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三明市尤溪生态环境</w:t>
      </w:r>
      <w:r>
        <w:rPr>
          <w:rFonts w:ascii="方正小标宋简体" w:eastAsia="方正小标宋简体"/>
          <w:sz w:val="44"/>
          <w:szCs w:val="44"/>
        </w:rPr>
        <w:t>局</w:t>
      </w:r>
    </w:p>
    <w:p>
      <w:pPr>
        <w:spacing w:line="590" w:lineRule="exact"/>
        <w:ind w:firstLine="1760" w:firstLineChars="4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责令改正</w:t>
      </w:r>
      <w:r>
        <w:rPr>
          <w:rFonts w:ascii="方正小标宋简体" w:eastAsia="方正小标宋简体"/>
          <w:sz w:val="44"/>
          <w:szCs w:val="44"/>
        </w:rPr>
        <w:t>违法行为决定书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ascii="方正小标宋简体" w:eastAsia="方正小标宋简体"/>
          <w:sz w:val="44"/>
          <w:szCs w:val="44"/>
        </w:rPr>
        <w:t xml:space="preserve">                       </w:t>
      </w:r>
      <w:r>
        <w:rPr>
          <w:rFonts w:hint="eastAsia" w:ascii="仿宋" w:hAnsi="仿宋" w:eastAsia="仿宋"/>
          <w:sz w:val="30"/>
          <w:szCs w:val="30"/>
        </w:rPr>
        <w:t>尤环改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ascii="仿宋" w:hAnsi="仿宋" w:eastAsia="仿宋"/>
          <w:sz w:val="30"/>
          <w:szCs w:val="30"/>
        </w:rPr>
        <w:t>号</w:t>
      </w:r>
    </w:p>
    <w:p>
      <w:pPr>
        <w:spacing w:line="400" w:lineRule="exact"/>
        <w:jc w:val="center"/>
        <w:rPr>
          <w:rFonts w:ascii="方正小标宋简体" w:eastAsia="方正小标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当事人</w:t>
      </w:r>
      <w:r>
        <w:rPr>
          <w:rFonts w:ascii="仿宋" w:hAnsi="仿宋" w:eastAsia="仿宋"/>
          <w:sz w:val="32"/>
          <w:szCs w:val="32"/>
        </w:rPr>
        <w:t>名称或姓名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福建</w:t>
      </w:r>
      <w:r>
        <w:rPr>
          <w:rFonts w:hint="eastAsia" w:ascii="仿宋_GB2312" w:hAnsi="宋体" w:eastAsia="仿宋_GB2312"/>
          <w:spacing w:val="-10"/>
          <w:sz w:val="32"/>
          <w:szCs w:val="32"/>
          <w:lang w:eastAsia="zh-CN"/>
        </w:rPr>
        <w:t>尤溪县</w:t>
      </w: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>孟山生态农业</w:t>
      </w:r>
      <w:r>
        <w:rPr>
          <w:rFonts w:hint="eastAsia" w:ascii="仿宋_GB2312" w:hAnsi="宋体" w:eastAsia="仿宋_GB2312"/>
          <w:spacing w:val="-10"/>
          <w:sz w:val="32"/>
          <w:szCs w:val="32"/>
          <w:lang w:eastAsia="zh-CN"/>
        </w:rPr>
        <w:t>有限</w:t>
      </w: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>责任</w:t>
      </w:r>
      <w:r>
        <w:rPr>
          <w:rFonts w:hint="eastAsia" w:ascii="仿宋_GB2312" w:hAnsi="宋体" w:eastAsia="仿宋_GB2312"/>
          <w:spacing w:val="-10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0" w:right="0" w:rightChars="0" w:hanging="1120" w:hangingChars="350"/>
        <w:jc w:val="left"/>
        <w:textAlignment w:val="auto"/>
        <w:outlineLvl w:val="9"/>
        <w:rPr>
          <w:rFonts w:hint="default" w:ascii="仿宋_GB2312" w:hAnsi="宋体" w:eastAsia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统一社会信用代码：913504266893913032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尤溪县西城镇新坑村上孟山 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ascii="仿宋" w:hAnsi="仿宋" w:eastAsia="仿宋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法定代表人（主要</w:t>
      </w:r>
      <w:r>
        <w:rPr>
          <w:rFonts w:ascii="仿宋" w:hAnsi="仿宋" w:eastAsia="仿宋"/>
          <w:sz w:val="32"/>
          <w:szCs w:val="32"/>
        </w:rPr>
        <w:t>负责人）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蔡铭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经查你单位（个人）实施了以下环境违法行为：</w:t>
      </w:r>
      <w:r>
        <w:rPr>
          <w:rFonts w:hint="eastAsia" w:ascii="仿宋" w:hAnsi="仿宋" w:eastAsia="仿宋"/>
          <w:sz w:val="32"/>
          <w:szCs w:val="32"/>
          <w:lang w:eastAsia="zh-CN"/>
        </w:rPr>
        <w:t>超标排放水污染物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以上事实，有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20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b/>
          <w:bCs/>
          <w:sz w:val="32"/>
          <w:szCs w:val="32"/>
        </w:rPr>
        <w:t>日《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三明市尤溪生态环境局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现场检查（勘查）笔录》、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尤溪县环境监测站监测报告（尤环测</w:t>
      </w:r>
      <w:r>
        <w:rPr>
          <w:rFonts w:hint="eastAsia" w:ascii="仿宋_GB2312" w:eastAsia="仿宋_GB2312"/>
          <w:b/>
          <w:bCs/>
          <w:sz w:val="32"/>
        </w:rPr>
        <w:t>〔20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20</w:t>
      </w:r>
      <w:r>
        <w:rPr>
          <w:rFonts w:hint="eastAsia" w:ascii="仿宋_GB2312" w:eastAsia="仿宋_GB2312"/>
          <w:b/>
          <w:bCs/>
          <w:sz w:val="32"/>
        </w:rPr>
        <w:t>〕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第9号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ascii="仿宋" w:hAnsi="仿宋" w:eastAsia="仿宋"/>
          <w:b/>
          <w:bCs/>
          <w:sz w:val="32"/>
          <w:szCs w:val="32"/>
        </w:rPr>
        <w:t xml:space="preserve">现场执法拍照的照片 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证据为凭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上述行为违反了《中华人民共和国水污染防治法》</w:t>
      </w:r>
      <w:r>
        <w:rPr>
          <w:rFonts w:hint="eastAsia" w:ascii="仿宋" w:hAnsi="仿宋" w:eastAsia="仿宋"/>
          <w:sz w:val="32"/>
          <w:szCs w:val="32"/>
          <w:lang w:eastAsia="zh-CN"/>
        </w:rPr>
        <w:t>第十条</w:t>
      </w:r>
      <w:r>
        <w:rPr>
          <w:rFonts w:hint="eastAsia" w:ascii="仿宋" w:hAnsi="仿宋" w:eastAsia="仿宋"/>
          <w:sz w:val="32"/>
          <w:szCs w:val="32"/>
        </w:rPr>
        <w:t>的规定。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《中华人民共和国行政处罚法》第二十三条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《中华人民共和国水污染防治法》第</w:t>
      </w:r>
      <w:r>
        <w:rPr>
          <w:rFonts w:hint="eastAsia" w:ascii="仿宋" w:hAnsi="仿宋" w:eastAsia="仿宋"/>
          <w:sz w:val="32"/>
          <w:szCs w:val="32"/>
          <w:lang w:eastAsia="zh-CN"/>
        </w:rPr>
        <w:t>八十三</w:t>
      </w:r>
      <w:r>
        <w:rPr>
          <w:rFonts w:hint="eastAsia" w:ascii="仿宋" w:hAnsi="仿宋" w:eastAsia="仿宋"/>
          <w:sz w:val="32"/>
          <w:szCs w:val="32"/>
        </w:rPr>
        <w:t>条的</w:t>
      </w:r>
      <w:r>
        <w:rPr>
          <w:rFonts w:ascii="仿宋" w:hAnsi="仿宋" w:eastAsia="仿宋"/>
          <w:sz w:val="32"/>
          <w:szCs w:val="32"/>
        </w:rPr>
        <w:t>规定</w:t>
      </w:r>
      <w:r>
        <w:rPr>
          <w:rFonts w:hint="eastAsia" w:ascii="仿宋" w:hAnsi="仿宋" w:eastAsia="仿宋"/>
          <w:sz w:val="32"/>
          <w:szCs w:val="32"/>
        </w:rPr>
        <w:t>，责令</w:t>
      </w:r>
      <w:r>
        <w:rPr>
          <w:rFonts w:ascii="仿宋" w:hAnsi="仿宋" w:eastAsia="仿宋"/>
          <w:sz w:val="32"/>
          <w:szCs w:val="32"/>
        </w:rPr>
        <w:t>你单位（</w:t>
      </w:r>
      <w:r>
        <w:rPr>
          <w:rFonts w:hint="eastAsia" w:ascii="仿宋" w:hAnsi="仿宋" w:eastAsia="仿宋"/>
          <w:sz w:val="32"/>
          <w:szCs w:val="32"/>
        </w:rPr>
        <w:t>个人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立即改正违法行为。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我局将在三十日内对你公司改正违法行为的情况进行复查，如你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拒不改正违法行为，我局将依据《中华人民共和国环境保护法》第五十九条第一款的规定，对你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实施按日连续处罚。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如对本决定不服，可以在接到本决定书之日起六十日内向三明市环保局</w:t>
      </w:r>
      <w:r>
        <w:rPr>
          <w:rFonts w:ascii="仿宋" w:hAnsi="仿宋" w:eastAsia="仿宋"/>
          <w:sz w:val="32"/>
          <w:szCs w:val="32"/>
        </w:rPr>
        <w:t>或尤溪县人民政府</w:t>
      </w:r>
      <w:r>
        <w:rPr>
          <w:rFonts w:hint="eastAsia" w:ascii="仿宋" w:hAnsi="仿宋" w:eastAsia="仿宋"/>
          <w:sz w:val="32"/>
          <w:szCs w:val="32"/>
        </w:rPr>
        <w:t>申请行政复议；也可以在接到本决定书之日起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个月内直接向</w:t>
      </w:r>
      <w:r>
        <w:rPr>
          <w:rFonts w:ascii="仿宋" w:hAnsi="仿宋" w:eastAsia="仿宋"/>
          <w:sz w:val="32"/>
          <w:szCs w:val="32"/>
        </w:rPr>
        <w:t>人民法院</w:t>
      </w:r>
      <w:r>
        <w:rPr>
          <w:rFonts w:hint="eastAsia" w:ascii="仿宋" w:hAnsi="仿宋" w:eastAsia="仿宋"/>
          <w:sz w:val="32"/>
          <w:szCs w:val="32"/>
        </w:rPr>
        <w:t>提起行政诉讼。在行政复议</w:t>
      </w:r>
      <w:r>
        <w:rPr>
          <w:rFonts w:ascii="仿宋" w:hAnsi="仿宋" w:eastAsia="仿宋"/>
          <w:sz w:val="32"/>
          <w:szCs w:val="32"/>
        </w:rPr>
        <w:t>和行政诉讼期间</w:t>
      </w:r>
      <w:r>
        <w:rPr>
          <w:rFonts w:hint="eastAsia" w:ascii="仿宋" w:hAnsi="仿宋" w:eastAsia="仿宋"/>
          <w:sz w:val="32"/>
          <w:szCs w:val="32"/>
        </w:rPr>
        <w:t>不影响</w:t>
      </w:r>
      <w:r>
        <w:rPr>
          <w:rFonts w:ascii="仿宋" w:hAnsi="仿宋" w:eastAsia="仿宋"/>
          <w:sz w:val="32"/>
          <w:szCs w:val="32"/>
        </w:rPr>
        <w:t>该</w:t>
      </w:r>
      <w:r>
        <w:rPr>
          <w:rFonts w:hint="eastAsia" w:ascii="仿宋" w:hAnsi="仿宋" w:eastAsia="仿宋"/>
          <w:sz w:val="32"/>
          <w:szCs w:val="32"/>
        </w:rPr>
        <w:t>决定</w:t>
      </w:r>
      <w:r>
        <w:rPr>
          <w:rFonts w:ascii="仿宋" w:hAnsi="仿宋" w:eastAsia="仿宋"/>
          <w:sz w:val="32"/>
          <w:szCs w:val="32"/>
        </w:rPr>
        <w:t>的履行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480" w:firstLineChars="14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480" w:firstLineChars="14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480" w:firstLineChars="14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480" w:firstLineChars="14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160" w:firstLineChars="13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三明市尤溪生态环境</w:t>
      </w:r>
      <w:r>
        <w:rPr>
          <w:rFonts w:ascii="仿宋" w:hAnsi="仿宋" w:eastAsia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5"/>
        <w:textAlignment w:val="auto"/>
        <w:outlineLvl w:val="9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 xml:space="preserve"> 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 xml:space="preserve">日  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9C"/>
    <w:rsid w:val="00022E4E"/>
    <w:rsid w:val="00025F2A"/>
    <w:rsid w:val="00031866"/>
    <w:rsid w:val="00060831"/>
    <w:rsid w:val="000753B5"/>
    <w:rsid w:val="00097EDD"/>
    <w:rsid w:val="000A2743"/>
    <w:rsid w:val="000E218A"/>
    <w:rsid w:val="000F45CC"/>
    <w:rsid w:val="00132FA8"/>
    <w:rsid w:val="00156375"/>
    <w:rsid w:val="00157C76"/>
    <w:rsid w:val="001C7299"/>
    <w:rsid w:val="00221F39"/>
    <w:rsid w:val="002255C0"/>
    <w:rsid w:val="00327FE5"/>
    <w:rsid w:val="00366DFF"/>
    <w:rsid w:val="003759E9"/>
    <w:rsid w:val="00393E8D"/>
    <w:rsid w:val="003B0F24"/>
    <w:rsid w:val="003D51FA"/>
    <w:rsid w:val="00417E17"/>
    <w:rsid w:val="00422C00"/>
    <w:rsid w:val="004230DB"/>
    <w:rsid w:val="0043216A"/>
    <w:rsid w:val="00455142"/>
    <w:rsid w:val="00455EE9"/>
    <w:rsid w:val="004736C2"/>
    <w:rsid w:val="004B4721"/>
    <w:rsid w:val="004C286A"/>
    <w:rsid w:val="005115BD"/>
    <w:rsid w:val="00545F91"/>
    <w:rsid w:val="0057362D"/>
    <w:rsid w:val="005760DF"/>
    <w:rsid w:val="005938B8"/>
    <w:rsid w:val="005A703B"/>
    <w:rsid w:val="00606BCB"/>
    <w:rsid w:val="00642FEB"/>
    <w:rsid w:val="00643FF1"/>
    <w:rsid w:val="00770D5B"/>
    <w:rsid w:val="007D366D"/>
    <w:rsid w:val="007F246D"/>
    <w:rsid w:val="00830C25"/>
    <w:rsid w:val="0089780F"/>
    <w:rsid w:val="008B4DC1"/>
    <w:rsid w:val="008D7C1A"/>
    <w:rsid w:val="00952C76"/>
    <w:rsid w:val="00974977"/>
    <w:rsid w:val="00994562"/>
    <w:rsid w:val="009A198E"/>
    <w:rsid w:val="009D2702"/>
    <w:rsid w:val="00A00E3B"/>
    <w:rsid w:val="00A333B2"/>
    <w:rsid w:val="00A33940"/>
    <w:rsid w:val="00A67C9C"/>
    <w:rsid w:val="00AC2F64"/>
    <w:rsid w:val="00B07A93"/>
    <w:rsid w:val="00B11DAA"/>
    <w:rsid w:val="00B204BD"/>
    <w:rsid w:val="00B26C9F"/>
    <w:rsid w:val="00B530BD"/>
    <w:rsid w:val="00C12941"/>
    <w:rsid w:val="00C36393"/>
    <w:rsid w:val="00C8385B"/>
    <w:rsid w:val="00CA7975"/>
    <w:rsid w:val="00CB5C48"/>
    <w:rsid w:val="00CD20EF"/>
    <w:rsid w:val="00CD38C0"/>
    <w:rsid w:val="00CE4465"/>
    <w:rsid w:val="00CF1E60"/>
    <w:rsid w:val="00D9120A"/>
    <w:rsid w:val="00E07299"/>
    <w:rsid w:val="00E50F28"/>
    <w:rsid w:val="00E61CA5"/>
    <w:rsid w:val="00EA09E9"/>
    <w:rsid w:val="00EE6A84"/>
    <w:rsid w:val="00FA2548"/>
    <w:rsid w:val="00FE6B0D"/>
    <w:rsid w:val="00FF58FB"/>
    <w:rsid w:val="01095BC0"/>
    <w:rsid w:val="03DF7A8F"/>
    <w:rsid w:val="083A0C0C"/>
    <w:rsid w:val="0A496D5B"/>
    <w:rsid w:val="0BF96F85"/>
    <w:rsid w:val="0FC3331F"/>
    <w:rsid w:val="1CAC0EBC"/>
    <w:rsid w:val="1DAF1D6D"/>
    <w:rsid w:val="21AD0A91"/>
    <w:rsid w:val="25AB2853"/>
    <w:rsid w:val="2C8B1AAF"/>
    <w:rsid w:val="348D1D47"/>
    <w:rsid w:val="368634EC"/>
    <w:rsid w:val="40D00E5D"/>
    <w:rsid w:val="43AC47C3"/>
    <w:rsid w:val="454B0E44"/>
    <w:rsid w:val="4E396363"/>
    <w:rsid w:val="50330277"/>
    <w:rsid w:val="53444E74"/>
    <w:rsid w:val="53E4005A"/>
    <w:rsid w:val="55B66766"/>
    <w:rsid w:val="575E1329"/>
    <w:rsid w:val="5C0845F8"/>
    <w:rsid w:val="5E6E1CE3"/>
    <w:rsid w:val="682B5C0E"/>
    <w:rsid w:val="6B1A5AB4"/>
    <w:rsid w:val="6BB25FB3"/>
    <w:rsid w:val="6D982B6E"/>
    <w:rsid w:val="6F443D55"/>
    <w:rsid w:val="71394751"/>
    <w:rsid w:val="73326A8A"/>
    <w:rsid w:val="7793067C"/>
    <w:rsid w:val="79B57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link w:val="5"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1346</Characters>
  <Lines>11</Lines>
  <Paragraphs>3</Paragraphs>
  <TotalTime>42</TotalTime>
  <ScaleCrop>false</ScaleCrop>
  <LinksUpToDate>false</LinksUpToDate>
  <CharactersWithSpaces>1579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2015-02-05T01:06:00Z</dcterms:created>
  <dc:creator>Hao</dc:creator>
  <cp:lastModifiedBy>Administrator</cp:lastModifiedBy>
  <cp:lastPrinted>2020-06-19T01:32:47Z</cp:lastPrinted>
  <dcterms:modified xsi:type="dcterms:W3CDTF">2020-06-19T01:36:20Z</dcterms:modified>
  <dc:title>尤溪县环境保护局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