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C7A83"/>
    <w:p w14:paraId="0925DDA6">
      <w:pPr>
        <w:spacing w:line="800" w:lineRule="exact"/>
      </w:pPr>
    </w:p>
    <w:p w14:paraId="7EC5ECEC">
      <w:pPr>
        <w:spacing w:line="800" w:lineRule="exact"/>
      </w:pPr>
    </w:p>
    <w:p w14:paraId="1C14951F">
      <w:pPr>
        <w:spacing w:line="800" w:lineRule="exact"/>
      </w:pPr>
    </w:p>
    <w:p w14:paraId="0A510582">
      <w:pPr>
        <w:spacing w:line="800" w:lineRule="exact"/>
        <w:jc w:val="center"/>
        <w:rPr>
          <w:rFonts w:ascii="方正小标宋简体" w:hAnsi="黑体" w:eastAsia="方正小标宋简体" w:cs="宋体"/>
          <w:sz w:val="72"/>
          <w:szCs w:val="44"/>
        </w:rPr>
      </w:pPr>
      <w:r>
        <w:rPr>
          <w:rFonts w:hint="eastAsia" w:ascii="方正小标宋简体" w:hAnsi="黑体" w:eastAsia="方正小标宋简体" w:cs="宋体"/>
          <w:sz w:val="72"/>
          <w:szCs w:val="44"/>
        </w:rPr>
        <w:t>政府采购项目</w:t>
      </w:r>
    </w:p>
    <w:p w14:paraId="373DBC50">
      <w:pPr>
        <w:spacing w:line="800" w:lineRule="exact"/>
        <w:jc w:val="center"/>
        <w:rPr>
          <w:rFonts w:ascii="方正小标宋简体" w:hAnsi="黑体" w:eastAsia="方正小标宋简体" w:cs="宋体"/>
          <w:sz w:val="72"/>
          <w:szCs w:val="44"/>
        </w:rPr>
      </w:pPr>
      <w:r>
        <w:rPr>
          <w:rFonts w:hint="eastAsia" w:ascii="方正小标宋简体" w:hAnsi="黑体" w:eastAsia="方正小标宋简体" w:cs="宋体"/>
          <w:sz w:val="72"/>
          <w:szCs w:val="44"/>
        </w:rPr>
        <w:t>采购需求问卷调查</w:t>
      </w:r>
    </w:p>
    <w:p w14:paraId="124DFF57">
      <w:pPr>
        <w:spacing w:line="800" w:lineRule="exact"/>
      </w:pPr>
    </w:p>
    <w:p w14:paraId="7A3B731C">
      <w:pPr>
        <w:spacing w:line="800" w:lineRule="exact"/>
      </w:pPr>
    </w:p>
    <w:p w14:paraId="742C9EA1">
      <w:pPr>
        <w:spacing w:line="800" w:lineRule="exact"/>
        <w:ind w:left="1800" w:hanging="1800" w:hangingChars="500"/>
        <w:rPr>
          <w:rFonts w:ascii="方正小标宋简体" w:hAnsi="黑体" w:eastAsia="方正小标宋简体"/>
          <w:sz w:val="36"/>
          <w:szCs w:val="36"/>
          <w:u w:val="single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项目名称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：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u w:val="single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>年度尤溪县酸化耕地治理投入品购买及撒施、</w:t>
      </w:r>
      <w:r>
        <w:rPr>
          <w:rFonts w:hint="eastAsia" w:ascii="方正小标宋简体" w:hAnsi="黑体" w:eastAsia="方正小标宋简体"/>
          <w:sz w:val="36"/>
          <w:szCs w:val="36"/>
          <w:u w:val="single"/>
          <w:lang w:val="en-US" w:eastAsia="zh-CN"/>
        </w:rPr>
        <w:t>样板田（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>示范片</w:t>
      </w:r>
      <w:r>
        <w:rPr>
          <w:rFonts w:hint="eastAsia" w:ascii="方正小标宋简体" w:hAnsi="黑体" w:eastAsia="方正小标宋简体"/>
          <w:sz w:val="36"/>
          <w:szCs w:val="36"/>
          <w:u w:val="single"/>
          <w:lang w:eastAsia="zh-CN"/>
        </w:rPr>
        <w:t>）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>建设项目</w:t>
      </w:r>
    </w:p>
    <w:p w14:paraId="219D3191">
      <w:pPr>
        <w:spacing w:line="800" w:lineRule="exact"/>
        <w:rPr>
          <w:rFonts w:ascii="方正小标宋简体" w:hAnsi="黑体" w:eastAsia="方正小标宋简体"/>
          <w:sz w:val="36"/>
          <w:szCs w:val="36"/>
          <w:u w:val="single"/>
        </w:rPr>
      </w:pPr>
      <w:r>
        <w:rPr>
          <w:rFonts w:hint="eastAsia" w:ascii="方正小标宋简体" w:hAnsi="黑体" w:eastAsia="方正小标宋简体"/>
          <w:sz w:val="36"/>
          <w:szCs w:val="36"/>
        </w:rPr>
        <w:t>采购单位：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>尤溪县农业农村局</w:t>
      </w:r>
    </w:p>
    <w:p w14:paraId="088891A5">
      <w:pPr>
        <w:spacing w:line="800" w:lineRule="exact"/>
        <w:rPr>
          <w:rFonts w:ascii="方正小标宋简体" w:hAnsi="方正小标宋简体" w:eastAsia="方正小标宋简体"/>
          <w:sz w:val="44"/>
          <w:szCs w:val="44"/>
        </w:rPr>
      </w:pPr>
    </w:p>
    <w:p w14:paraId="001DD3EF">
      <w:pPr>
        <w:spacing w:line="800" w:lineRule="exact"/>
        <w:rPr>
          <w:rFonts w:ascii="方正小标宋简体" w:hAnsi="方正小标宋简体" w:eastAsia="方正小标宋简体"/>
          <w:sz w:val="44"/>
          <w:szCs w:val="44"/>
        </w:rPr>
      </w:pPr>
    </w:p>
    <w:p w14:paraId="7923F5D3">
      <w:pPr>
        <w:spacing w:line="800" w:lineRule="exact"/>
        <w:rPr>
          <w:rFonts w:ascii="方正小标宋简体" w:hAnsi="方正小标宋简体" w:eastAsia="方正小标宋简体"/>
          <w:sz w:val="44"/>
          <w:szCs w:val="44"/>
        </w:rPr>
      </w:pPr>
    </w:p>
    <w:p w14:paraId="19656308">
      <w:pPr>
        <w:spacing w:line="800" w:lineRule="exact"/>
        <w:ind w:firstLine="800" w:firstLineChars="200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202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0"/>
          <w:szCs w:val="40"/>
        </w:rPr>
        <w:t>年0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40"/>
          <w:szCs w:val="40"/>
        </w:rPr>
        <w:t>月</w:t>
      </w:r>
    </w:p>
    <w:p w14:paraId="271F087A">
      <w:pPr>
        <w:widowControl/>
        <w:jc w:val="left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br w:type="page"/>
      </w:r>
    </w:p>
    <w:p w14:paraId="32509B4A">
      <w:pPr>
        <w:spacing w:line="592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712956DE">
      <w:pPr>
        <w:spacing w:line="592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调 查 说 明</w:t>
      </w:r>
    </w:p>
    <w:p w14:paraId="7384332C">
      <w:pPr>
        <w:spacing w:line="592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25348172">
      <w:pPr>
        <w:spacing w:line="592" w:lineRule="exact"/>
        <w:ind w:firstLine="643" w:firstLineChars="200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一、《财政部关于印发&lt;政府采购需求管理办法&gt;的通知》（财库〔2021〕22号）第十一条规定的采购项目，采购人应当开展需求调查。采购人可以自行组织采购需求调查、编制，也可以委托专业第三方机构调查、编制。</w:t>
      </w:r>
    </w:p>
    <w:p w14:paraId="3DF44C1D">
      <w:pPr>
        <w:spacing w:line="592" w:lineRule="exact"/>
        <w:ind w:firstLine="643" w:firstLineChars="200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二、采购需求的调查应当符合《财政部关于印发&lt;政府采购需求管理办法&gt;的通知》（财库〔2021〕22号）第十条的要求及政府采购的相关规定。</w:t>
      </w:r>
    </w:p>
    <w:p w14:paraId="3DA0D000">
      <w:pPr>
        <w:spacing w:line="592" w:lineRule="exact"/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5DA5187E">
      <w:pPr>
        <w:spacing w:line="592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采购需求问卷调查</w:t>
      </w:r>
    </w:p>
    <w:p w14:paraId="0570FCDE">
      <w:pPr>
        <w:widowControl/>
        <w:spacing w:line="592" w:lineRule="exact"/>
        <w:ind w:firstLine="640" w:firstLineChars="200"/>
        <w:rPr>
          <w:rFonts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8074E9">
      <w:pPr>
        <w:widowControl/>
        <w:spacing w:line="592" w:lineRule="exact"/>
        <w:ind w:firstLine="640" w:firstLineChars="200"/>
        <w:rPr>
          <w:rFonts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一、项目简介</w:t>
      </w:r>
    </w:p>
    <w:tbl>
      <w:tblPr>
        <w:tblStyle w:val="10"/>
        <w:tblW w:w="8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581"/>
      </w:tblGrid>
      <w:tr w14:paraId="0A14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44" w:type="dxa"/>
            <w:vAlign w:val="center"/>
          </w:tcPr>
          <w:p w14:paraId="4A2CBBD3">
            <w:pPr>
              <w:spacing w:line="592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bookmarkStart w:id="0" w:name="_Hlk177912277"/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采购项目名称</w:t>
            </w:r>
          </w:p>
        </w:tc>
        <w:tc>
          <w:tcPr>
            <w:tcW w:w="6581" w:type="dxa"/>
            <w:vAlign w:val="center"/>
          </w:tcPr>
          <w:p w14:paraId="18B7E1F8">
            <w:pPr>
              <w:spacing w:line="592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年度尤溪县酸化耕地治理投入品购买及撒施、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样板田（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示范片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建设项目</w:t>
            </w:r>
          </w:p>
        </w:tc>
      </w:tr>
      <w:tr w14:paraId="1E86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44" w:type="dxa"/>
            <w:vAlign w:val="center"/>
          </w:tcPr>
          <w:p w14:paraId="662234B6">
            <w:pPr>
              <w:spacing w:line="592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采购项目预算</w:t>
            </w:r>
          </w:p>
        </w:tc>
        <w:tc>
          <w:tcPr>
            <w:tcW w:w="6581" w:type="dxa"/>
            <w:vAlign w:val="center"/>
          </w:tcPr>
          <w:p w14:paraId="39DDA1EE">
            <w:pPr>
              <w:spacing w:line="592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1079.2</w:t>
            </w:r>
            <w:bookmarkStart w:id="1" w:name="_GoBack"/>
            <w:bookmarkEnd w:id="1"/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</w:tr>
      <w:tr w14:paraId="205F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44" w:type="dxa"/>
            <w:vAlign w:val="center"/>
          </w:tcPr>
          <w:p w14:paraId="4A75B7EF">
            <w:pPr>
              <w:spacing w:line="592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采购人单位</w:t>
            </w:r>
          </w:p>
        </w:tc>
        <w:tc>
          <w:tcPr>
            <w:tcW w:w="6581" w:type="dxa"/>
            <w:vAlign w:val="center"/>
          </w:tcPr>
          <w:p w14:paraId="1B6EC766">
            <w:pPr>
              <w:spacing w:line="592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尤溪县农业农村局</w:t>
            </w:r>
          </w:p>
        </w:tc>
      </w:tr>
      <w:tr w14:paraId="02BC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44" w:type="dxa"/>
            <w:vAlign w:val="center"/>
          </w:tcPr>
          <w:p w14:paraId="6E8226B9">
            <w:pPr>
              <w:spacing w:line="592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调查安排</w:t>
            </w:r>
          </w:p>
        </w:tc>
        <w:tc>
          <w:tcPr>
            <w:tcW w:w="6581" w:type="dxa"/>
            <w:vAlign w:val="center"/>
          </w:tcPr>
          <w:p w14:paraId="518B4CAD">
            <w:pPr>
              <w:spacing w:line="592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采购人自行调查</w:t>
            </w:r>
          </w:p>
        </w:tc>
      </w:tr>
      <w:tr w14:paraId="3180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 w14:paraId="56513D59">
            <w:pPr>
              <w:spacing w:line="592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调查方式</w:t>
            </w:r>
          </w:p>
        </w:tc>
        <w:tc>
          <w:tcPr>
            <w:tcW w:w="6581" w:type="dxa"/>
            <w:tcBorders>
              <w:bottom w:val="single" w:color="auto" w:sz="4" w:space="0"/>
            </w:tcBorders>
            <w:vAlign w:val="center"/>
          </w:tcPr>
          <w:p w14:paraId="576CAEC6">
            <w:pPr>
              <w:spacing w:line="592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问卷调查</w:t>
            </w:r>
          </w:p>
        </w:tc>
      </w:tr>
      <w:bookmarkEnd w:id="0"/>
    </w:tbl>
    <w:p w14:paraId="311362A1">
      <w:pPr>
        <w:widowControl/>
        <w:spacing w:line="592" w:lineRule="exact"/>
        <w:ind w:firstLine="640" w:firstLineChars="200"/>
        <w:rPr>
          <w:rFonts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二、供应商基本情况</w:t>
      </w:r>
    </w:p>
    <w:tbl>
      <w:tblPr>
        <w:tblStyle w:val="10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6208"/>
      </w:tblGrid>
      <w:tr w14:paraId="0181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204" w:type="dxa"/>
            <w:vAlign w:val="center"/>
          </w:tcPr>
          <w:p w14:paraId="7E3B05E7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6208" w:type="dxa"/>
            <w:vAlign w:val="center"/>
          </w:tcPr>
          <w:p w14:paraId="2F9EE674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（加盖公章）</w:t>
            </w:r>
          </w:p>
        </w:tc>
      </w:tr>
      <w:tr w14:paraId="5912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2204" w:type="dxa"/>
            <w:vAlign w:val="center"/>
          </w:tcPr>
          <w:p w14:paraId="0850BC3D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208" w:type="dxa"/>
            <w:vAlign w:val="center"/>
          </w:tcPr>
          <w:p w14:paraId="49B8B472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5E8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46FCA9B6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联系人及</w:t>
            </w:r>
          </w:p>
          <w:p w14:paraId="134AB465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6208" w:type="dxa"/>
            <w:vAlign w:val="center"/>
          </w:tcPr>
          <w:p w14:paraId="401B1D9B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7F9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204" w:type="dxa"/>
            <w:vAlign w:val="center"/>
          </w:tcPr>
          <w:p w14:paraId="718FC032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6208" w:type="dxa"/>
            <w:vAlign w:val="center"/>
          </w:tcPr>
          <w:p w14:paraId="51519462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875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0DD70AB4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供应商简介</w:t>
            </w:r>
          </w:p>
          <w:p w14:paraId="335D92FA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（不超300字）</w:t>
            </w:r>
          </w:p>
        </w:tc>
        <w:tc>
          <w:tcPr>
            <w:tcW w:w="6208" w:type="dxa"/>
            <w:vAlign w:val="center"/>
          </w:tcPr>
          <w:p w14:paraId="682C2C9C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5CF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204" w:type="dxa"/>
            <w:vAlign w:val="center"/>
          </w:tcPr>
          <w:p w14:paraId="65D847D6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供应商类型</w:t>
            </w:r>
          </w:p>
        </w:tc>
        <w:tc>
          <w:tcPr>
            <w:tcW w:w="6208" w:type="dxa"/>
            <w:vAlign w:val="center"/>
          </w:tcPr>
          <w:p w14:paraId="341DAD63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899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64AE3CD3">
            <w:pPr>
              <w:spacing w:line="5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采购标的对应的中小企业划分标准所属行业</w:t>
            </w:r>
          </w:p>
        </w:tc>
        <w:tc>
          <w:tcPr>
            <w:tcW w:w="6208" w:type="dxa"/>
            <w:vAlign w:val="center"/>
          </w:tcPr>
          <w:p w14:paraId="4D279F40">
            <w:pPr>
              <w:spacing w:line="5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其他未列明行业。从业人员300人以下的为中小微型企业。其中，从业人员100人及以上的为中型企业；从业人员10人及以上的为小型企业；从业人员10人以下的为微型企业。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 w14:paraId="362F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0AC3A30A">
            <w:pPr>
              <w:spacing w:line="5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供应商规模</w:t>
            </w:r>
          </w:p>
        </w:tc>
        <w:tc>
          <w:tcPr>
            <w:tcW w:w="6208" w:type="dxa"/>
            <w:vAlign w:val="center"/>
          </w:tcPr>
          <w:p w14:paraId="1A137526">
            <w:pPr>
              <w:spacing w:line="560" w:lineRule="exact"/>
              <w:jc w:val="center"/>
              <w:rPr>
                <w:rFonts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u w:val="single"/>
                <w:lang w:bidi="ar"/>
              </w:rPr>
              <w:t>_  __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型企业（大/中/小/微）</w:t>
            </w:r>
          </w:p>
        </w:tc>
      </w:tr>
      <w:tr w14:paraId="39C8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66B15F96">
            <w:pPr>
              <w:spacing w:line="5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供应商拟为本次项目配备的团队</w:t>
            </w:r>
          </w:p>
        </w:tc>
        <w:tc>
          <w:tcPr>
            <w:tcW w:w="6208" w:type="dxa"/>
            <w:vAlign w:val="center"/>
          </w:tcPr>
          <w:p w14:paraId="269B41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</w:rPr>
              <w:t>拟配备团队总人数：</w:t>
            </w:r>
          </w:p>
          <w:p w14:paraId="6658A32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</w:rPr>
              <w:t>岗位1名称：        ；人数：     人；</w:t>
            </w:r>
          </w:p>
          <w:p w14:paraId="79E9371F">
            <w:pPr>
              <w:spacing w:line="560" w:lineRule="exact"/>
              <w:rPr>
                <w:rFonts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lang w:bidi="ar"/>
              </w:rPr>
              <w:t>（</w:t>
            </w:r>
            <w:r>
              <w:rPr>
                <w:rFonts w:hint="eastAsia" w:ascii="仿宋_GB2312" w:eastAsia="仿宋_GB2312"/>
              </w:rPr>
              <w:t>包含但不限于①技术团队（项目负责人、项目技术负责人）、②安全管理、③生态环境类专家等，以及供应商认为需投入人员）</w:t>
            </w:r>
          </w:p>
        </w:tc>
      </w:tr>
      <w:tr w14:paraId="212E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5B4E80B5">
            <w:pPr>
              <w:spacing w:line="5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供应商近3年来开展的同类项目名称及合同金额</w:t>
            </w:r>
          </w:p>
        </w:tc>
        <w:tc>
          <w:tcPr>
            <w:tcW w:w="6208" w:type="dxa"/>
            <w:vAlign w:val="center"/>
          </w:tcPr>
          <w:p w14:paraId="0F42129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</w:rPr>
              <w:t>项目1名称：       ；采购人      ；合同金额： 万元；</w:t>
            </w:r>
          </w:p>
          <w:p w14:paraId="5C0DAF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</w:rPr>
              <w:t>项目  名称：       ；采购人      ；合同金额： 万元；</w:t>
            </w:r>
          </w:p>
        </w:tc>
      </w:tr>
    </w:tbl>
    <w:p w14:paraId="4259884F">
      <w:pPr>
        <w:widowControl/>
        <w:spacing w:line="592" w:lineRule="exact"/>
        <w:ind w:firstLine="640" w:firstLineChars="200"/>
        <w:rPr>
          <w:rFonts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三、调查内容</w:t>
      </w:r>
    </w:p>
    <w:p w14:paraId="485C4C91">
      <w:pPr>
        <w:widowControl/>
        <w:spacing w:line="592" w:lineRule="exact"/>
        <w:ind w:firstLine="643" w:firstLineChars="200"/>
        <w:rPr>
          <w:rFonts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（一）相关产业发展（供应商应当选择真实、有效的信息，信息来源应当有依据且符合当前市场实际情况，不得随意编造。）</w:t>
      </w:r>
    </w:p>
    <w:p w14:paraId="46ADC7AA"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 w14:paraId="45C589A2"/>
    <w:p w14:paraId="0AA26B5C"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66996718"/>
    <w:p w14:paraId="7464D5CF"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3.可能涉及的相关标准和规范：</w:t>
      </w:r>
    </w:p>
    <w:p w14:paraId="11A85943">
      <w:pPr>
        <w:spacing w:line="592" w:lineRule="exact"/>
        <w:ind w:firstLine="640" w:firstLineChars="200"/>
        <w:rPr>
          <w:sz w:val="32"/>
          <w:szCs w:val="32"/>
        </w:rPr>
      </w:pPr>
    </w:p>
    <w:p w14:paraId="0D37237C">
      <w:pPr>
        <w:spacing w:line="592" w:lineRule="exact"/>
        <w:ind w:firstLine="640" w:firstLineChars="200"/>
        <w:rPr>
          <w:sz w:val="32"/>
          <w:szCs w:val="32"/>
        </w:rPr>
      </w:pPr>
    </w:p>
    <w:p w14:paraId="39FF422E">
      <w:pPr>
        <w:widowControl/>
        <w:spacing w:line="592" w:lineRule="exact"/>
        <w:ind w:firstLine="643" w:firstLineChars="200"/>
        <w:rPr>
          <w:rFonts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（二）市场供给（供应商应当选择真实、有效的信息，信息来源应当有依据且符合当前市场实际情况，不得随意编造。）</w:t>
      </w:r>
    </w:p>
    <w:p w14:paraId="59C3573B">
      <w:pPr>
        <w:widowControl/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1.供应商认为完成本项目人员需具备的特定资质或条件：</w:t>
      </w:r>
    </w:p>
    <w:p w14:paraId="3739F5DA">
      <w:pPr>
        <w:widowControl/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5D6E782">
      <w:pPr>
        <w:widowControl/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2.供应商认为具有哪些同类业务业绩有利于项目实施：</w:t>
      </w:r>
    </w:p>
    <w:p w14:paraId="0531D44F"/>
    <w:p w14:paraId="38FDAD25">
      <w:pPr>
        <w:widowControl/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3.供应商履约能力、售后服务能力：</w:t>
      </w:r>
    </w:p>
    <w:p w14:paraId="02EB4625"/>
    <w:p w14:paraId="1A957AFC"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4.供应商报价：</w:t>
      </w:r>
    </w:p>
    <w:tbl>
      <w:tblPr>
        <w:tblStyle w:val="10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562"/>
        <w:gridCol w:w="3242"/>
        <w:gridCol w:w="847"/>
        <w:gridCol w:w="847"/>
        <w:gridCol w:w="2028"/>
      </w:tblGrid>
      <w:tr w14:paraId="4DC2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7" w:type="dxa"/>
            <w:vMerge w:val="restart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3FA4F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黑体" w:eastAsia="仿宋_GB2312" w:cs="Cabin-Regular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采购包</w:t>
            </w:r>
          </w:p>
        </w:tc>
        <w:tc>
          <w:tcPr>
            <w:tcW w:w="1562" w:type="dxa"/>
            <w:vMerge w:val="restart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380B9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治理面积</w:t>
            </w:r>
          </w:p>
          <w:p w14:paraId="2B026574">
            <w:pPr>
              <w:pStyle w:val="2"/>
              <w:spacing w:line="400" w:lineRule="exact"/>
              <w:jc w:val="center"/>
              <w:rPr>
                <w:rFonts w:ascii="仿宋_GB2312" w:hAnsi="黑体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</w:rPr>
              <w:t>（亩）</w:t>
            </w:r>
          </w:p>
        </w:tc>
        <w:tc>
          <w:tcPr>
            <w:tcW w:w="3242" w:type="dxa"/>
            <w:vMerge w:val="restart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74B1AD5">
            <w:pPr>
              <w:pStyle w:val="2"/>
              <w:spacing w:line="400" w:lineRule="exact"/>
              <w:jc w:val="center"/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  <w:lang w:val="en-US" w:eastAsia="zh-CN"/>
              </w:rPr>
              <w:t>拟投入土壤调理剂数量</w:t>
            </w:r>
          </w:p>
          <w:p w14:paraId="220F543E">
            <w:pPr>
              <w:pStyle w:val="2"/>
              <w:spacing w:line="400" w:lineRule="exact"/>
              <w:jc w:val="center"/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  <w:lang w:val="en-US" w:eastAsia="zh-CN"/>
              </w:rPr>
              <w:t>（吨）</w:t>
            </w:r>
          </w:p>
        </w:tc>
        <w:tc>
          <w:tcPr>
            <w:tcW w:w="1694" w:type="dxa"/>
            <w:gridSpan w:val="2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FC16B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样板田</w:t>
            </w:r>
          </w:p>
          <w:p w14:paraId="30784AF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示范片</w:t>
            </w: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2A4EC67">
            <w:pPr>
              <w:pStyle w:val="2"/>
              <w:spacing w:line="400" w:lineRule="exact"/>
              <w:jc w:val="center"/>
              <w:rPr>
                <w:rFonts w:ascii="仿宋_GB2312" w:hAnsi="黑体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</w:rPr>
              <w:t>（个）</w:t>
            </w:r>
          </w:p>
        </w:tc>
        <w:tc>
          <w:tcPr>
            <w:tcW w:w="2028" w:type="dxa"/>
            <w:vMerge w:val="restart"/>
            <w:shd w:val="clear" w:color="auto" w:fill="FFFFFF"/>
            <w:vAlign w:val="center"/>
          </w:tcPr>
          <w:p w14:paraId="79F890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 w14:paraId="510FF4FB">
            <w:pPr>
              <w:pStyle w:val="2"/>
              <w:spacing w:line="400" w:lineRule="exact"/>
              <w:jc w:val="center"/>
              <w:rPr>
                <w:rFonts w:ascii="仿宋_GB2312" w:hAnsi="黑体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</w:rPr>
              <w:t>（万元）</w:t>
            </w:r>
          </w:p>
        </w:tc>
      </w:tr>
      <w:tr w14:paraId="1F7A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7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F8A113E">
            <w:pPr>
              <w:pStyle w:val="2"/>
              <w:spacing w:line="400" w:lineRule="exact"/>
              <w:jc w:val="center"/>
            </w:pPr>
          </w:p>
        </w:tc>
        <w:tc>
          <w:tcPr>
            <w:tcW w:w="1562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27310A9">
            <w:pPr>
              <w:pStyle w:val="2"/>
              <w:spacing w:line="400" w:lineRule="exact"/>
              <w:jc w:val="center"/>
            </w:pPr>
          </w:p>
        </w:tc>
        <w:tc>
          <w:tcPr>
            <w:tcW w:w="3242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C0D4767">
            <w:pPr>
              <w:pStyle w:val="2"/>
              <w:spacing w:line="400" w:lineRule="exact"/>
              <w:jc w:val="center"/>
            </w:pPr>
          </w:p>
        </w:tc>
        <w:tc>
          <w:tcPr>
            <w:tcW w:w="8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A6A0394">
            <w:pPr>
              <w:pStyle w:val="2"/>
              <w:spacing w:line="400" w:lineRule="exact"/>
              <w:jc w:val="center"/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千亩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26822D8">
            <w:pPr>
              <w:pStyle w:val="2"/>
              <w:spacing w:line="400" w:lineRule="exact"/>
              <w:jc w:val="center"/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百亩</w:t>
            </w:r>
          </w:p>
        </w:tc>
        <w:tc>
          <w:tcPr>
            <w:tcW w:w="2028" w:type="dxa"/>
            <w:vMerge w:val="continue"/>
            <w:shd w:val="clear" w:color="auto" w:fill="FFFFFF"/>
            <w:vAlign w:val="center"/>
          </w:tcPr>
          <w:p w14:paraId="515D8D4B">
            <w:pPr>
              <w:pStyle w:val="2"/>
              <w:spacing w:line="400" w:lineRule="exact"/>
              <w:jc w:val="center"/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</w:rPr>
            </w:pPr>
          </w:p>
        </w:tc>
      </w:tr>
      <w:tr w14:paraId="6222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1353D92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1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31EC6A4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29575</w:t>
            </w:r>
          </w:p>
        </w:tc>
        <w:tc>
          <w:tcPr>
            <w:tcW w:w="324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009A9EA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2593.45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0FBB54E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57305DB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28" w:type="dxa"/>
            <w:shd w:val="clear" w:color="auto" w:fill="FFFFFF"/>
            <w:vAlign w:val="center"/>
          </w:tcPr>
          <w:p w14:paraId="4EA8AA9C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8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919FF21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2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F26E76B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26017</w:t>
            </w:r>
          </w:p>
        </w:tc>
        <w:tc>
          <w:tcPr>
            <w:tcW w:w="324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823C73C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2109.7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C3494EE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A21FD2D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28" w:type="dxa"/>
            <w:shd w:val="clear" w:color="auto" w:fill="FFFFFF"/>
            <w:vAlign w:val="center"/>
          </w:tcPr>
          <w:p w14:paraId="605537A0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8D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4219174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3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EB19BA9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仿宋" w:eastAsia="仿宋_GB2312" w:cs="Cabin-Regular"/>
                <w:color w:val="5E6B8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22436</w:t>
            </w:r>
          </w:p>
        </w:tc>
        <w:tc>
          <w:tcPr>
            <w:tcW w:w="324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2E21320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1842.7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7C56D93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890A290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28" w:type="dxa"/>
            <w:shd w:val="clear" w:color="auto" w:fill="FFFFFF"/>
            <w:vAlign w:val="center"/>
          </w:tcPr>
          <w:p w14:paraId="45D0943A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F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327361C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合计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DDB7E63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78028</w:t>
            </w:r>
          </w:p>
        </w:tc>
        <w:tc>
          <w:tcPr>
            <w:tcW w:w="324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4E0ED1E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仿宋" w:eastAsia="仿宋_GB2312" w:cs="Cabin-Regular"/>
                <w:color w:val="5E6B8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6545.85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7ADA4B5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51EC8C0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28" w:type="dxa"/>
            <w:shd w:val="clear" w:color="auto" w:fill="FFFFFF"/>
            <w:vAlign w:val="center"/>
          </w:tcPr>
          <w:p w14:paraId="7E726F59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0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FC1D3B2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分项</w:t>
            </w:r>
          </w:p>
          <w:p w14:paraId="2331F964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单价</w:t>
            </w:r>
          </w:p>
        </w:tc>
        <w:tc>
          <w:tcPr>
            <w:tcW w:w="8526" w:type="dxa"/>
            <w:gridSpan w:val="5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B857584">
            <w:pPr>
              <w:autoSpaceDE w:val="0"/>
              <w:autoSpaceDN w:val="0"/>
              <w:adjustRightInd w:val="0"/>
              <w:spacing w:line="592" w:lineRule="exact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投入品供应及撒施服务报价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元/亩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样板田（</w:t>
            </w:r>
            <w:r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千亩示范片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万元/个，</w:t>
            </w: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样板田（</w:t>
            </w:r>
            <w:r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百亩示范片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万元/个。</w:t>
            </w:r>
          </w:p>
        </w:tc>
      </w:tr>
    </w:tbl>
    <w:p w14:paraId="27BA1489">
      <w:pPr>
        <w:widowControl/>
        <w:spacing w:line="592" w:lineRule="exact"/>
        <w:ind w:firstLine="643" w:firstLineChars="200"/>
        <w:rPr>
          <w:rFonts w:hint="default" w:ascii="楷体_GB2312" w:hAnsi="仿宋" w:eastAsia="楷体_GB2312" w:cs="Helvetica Neue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注：采购包1拟投入土壤调理剂数量不得低于2593.45吨，采购包2拟投入土壤调理剂数量不得低于2109.7吨，采购包3拟投入土壤调理剂数量不得低于1842.7吨。</w:t>
      </w:r>
    </w:p>
    <w:p w14:paraId="6590A776">
      <w:pPr>
        <w:widowControl/>
        <w:spacing w:line="592" w:lineRule="exact"/>
        <w:ind w:firstLine="643" w:firstLineChars="200"/>
        <w:rPr>
          <w:rFonts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（三）同类采购项目历史成交信息（供应商应当选择真实、有效的信息，信息来源应当有依据且符合当前市场实际情况，不得随意编造。）</w:t>
      </w:r>
    </w:p>
    <w:tbl>
      <w:tblPr>
        <w:tblStyle w:val="11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08E2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79E1097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03C3A1A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42CAD27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2DB085F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72E6780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303DABD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4B25B9A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1543DC9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 w14:paraId="5355E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17BDC74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B75EA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711E2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1AE01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54FA09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2E1755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34F07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1F5F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218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5566D9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EDCEAF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73EA28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2E2EA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C6A28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F0C75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B5622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A4D0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62E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223416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3E827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7BDBB90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E0B9D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0C1AE7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598CC47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DE1A7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9AE92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881E7DC">
      <w:pPr>
        <w:widowControl/>
        <w:spacing w:line="592" w:lineRule="exact"/>
        <w:ind w:firstLine="643" w:firstLineChars="200"/>
        <w:rPr>
          <w:rFonts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（四）后续采购情况（供应商应当选择真实、有效的信息，信息来源应当有依据且符合当前市场实际情况，不得随意编造。）</w:t>
      </w:r>
    </w:p>
    <w:p w14:paraId="3DEA021A">
      <w:pPr>
        <w:widowControl/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可能涉及的运行维护、升级更新、备品备件、耗材等</w:t>
      </w:r>
      <w:r>
        <w:rPr>
          <w:rFonts w:hint="eastAsia" w:ascii="仿宋" w:hAnsi="仿宋" w:eastAsia="仿宋"/>
          <w:sz w:val="32"/>
          <w:szCs w:val="32"/>
        </w:rPr>
        <w:t>情况：</w:t>
      </w:r>
    </w:p>
    <w:p w14:paraId="0F718AB6">
      <w:pPr>
        <w:widowControl/>
        <w:spacing w:line="592" w:lineRule="exact"/>
        <w:ind w:firstLine="643" w:firstLineChars="200"/>
        <w:rPr>
          <w:rFonts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（五）其他情况（各市场主体应当选择真实、有效的信息，信息来源应当有依据且符合当前市场实际情况，不得随意编造。）</w:t>
      </w:r>
    </w:p>
    <w:p w14:paraId="4ED0AE3B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1.技术要求与商务要求建议（如有建议请按采购包分别提供）</w:t>
      </w:r>
    </w:p>
    <w:p w14:paraId="132D2235">
      <w:pPr>
        <w:spacing w:line="592" w:lineRule="exact"/>
        <w:ind w:firstLine="320" w:firstLineChars="1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采购包</w:t>
      </w:r>
      <w:r>
        <w:rPr>
          <w:rFonts w:hint="eastAsia" w:ascii="仿宋" w:hAnsi="仿宋" w:eastAsia="仿宋"/>
          <w:sz w:val="32"/>
          <w:szCs w:val="40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40"/>
        </w:rPr>
        <w:t>：</w:t>
      </w:r>
    </w:p>
    <w:p w14:paraId="7424EB36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（1）技术要求【对采购标的的功能和质量要求，包括性能、材料、结构、外观、安全或服务内容和服务标准】：</w:t>
      </w:r>
    </w:p>
    <w:p w14:paraId="76019D7A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（2）商务要求【取得采购标的的时间、地点、财务和服务要求，包括交付（实施）的时间（期限）和地点（范围），付款条件（进度和方式），包装和运输，售后服务，保险等】</w:t>
      </w:r>
    </w:p>
    <w:p w14:paraId="68BE5475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</w:p>
    <w:p w14:paraId="1BE2E790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</w:p>
    <w:p w14:paraId="1ED3660C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40"/>
        </w:rPr>
        <w:t>.其他</w:t>
      </w:r>
    </w:p>
    <w:p w14:paraId="69C8A197">
      <w:pPr>
        <w:widowControl/>
        <w:spacing w:line="360" w:lineRule="auto"/>
        <w:ind w:firstLine="562" w:firstLineChars="200"/>
        <w:jc w:val="left"/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sz w:val="28"/>
          <w:szCs w:val="28"/>
        </w:rPr>
        <w:t>（说明：建议应当清楚明了、表述规范、含义准确。技术要求应当客观，量化指标应当明确相应等次，有连续区间的按照区间划分等次。）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AF437">
    <w:pPr>
      <w:pStyle w:val="7"/>
      <w:jc w:val="center"/>
    </w:pPr>
  </w:p>
  <w:p w14:paraId="477D2C3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EC40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4C"/>
    <w:rsid w:val="00017EC7"/>
    <w:rsid w:val="0003109B"/>
    <w:rsid w:val="00033C45"/>
    <w:rsid w:val="0005284C"/>
    <w:rsid w:val="00054A11"/>
    <w:rsid w:val="000762D5"/>
    <w:rsid w:val="000803EB"/>
    <w:rsid w:val="000935C6"/>
    <w:rsid w:val="000A4ED1"/>
    <w:rsid w:val="000A7AFC"/>
    <w:rsid w:val="000B2841"/>
    <w:rsid w:val="000B2854"/>
    <w:rsid w:val="000C429D"/>
    <w:rsid w:val="000E6FC2"/>
    <w:rsid w:val="001003C8"/>
    <w:rsid w:val="0011378F"/>
    <w:rsid w:val="001218F6"/>
    <w:rsid w:val="001250A0"/>
    <w:rsid w:val="001260A5"/>
    <w:rsid w:val="001337E7"/>
    <w:rsid w:val="001441B0"/>
    <w:rsid w:val="00147111"/>
    <w:rsid w:val="0016016F"/>
    <w:rsid w:val="001834EA"/>
    <w:rsid w:val="001B3B41"/>
    <w:rsid w:val="001F6AC4"/>
    <w:rsid w:val="001F72EA"/>
    <w:rsid w:val="002001EF"/>
    <w:rsid w:val="002033DB"/>
    <w:rsid w:val="00212F08"/>
    <w:rsid w:val="00213F6E"/>
    <w:rsid w:val="002169C6"/>
    <w:rsid w:val="002175D5"/>
    <w:rsid w:val="0022176A"/>
    <w:rsid w:val="00225A3F"/>
    <w:rsid w:val="00245536"/>
    <w:rsid w:val="00246D69"/>
    <w:rsid w:val="0025311A"/>
    <w:rsid w:val="00254F64"/>
    <w:rsid w:val="00255E05"/>
    <w:rsid w:val="00276DCD"/>
    <w:rsid w:val="0028128E"/>
    <w:rsid w:val="00292B4B"/>
    <w:rsid w:val="002C181E"/>
    <w:rsid w:val="002C3634"/>
    <w:rsid w:val="002E4D1F"/>
    <w:rsid w:val="002E55FA"/>
    <w:rsid w:val="003132FF"/>
    <w:rsid w:val="00314F7E"/>
    <w:rsid w:val="00317C9C"/>
    <w:rsid w:val="0032514A"/>
    <w:rsid w:val="003437B1"/>
    <w:rsid w:val="00344C2F"/>
    <w:rsid w:val="0035465B"/>
    <w:rsid w:val="00356E7D"/>
    <w:rsid w:val="00362B69"/>
    <w:rsid w:val="00374EF9"/>
    <w:rsid w:val="00375F1B"/>
    <w:rsid w:val="0037685F"/>
    <w:rsid w:val="00385822"/>
    <w:rsid w:val="00385995"/>
    <w:rsid w:val="003927D9"/>
    <w:rsid w:val="003928D9"/>
    <w:rsid w:val="003C665D"/>
    <w:rsid w:val="003E413B"/>
    <w:rsid w:val="003F1CC5"/>
    <w:rsid w:val="003F60A1"/>
    <w:rsid w:val="004055E3"/>
    <w:rsid w:val="00412469"/>
    <w:rsid w:val="00424A97"/>
    <w:rsid w:val="00440EE1"/>
    <w:rsid w:val="004462FE"/>
    <w:rsid w:val="004678AA"/>
    <w:rsid w:val="00475E63"/>
    <w:rsid w:val="004765E2"/>
    <w:rsid w:val="0048273F"/>
    <w:rsid w:val="00482D8C"/>
    <w:rsid w:val="00495EBA"/>
    <w:rsid w:val="0049739A"/>
    <w:rsid w:val="004D68A6"/>
    <w:rsid w:val="004E0223"/>
    <w:rsid w:val="004F0BA3"/>
    <w:rsid w:val="005054ED"/>
    <w:rsid w:val="0050637C"/>
    <w:rsid w:val="00513686"/>
    <w:rsid w:val="00513A52"/>
    <w:rsid w:val="00530D2A"/>
    <w:rsid w:val="00535489"/>
    <w:rsid w:val="00535944"/>
    <w:rsid w:val="00564C6D"/>
    <w:rsid w:val="00570A73"/>
    <w:rsid w:val="00572F3B"/>
    <w:rsid w:val="00592AE5"/>
    <w:rsid w:val="00597A7C"/>
    <w:rsid w:val="005A55DD"/>
    <w:rsid w:val="005A5926"/>
    <w:rsid w:val="005A5BF8"/>
    <w:rsid w:val="005B259D"/>
    <w:rsid w:val="005C43B4"/>
    <w:rsid w:val="005C71D6"/>
    <w:rsid w:val="005D77DE"/>
    <w:rsid w:val="005F2717"/>
    <w:rsid w:val="005F4DB6"/>
    <w:rsid w:val="00600E35"/>
    <w:rsid w:val="00603BDE"/>
    <w:rsid w:val="0060634A"/>
    <w:rsid w:val="00630722"/>
    <w:rsid w:val="00631C53"/>
    <w:rsid w:val="00653B6E"/>
    <w:rsid w:val="00663784"/>
    <w:rsid w:val="00664F6F"/>
    <w:rsid w:val="006725E6"/>
    <w:rsid w:val="0068601B"/>
    <w:rsid w:val="006A7115"/>
    <w:rsid w:val="006A78FE"/>
    <w:rsid w:val="006B6A96"/>
    <w:rsid w:val="006E4B91"/>
    <w:rsid w:val="006F1648"/>
    <w:rsid w:val="00710B61"/>
    <w:rsid w:val="00721ECA"/>
    <w:rsid w:val="00724CAE"/>
    <w:rsid w:val="007263B4"/>
    <w:rsid w:val="00730C1D"/>
    <w:rsid w:val="00745DA6"/>
    <w:rsid w:val="00747877"/>
    <w:rsid w:val="00757E0E"/>
    <w:rsid w:val="00771259"/>
    <w:rsid w:val="007879F5"/>
    <w:rsid w:val="00795440"/>
    <w:rsid w:val="007A5ACA"/>
    <w:rsid w:val="007C68B1"/>
    <w:rsid w:val="007F2974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A2BFF"/>
    <w:rsid w:val="008C41B2"/>
    <w:rsid w:val="008C56AF"/>
    <w:rsid w:val="008D1596"/>
    <w:rsid w:val="008D3B15"/>
    <w:rsid w:val="008E31EE"/>
    <w:rsid w:val="008F294C"/>
    <w:rsid w:val="009004DB"/>
    <w:rsid w:val="00901872"/>
    <w:rsid w:val="00911FCA"/>
    <w:rsid w:val="00925546"/>
    <w:rsid w:val="00937842"/>
    <w:rsid w:val="00965317"/>
    <w:rsid w:val="00970F35"/>
    <w:rsid w:val="009778C7"/>
    <w:rsid w:val="00984983"/>
    <w:rsid w:val="009B15EB"/>
    <w:rsid w:val="009D3FBD"/>
    <w:rsid w:val="009D6B77"/>
    <w:rsid w:val="009E4870"/>
    <w:rsid w:val="009E5390"/>
    <w:rsid w:val="009F0B23"/>
    <w:rsid w:val="00A01D02"/>
    <w:rsid w:val="00A153A7"/>
    <w:rsid w:val="00A512A3"/>
    <w:rsid w:val="00A52B45"/>
    <w:rsid w:val="00A605AC"/>
    <w:rsid w:val="00A64B7B"/>
    <w:rsid w:val="00A86195"/>
    <w:rsid w:val="00A93230"/>
    <w:rsid w:val="00AC0453"/>
    <w:rsid w:val="00AE6905"/>
    <w:rsid w:val="00AF17C0"/>
    <w:rsid w:val="00B270BA"/>
    <w:rsid w:val="00B40764"/>
    <w:rsid w:val="00B705A2"/>
    <w:rsid w:val="00B74E27"/>
    <w:rsid w:val="00B83967"/>
    <w:rsid w:val="00B968B6"/>
    <w:rsid w:val="00BC1838"/>
    <w:rsid w:val="00BC4524"/>
    <w:rsid w:val="00BC696D"/>
    <w:rsid w:val="00BD789C"/>
    <w:rsid w:val="00BE1A28"/>
    <w:rsid w:val="00BE4E22"/>
    <w:rsid w:val="00BF6142"/>
    <w:rsid w:val="00C00265"/>
    <w:rsid w:val="00C014DB"/>
    <w:rsid w:val="00C119F8"/>
    <w:rsid w:val="00C15EE4"/>
    <w:rsid w:val="00C31CEC"/>
    <w:rsid w:val="00C55545"/>
    <w:rsid w:val="00C55A1E"/>
    <w:rsid w:val="00C62E68"/>
    <w:rsid w:val="00C64291"/>
    <w:rsid w:val="00C716DF"/>
    <w:rsid w:val="00C9564E"/>
    <w:rsid w:val="00CA1957"/>
    <w:rsid w:val="00CD0F7A"/>
    <w:rsid w:val="00CD344F"/>
    <w:rsid w:val="00CD7CB9"/>
    <w:rsid w:val="00CE01F6"/>
    <w:rsid w:val="00CE04E7"/>
    <w:rsid w:val="00CF384C"/>
    <w:rsid w:val="00D05415"/>
    <w:rsid w:val="00D14C1A"/>
    <w:rsid w:val="00D179DF"/>
    <w:rsid w:val="00D3200B"/>
    <w:rsid w:val="00D33AD0"/>
    <w:rsid w:val="00D50F38"/>
    <w:rsid w:val="00D63A37"/>
    <w:rsid w:val="00D65806"/>
    <w:rsid w:val="00D91AC4"/>
    <w:rsid w:val="00DA3645"/>
    <w:rsid w:val="00DA5F0B"/>
    <w:rsid w:val="00DD5AFD"/>
    <w:rsid w:val="00E03022"/>
    <w:rsid w:val="00E15B0D"/>
    <w:rsid w:val="00E17256"/>
    <w:rsid w:val="00E20E56"/>
    <w:rsid w:val="00E32E0A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23BB3"/>
    <w:rsid w:val="00F41A47"/>
    <w:rsid w:val="00F56E88"/>
    <w:rsid w:val="00F6286B"/>
    <w:rsid w:val="00F660BD"/>
    <w:rsid w:val="00F80A98"/>
    <w:rsid w:val="00F97E8E"/>
    <w:rsid w:val="00FB0B26"/>
    <w:rsid w:val="00FB2B4E"/>
    <w:rsid w:val="00FB5470"/>
    <w:rsid w:val="00FB54B7"/>
    <w:rsid w:val="00FC6132"/>
    <w:rsid w:val="00FC748A"/>
    <w:rsid w:val="00FD5A4F"/>
    <w:rsid w:val="00FF2CAD"/>
    <w:rsid w:val="00FF6D04"/>
    <w:rsid w:val="01EC3654"/>
    <w:rsid w:val="0855058A"/>
    <w:rsid w:val="0D963232"/>
    <w:rsid w:val="0E3176E6"/>
    <w:rsid w:val="12681A81"/>
    <w:rsid w:val="1D4F312D"/>
    <w:rsid w:val="1DA67191"/>
    <w:rsid w:val="20061FA9"/>
    <w:rsid w:val="24CF5440"/>
    <w:rsid w:val="254F1D14"/>
    <w:rsid w:val="263B71BF"/>
    <w:rsid w:val="28E55011"/>
    <w:rsid w:val="2A574CBB"/>
    <w:rsid w:val="2FE86459"/>
    <w:rsid w:val="30110809"/>
    <w:rsid w:val="312A4293"/>
    <w:rsid w:val="3DE75F30"/>
    <w:rsid w:val="442D6703"/>
    <w:rsid w:val="4BE83164"/>
    <w:rsid w:val="52A47597"/>
    <w:rsid w:val="54973992"/>
    <w:rsid w:val="5620047E"/>
    <w:rsid w:val="57D76A58"/>
    <w:rsid w:val="58724BEF"/>
    <w:rsid w:val="61A54544"/>
    <w:rsid w:val="65FB49E1"/>
    <w:rsid w:val="6A82320A"/>
    <w:rsid w:val="6B4816FC"/>
    <w:rsid w:val="6C4C4644"/>
    <w:rsid w:val="6ED92188"/>
    <w:rsid w:val="71CB5E83"/>
    <w:rsid w:val="728F3D2C"/>
    <w:rsid w:val="74394FB6"/>
    <w:rsid w:val="7B2E0A24"/>
    <w:rsid w:val="7BE01E7B"/>
    <w:rsid w:val="7C3620A7"/>
    <w:rsid w:val="7D786C8E"/>
    <w:rsid w:val="7DC7140E"/>
    <w:rsid w:val="7E97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99"/>
    <w:pPr>
      <w:jc w:val="left"/>
    </w:pPr>
  </w:style>
  <w:style w:type="paragraph" w:styleId="5">
    <w:name w:val="Body Text Indent"/>
    <w:basedOn w:val="1"/>
    <w:link w:val="27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批注文字 字符"/>
    <w:basedOn w:val="12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4">
    <w:name w:val="标题 1 字符"/>
    <w:basedOn w:val="12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null3"/>
    <w:qFormat/>
    <w:uiPriority w:val="0"/>
    <w:rPr>
      <w:rFonts w:asciiTheme="minorHAnsi" w:hAnsiTheme="minorHAnsi" w:eastAsiaTheme="minorEastAsia" w:cstheme="minorBidi"/>
      <w:lang w:val="en-US" w:eastAsia="zh-Hans" w:bidi="ar-SA"/>
    </w:rPr>
  </w:style>
  <w:style w:type="character" w:customStyle="1" w:styleId="27">
    <w:name w:val="正文文本缩进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7</Pages>
  <Words>349</Words>
  <Characters>370</Characters>
  <Lines>12</Lines>
  <Paragraphs>3</Paragraphs>
  <TotalTime>2</TotalTime>
  <ScaleCrop>false</ScaleCrop>
  <LinksUpToDate>false</LinksUpToDate>
  <CharactersWithSpaces>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2024-09-22T07:42:00Z</dcterms:created>
  <dc:creator>River</dc:creator>
  <cp:lastModifiedBy>沈溪小林</cp:lastModifiedBy>
  <cp:lastPrinted>2024-09-24T01:24:00Z</cp:lastPrinted>
  <dcterms:modified xsi:type="dcterms:W3CDTF">2025-06-06T03:13:44Z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700F6850901F4134BF086FE8B5134DFA</vt:lpwstr>
  </property>
  <property fmtid="{D5CDD505-2E9C-101B-9397-08002B2CF9AE}" pid="4" name="KSOTemplateDocerSaveRecord">
    <vt:lpwstr>eyJoZGlkIjoiMDQ3YzFmOGRhMzQxYjlmZWQyYjYyODNlMzM1MzZmYTEiLCJ1c2VySWQiOiI4MDU0ODY4MjYifQ==</vt:lpwstr>
  </property>
</Properties>
</file>