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rPr>
          <w:rFonts w:hint="eastAsia" w:asciiTheme="minorEastAsia" w:hAnsiTheme="minorEastAsia" w:eastAsiaTheme="minorEastAsia" w:cstheme="minorEastAsia"/>
          <w:color w:val="auto"/>
          <w:lang w:val="en-US" w:eastAsia="zh-Hans"/>
        </w:rPr>
      </w:pPr>
      <w:r>
        <w:rPr>
          <w:rFonts w:hint="eastAsia" w:asciiTheme="minorEastAsia" w:hAnsiTheme="minorEastAsia" w:eastAsiaTheme="minorEastAsia" w:cstheme="minorEastAsia"/>
          <w:color w:val="auto"/>
        </w:rPr>
        <w:br w:type="textWrapping"/>
      </w:r>
    </w:p>
    <w:p>
      <w:pPr>
        <w:pStyle w:val="9"/>
        <w:jc w:val="center"/>
        <w:outlineLvl w:val="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color w:val="auto"/>
          <w:sz w:val="48"/>
        </w:rPr>
        <w:t>福建省政府采购</w:t>
      </w:r>
    </w:p>
    <w:p>
      <w:pPr>
        <w:pStyle w:val="9"/>
        <w:jc w:val="center"/>
        <w:outlineLvl w:val="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color w:val="auto"/>
          <w:sz w:val="48"/>
        </w:rPr>
        <w:t>货物和服务项目</w:t>
      </w:r>
    </w:p>
    <w:p>
      <w:pPr>
        <w:pStyle w:val="9"/>
        <w:jc w:val="center"/>
        <w:outlineLvl w:val="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color w:val="auto"/>
          <w:sz w:val="48"/>
        </w:rPr>
        <w:t>公开招标文件</w:t>
      </w:r>
    </w:p>
    <w:p>
      <w:pPr>
        <w:pStyle w:val="9"/>
        <w:jc w:val="center"/>
        <w:outlineLvl w:val="2"/>
        <w:rPr>
          <w:rFonts w:hint="eastAsia" w:asciiTheme="minorEastAsia" w:hAnsiTheme="minorEastAsia" w:eastAsiaTheme="minorEastAsia" w:cstheme="minorEastAsia"/>
          <w:b/>
          <w:color w:val="auto"/>
          <w:sz w:val="28"/>
          <w:lang w:eastAsia="zh-CN"/>
        </w:rPr>
      </w:pPr>
      <w:r>
        <w:rPr>
          <w:rFonts w:hint="eastAsia" w:asciiTheme="minorEastAsia" w:hAnsiTheme="minorEastAsia" w:cstheme="minorEastAsia"/>
          <w:b/>
          <w:color w:val="auto"/>
          <w:sz w:val="28"/>
          <w:lang w:eastAsia="zh-CN"/>
        </w:rPr>
        <w:t>（</w:t>
      </w:r>
      <w:r>
        <w:rPr>
          <w:rFonts w:hint="eastAsia" w:asciiTheme="minorEastAsia" w:hAnsiTheme="minorEastAsia" w:cstheme="minorEastAsia"/>
          <w:b/>
          <w:color w:val="auto"/>
          <w:sz w:val="28"/>
          <w:lang w:val="en-US" w:eastAsia="zh-CN"/>
        </w:rPr>
        <w:t>预公告稿</w:t>
      </w:r>
      <w:r>
        <w:rPr>
          <w:rFonts w:hint="eastAsia" w:asciiTheme="minorEastAsia" w:hAnsiTheme="minorEastAsia" w:cstheme="minorEastAsia"/>
          <w:b/>
          <w:color w:val="auto"/>
          <w:sz w:val="28"/>
          <w:lang w:eastAsia="zh-CN"/>
        </w:rPr>
        <w:t>）</w:t>
      </w:r>
    </w:p>
    <w:p>
      <w:pPr>
        <w:pStyle w:val="9"/>
        <w:jc w:val="center"/>
        <w:outlineLvl w:val="2"/>
        <w:rPr>
          <w:rFonts w:hint="eastAsia" w:asciiTheme="minorEastAsia" w:hAnsiTheme="minorEastAsia" w:eastAsiaTheme="minorEastAsia" w:cstheme="minorEastAsia"/>
          <w:b/>
          <w:color w:val="auto"/>
          <w:sz w:val="28"/>
        </w:rPr>
      </w:pPr>
    </w:p>
    <w:p>
      <w:pPr>
        <w:pStyle w:val="9"/>
        <w:jc w:val="center"/>
        <w:outlineLvl w:val="2"/>
        <w:rPr>
          <w:rFonts w:hint="eastAsia" w:asciiTheme="minorEastAsia" w:hAnsiTheme="minorEastAsia" w:eastAsiaTheme="minorEastAsia" w:cstheme="minorEastAsia"/>
          <w:b/>
          <w:color w:val="auto"/>
          <w:sz w:val="28"/>
        </w:rPr>
      </w:pPr>
    </w:p>
    <w:p>
      <w:pPr>
        <w:pStyle w:val="9"/>
        <w:jc w:val="center"/>
        <w:outlineLvl w:val="2"/>
        <w:rPr>
          <w:rFonts w:hint="eastAsia" w:asciiTheme="minorEastAsia" w:hAnsiTheme="minorEastAsia" w:eastAsiaTheme="minorEastAsia" w:cstheme="minorEastAsia"/>
          <w:b/>
          <w:color w:val="auto"/>
          <w:sz w:val="28"/>
        </w:rPr>
      </w:pPr>
    </w:p>
    <w:p>
      <w:pPr>
        <w:pStyle w:val="9"/>
        <w:jc w:val="center"/>
        <w:outlineLvl w:val="2"/>
        <w:rPr>
          <w:rFonts w:hint="eastAsia" w:asciiTheme="minorEastAsia" w:hAnsiTheme="minorEastAsia" w:eastAsiaTheme="minorEastAsia" w:cstheme="minorEastAsia"/>
          <w:b/>
          <w:color w:val="auto"/>
          <w:sz w:val="28"/>
        </w:rPr>
      </w:pPr>
    </w:p>
    <w:p>
      <w:pPr>
        <w:pStyle w:val="9"/>
        <w:jc w:val="center"/>
        <w:outlineLvl w:val="2"/>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b/>
          <w:color w:val="auto"/>
          <w:sz w:val="28"/>
        </w:rPr>
        <w:t>项目名称：</w:t>
      </w:r>
      <w:r>
        <w:rPr>
          <w:rFonts w:hint="eastAsia" w:asciiTheme="minorEastAsia" w:hAnsiTheme="minorEastAsia" w:eastAsiaTheme="minorEastAsia" w:cstheme="minorEastAsia"/>
          <w:b/>
          <w:color w:val="auto"/>
          <w:sz w:val="28"/>
          <w:lang w:eastAsia="zh-CN"/>
        </w:rPr>
        <w:t>尤溪县道路交通信息化改造项目</w:t>
      </w:r>
    </w:p>
    <w:p>
      <w:pPr>
        <w:pStyle w:val="9"/>
        <w:jc w:val="center"/>
        <w:outlineLvl w:val="2"/>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color w:val="auto"/>
          <w:sz w:val="28"/>
        </w:rPr>
        <w:t>备案编号：CGXM-2025-350426-00676[2025]00552</w:t>
      </w:r>
    </w:p>
    <w:p>
      <w:pPr>
        <w:pStyle w:val="9"/>
        <w:ind w:firstLine="1687" w:firstLineChars="600"/>
        <w:jc w:val="left"/>
        <w:outlineLvl w:val="2"/>
        <w:rPr>
          <w:rFonts w:hint="default" w:asciiTheme="minorEastAsia" w:hAnsiTheme="minorEastAsia" w:eastAsiaTheme="minorEastAsia" w:cstheme="minorEastAsia"/>
          <w:strike/>
          <w:dstrike w:val="0"/>
          <w:color w:val="auto"/>
          <w:lang w:val="en-US" w:eastAsia="zh-CN"/>
        </w:rPr>
      </w:pPr>
      <w:r>
        <w:rPr>
          <w:rFonts w:hint="eastAsia" w:asciiTheme="minorEastAsia" w:hAnsiTheme="minorEastAsia" w:eastAsiaTheme="minorEastAsia" w:cstheme="minorEastAsia"/>
          <w:b/>
          <w:color w:val="auto"/>
          <w:sz w:val="28"/>
        </w:rPr>
        <w:t>项目编号：</w:t>
      </w:r>
      <w:r>
        <w:rPr>
          <w:rFonts w:hint="eastAsia" w:asciiTheme="minorEastAsia" w:hAnsiTheme="minorEastAsia" w:cstheme="minorEastAsia"/>
          <w:b/>
          <w:color w:val="auto"/>
          <w:sz w:val="28"/>
          <w:lang w:val="en-US" w:eastAsia="zh-CN"/>
        </w:rPr>
        <w:t xml:space="preserve">  </w:t>
      </w:r>
    </w:p>
    <w:p>
      <w:pPr>
        <w:pStyle w:val="9"/>
        <w:jc w:val="center"/>
        <w:outlineLvl w:val="2"/>
        <w:rPr>
          <w:rFonts w:hint="eastAsia" w:asciiTheme="minorEastAsia" w:hAnsiTheme="minorEastAsia" w:eastAsiaTheme="minorEastAsia" w:cstheme="minorEastAsia"/>
          <w:b/>
          <w:color w:val="auto"/>
          <w:sz w:val="28"/>
        </w:rPr>
      </w:pPr>
    </w:p>
    <w:p>
      <w:pPr>
        <w:pStyle w:val="9"/>
        <w:jc w:val="center"/>
        <w:outlineLvl w:val="2"/>
        <w:rPr>
          <w:rFonts w:hint="eastAsia" w:asciiTheme="minorEastAsia" w:hAnsiTheme="minorEastAsia" w:eastAsiaTheme="minorEastAsia" w:cstheme="minorEastAsia"/>
          <w:b/>
          <w:color w:val="auto"/>
          <w:sz w:val="28"/>
        </w:rPr>
      </w:pPr>
    </w:p>
    <w:p>
      <w:pPr>
        <w:pStyle w:val="9"/>
        <w:jc w:val="center"/>
        <w:outlineLvl w:val="2"/>
        <w:rPr>
          <w:rFonts w:hint="eastAsia" w:asciiTheme="minorEastAsia" w:hAnsiTheme="minorEastAsia" w:eastAsiaTheme="minorEastAsia" w:cstheme="minorEastAsia"/>
          <w:b/>
          <w:color w:val="auto"/>
          <w:sz w:val="28"/>
        </w:rPr>
      </w:pPr>
    </w:p>
    <w:p>
      <w:pPr>
        <w:pStyle w:val="9"/>
        <w:jc w:val="center"/>
        <w:outlineLvl w:val="2"/>
        <w:rPr>
          <w:rFonts w:hint="eastAsia" w:asciiTheme="minorEastAsia" w:hAnsiTheme="minorEastAsia" w:eastAsiaTheme="minorEastAsia" w:cstheme="minorEastAsia"/>
          <w:b/>
          <w:color w:val="auto"/>
          <w:sz w:val="28"/>
        </w:rPr>
      </w:pPr>
    </w:p>
    <w:p>
      <w:pPr>
        <w:pStyle w:val="9"/>
        <w:jc w:val="center"/>
        <w:outlineLvl w:val="2"/>
        <w:rPr>
          <w:rFonts w:hint="eastAsia" w:asciiTheme="minorEastAsia" w:hAnsiTheme="minorEastAsia" w:eastAsiaTheme="minorEastAsia" w:cstheme="minorEastAsia"/>
          <w:b/>
          <w:color w:val="auto"/>
          <w:sz w:val="28"/>
        </w:rPr>
      </w:pPr>
    </w:p>
    <w:p>
      <w:pPr>
        <w:pStyle w:val="9"/>
        <w:jc w:val="center"/>
        <w:outlineLvl w:val="2"/>
        <w:rPr>
          <w:rFonts w:hint="eastAsia" w:asciiTheme="minorEastAsia" w:hAnsiTheme="minorEastAsia" w:eastAsiaTheme="minorEastAsia" w:cstheme="minorEastAsia"/>
          <w:b/>
          <w:color w:val="auto"/>
          <w:sz w:val="28"/>
        </w:rPr>
      </w:pPr>
    </w:p>
    <w:p>
      <w:pPr>
        <w:pStyle w:val="9"/>
        <w:jc w:val="center"/>
        <w:outlineLvl w:val="2"/>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b/>
          <w:color w:val="auto"/>
          <w:sz w:val="28"/>
        </w:rPr>
        <w:t>采购人：</w:t>
      </w:r>
      <w:r>
        <w:rPr>
          <w:rFonts w:hint="eastAsia" w:asciiTheme="minorEastAsia" w:hAnsiTheme="minorEastAsia" w:eastAsiaTheme="minorEastAsia" w:cstheme="minorEastAsia"/>
          <w:b/>
          <w:color w:val="auto"/>
          <w:sz w:val="28"/>
          <w:lang w:eastAsia="zh-CN"/>
        </w:rPr>
        <w:t>尤溪县公安局</w:t>
      </w:r>
    </w:p>
    <w:p>
      <w:pPr>
        <w:pStyle w:val="9"/>
        <w:jc w:val="center"/>
        <w:outlineLvl w:val="2"/>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color w:val="auto"/>
          <w:sz w:val="28"/>
        </w:rPr>
        <w:t>代理机构：福建省平正招标代理有限公司</w:t>
      </w:r>
    </w:p>
    <w:p>
      <w:pPr>
        <w:pStyle w:val="9"/>
        <w:jc w:val="center"/>
        <w:outlineLvl w:val="2"/>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color w:val="auto"/>
          <w:sz w:val="28"/>
        </w:rPr>
        <w:t>编制时间：202</w:t>
      </w:r>
      <w:r>
        <w:rPr>
          <w:rFonts w:hint="eastAsia" w:asciiTheme="minorEastAsia" w:hAnsiTheme="minorEastAsia" w:eastAsiaTheme="minorEastAsia" w:cstheme="minorEastAsia"/>
          <w:b/>
          <w:color w:val="auto"/>
          <w:sz w:val="28"/>
          <w:lang w:val="en-US" w:eastAsia="zh-CN"/>
        </w:rPr>
        <w:t>5</w:t>
      </w:r>
      <w:r>
        <w:rPr>
          <w:rFonts w:hint="eastAsia" w:asciiTheme="minorEastAsia" w:hAnsiTheme="minorEastAsia" w:eastAsiaTheme="minorEastAsia" w:cstheme="minorEastAsia"/>
          <w:b/>
          <w:color w:val="auto"/>
          <w:sz w:val="28"/>
        </w:rPr>
        <w:t>年</w:t>
      </w:r>
      <w:r>
        <w:rPr>
          <w:rFonts w:hint="eastAsia" w:asciiTheme="minorEastAsia" w:hAnsiTheme="minorEastAsia" w:eastAsiaTheme="minorEastAsia" w:cstheme="minorEastAsia"/>
          <w:b/>
          <w:color w:val="auto"/>
          <w:sz w:val="28"/>
          <w:lang w:val="en-US" w:eastAsia="zh-CN"/>
        </w:rPr>
        <w:t>12</w:t>
      </w:r>
      <w:r>
        <w:rPr>
          <w:rFonts w:hint="eastAsia" w:asciiTheme="minorEastAsia" w:hAnsiTheme="minorEastAsia" w:eastAsiaTheme="minorEastAsia" w:cstheme="minorEastAsia"/>
          <w:b/>
          <w:color w:val="auto"/>
          <w:sz w:val="28"/>
        </w:rPr>
        <w:t>月</w:t>
      </w:r>
    </w:p>
    <w:p>
      <w:pPr>
        <w:pStyle w:val="9"/>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br w:type="textWrapping"/>
      </w:r>
      <w:r>
        <w:rPr>
          <w:rFonts w:hint="eastAsia" w:asciiTheme="minorEastAsia" w:hAnsiTheme="minorEastAsia" w:eastAsiaTheme="minorEastAsia" w:cstheme="minorEastAsia"/>
          <w:color w:val="auto"/>
        </w:rPr>
        <w:br w:type="page"/>
      </w:r>
    </w:p>
    <w:p>
      <w:pPr>
        <w:pStyle w:val="9"/>
        <w:jc w:val="center"/>
        <w:outlineLvl w:val="1"/>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color w:val="auto"/>
          <w:sz w:val="36"/>
        </w:rPr>
        <w:t>第一章 投标邀请</w:t>
      </w:r>
    </w:p>
    <w:p>
      <w:pPr>
        <w:pStyle w:val="9"/>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福建省平正招标代理有限公司 采用公开招标方式组织 </w:t>
      </w:r>
      <w:r>
        <w:rPr>
          <w:rFonts w:hint="eastAsia" w:asciiTheme="minorEastAsia" w:hAnsiTheme="minorEastAsia" w:eastAsiaTheme="minorEastAsia" w:cstheme="minorEastAsia"/>
          <w:color w:val="auto"/>
          <w:lang w:eastAsia="zh-CN"/>
        </w:rPr>
        <w:t>尤溪县道路交通信息化改造项目</w:t>
      </w:r>
      <w:r>
        <w:rPr>
          <w:rFonts w:hint="eastAsia" w:asciiTheme="minorEastAsia" w:hAnsiTheme="minorEastAsia" w:eastAsiaTheme="minorEastAsia" w:cstheme="minorEastAsia"/>
          <w:color w:val="auto"/>
        </w:rPr>
        <w:t xml:space="preserve"> （以下简称：“本项目”）的政府采购活动，现邀请供应商参加投标。</w:t>
      </w:r>
    </w:p>
    <w:p>
      <w:pPr>
        <w:pStyle w:val="9"/>
        <w:ind w:firstLine="480"/>
        <w:jc w:val="left"/>
        <w:outlineLvl w:val="2"/>
        <w:rPr>
          <w:rFonts w:hint="eastAsia" w:asciiTheme="minorEastAsia" w:hAnsiTheme="minorEastAsia" w:eastAsiaTheme="minorEastAsia" w:cstheme="minorEastAsia"/>
          <w:b w:val="0"/>
          <w:bCs/>
          <w:strike w:val="0"/>
          <w:color w:val="auto"/>
        </w:rPr>
      </w:pPr>
      <w:r>
        <w:rPr>
          <w:rFonts w:hint="eastAsia" w:asciiTheme="minorEastAsia" w:hAnsiTheme="minorEastAsia" w:eastAsiaTheme="minorEastAsia" w:cstheme="minorEastAsia"/>
          <w:b/>
          <w:color w:val="auto"/>
          <w:sz w:val="28"/>
        </w:rPr>
        <w:t>1、备案编号：</w:t>
      </w:r>
      <w:r>
        <w:rPr>
          <w:rFonts w:hint="eastAsia" w:asciiTheme="minorEastAsia" w:hAnsiTheme="minorEastAsia" w:eastAsiaTheme="minorEastAsia" w:cstheme="minorEastAsia"/>
          <w:b/>
          <w:strike w:val="0"/>
          <w:dstrike w:val="0"/>
          <w:color w:val="auto"/>
          <w:sz w:val="28"/>
        </w:rPr>
        <w:t>CGXM-2025-350426-00676[2025]00552</w:t>
      </w:r>
    </w:p>
    <w:p>
      <w:pPr>
        <w:pStyle w:val="9"/>
        <w:ind w:firstLine="480"/>
        <w:jc w:val="left"/>
        <w:outlineLvl w:val="2"/>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color w:val="auto"/>
          <w:sz w:val="28"/>
        </w:rPr>
        <w:t>2、项目编号：</w:t>
      </w:r>
    </w:p>
    <w:p>
      <w:pPr>
        <w:pStyle w:val="9"/>
        <w:ind w:firstLine="480"/>
        <w:jc w:val="both"/>
        <w:outlineLvl w:val="2"/>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color w:val="auto"/>
          <w:sz w:val="28"/>
        </w:rPr>
        <w:t>3、预算金额、最高限价：详见《采购标的一览表》。</w:t>
      </w:r>
    </w:p>
    <w:p>
      <w:pPr>
        <w:pStyle w:val="9"/>
        <w:ind w:firstLine="480"/>
        <w:jc w:val="left"/>
        <w:outlineLvl w:val="2"/>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color w:val="auto"/>
          <w:sz w:val="28"/>
        </w:rPr>
        <w:t>4、招标内容及要求：详见《采购标的一览表》及招标文件第五章。</w:t>
      </w:r>
    </w:p>
    <w:p>
      <w:pPr>
        <w:pStyle w:val="9"/>
        <w:ind w:firstLine="480"/>
        <w:jc w:val="left"/>
        <w:outlineLvl w:val="2"/>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color w:val="auto"/>
          <w:sz w:val="28"/>
        </w:rPr>
        <w:t>5、需要落实的政府采购政策</w:t>
      </w:r>
    </w:p>
    <w:p>
      <w:pPr>
        <w:pStyle w:val="9"/>
        <w:ind w:firstLine="96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进口产品：不适用于（采购包1）</w:t>
      </w:r>
    </w:p>
    <w:p>
      <w:pPr>
        <w:pStyle w:val="9"/>
        <w:ind w:firstLine="96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节能产品：适用于（采购包1），按照《关于印发节能产品政府采购品目清单的通知》财库〔2019〕19号执行</w:t>
      </w:r>
    </w:p>
    <w:p>
      <w:pPr>
        <w:pStyle w:val="9"/>
        <w:ind w:firstLine="96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环境标志产品：适用于（采购包1），按照《关于印发环境标志产品政府采购品目清单的通知》财库〔2019〕18号 执行</w:t>
      </w:r>
    </w:p>
    <w:p>
      <w:pPr>
        <w:pStyle w:val="9"/>
        <w:ind w:firstLine="96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促进中小企业发展的相关政策：</w:t>
      </w:r>
    </w:p>
    <w:p>
      <w:pPr>
        <w:pStyle w:val="9"/>
        <w:ind w:firstLine="96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采购包1：不专门面向中小企业采购</w:t>
      </w:r>
    </w:p>
    <w:p>
      <w:pPr>
        <w:pStyle w:val="9"/>
        <w:ind w:firstLine="480"/>
        <w:jc w:val="both"/>
        <w:outlineLvl w:val="2"/>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color w:val="auto"/>
          <w:sz w:val="28"/>
        </w:rPr>
        <w:t>6、投标人的资格要求</w:t>
      </w:r>
    </w:p>
    <w:p>
      <w:pPr>
        <w:pStyle w:val="9"/>
        <w:ind w:firstLine="96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6.1法定条件：符合政府采购法第二十二条第一款规定的条件。</w:t>
      </w:r>
    </w:p>
    <w:p>
      <w:pPr>
        <w:pStyle w:val="9"/>
        <w:ind w:firstLine="96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6.2特定条件：</w:t>
      </w:r>
    </w:p>
    <w:p>
      <w:pPr>
        <w:pStyle w:val="9"/>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采购包1：</w:t>
      </w:r>
    </w:p>
    <w:tbl>
      <w:tblPr>
        <w:tblStyle w:val="7"/>
        <w:tblW w:w="9551"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53"/>
        <w:gridCol w:w="759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PrEx>
        <w:tc>
          <w:tcPr>
            <w:tcW w:w="1953" w:type="dxa"/>
          </w:tcPr>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资格审查要求概况</w:t>
            </w:r>
          </w:p>
        </w:tc>
        <w:tc>
          <w:tcPr>
            <w:tcW w:w="7598" w:type="dxa"/>
          </w:tcPr>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953" w:type="dxa"/>
          </w:tcPr>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资格承诺函</w:t>
            </w:r>
          </w:p>
        </w:tc>
        <w:tc>
          <w:tcPr>
            <w:tcW w:w="7598" w:type="dxa"/>
          </w:tcPr>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953" w:type="dxa"/>
          </w:tcPr>
          <w:p>
            <w:pPr>
              <w:pStyle w:val="9"/>
              <w:jc w:val="left"/>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资格补充</w:t>
            </w:r>
          </w:p>
        </w:tc>
        <w:tc>
          <w:tcPr>
            <w:tcW w:w="7598" w:type="dxa"/>
          </w:tcPr>
          <w:p>
            <w:pPr>
              <w:pStyle w:val="9"/>
              <w:jc w:val="left"/>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上一年度财务报告指2024年度财务报告</w:t>
            </w:r>
          </w:p>
        </w:tc>
      </w:tr>
    </w:tbl>
    <w:p>
      <w:pPr>
        <w:pStyle w:val="9"/>
        <w:ind w:firstLine="96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6.3是否接受联合体投标：</w:t>
      </w:r>
    </w:p>
    <w:p>
      <w:pPr>
        <w:pStyle w:val="9"/>
        <w:ind w:firstLine="96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采购包1：不接受</w:t>
      </w:r>
    </w:p>
    <w:p>
      <w:pPr>
        <w:pStyle w:val="9"/>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color w:val="auto"/>
        </w:rPr>
        <w:t>※根据上述资格要求，电子投标文件中应提交的“投标人的资格及资信证明文件”详见招标文件第四章。</w:t>
      </w:r>
    </w:p>
    <w:p>
      <w:pPr>
        <w:pStyle w:val="9"/>
        <w:ind w:firstLine="480"/>
        <w:jc w:val="both"/>
        <w:outlineLvl w:val="2"/>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color w:val="auto"/>
          <w:sz w:val="28"/>
        </w:rPr>
        <w:t>7、招标文件的获取</w:t>
      </w:r>
    </w:p>
    <w:p>
      <w:pPr>
        <w:pStyle w:val="9"/>
        <w:ind w:firstLine="96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7.1、招标文件获取期限：详见招标公告或更正公告，若不一致，以更正公告为准。</w:t>
      </w:r>
    </w:p>
    <w:p>
      <w:pPr>
        <w:pStyle w:val="9"/>
        <w:ind w:firstLine="96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7.2、在招标文件获取期限内，供应商应通过福建省政府采购网上公开信息系统的注册账号（免费注册）并获取招标文件(请根据项目所在地，登录对应的福建省政府采购网上公开信息系统(即省本级网址/地市分网))，否则投标将被拒绝。</w:t>
      </w:r>
    </w:p>
    <w:p>
      <w:pPr>
        <w:pStyle w:val="9"/>
        <w:ind w:firstLine="96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7.3、获取地点及方式：注册账号后，通过福建省政府采购网上公开信息系统以下载方式获取。</w:t>
      </w:r>
    </w:p>
    <w:p>
      <w:pPr>
        <w:pStyle w:val="9"/>
        <w:ind w:firstLine="96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7.4、招标文件售价：0元。</w:t>
      </w:r>
    </w:p>
    <w:p>
      <w:pPr>
        <w:pStyle w:val="9"/>
        <w:ind w:firstLine="480"/>
        <w:jc w:val="both"/>
        <w:outlineLvl w:val="2"/>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color w:val="auto"/>
          <w:sz w:val="28"/>
        </w:rPr>
        <w:t>8、投标截止</w:t>
      </w:r>
    </w:p>
    <w:p>
      <w:pPr>
        <w:pStyle w:val="9"/>
        <w:ind w:firstLine="96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8.1、投标截止时间：详见招标公告或更正公告，若不一致，以更正公告为准。</w:t>
      </w:r>
    </w:p>
    <w:p>
      <w:pPr>
        <w:pStyle w:val="9"/>
        <w:ind w:firstLine="96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8.2、投标人应在投标截止时间前按照福建省政府采购网上公开信息系统设定的操作流程将电子投标文件上传至福建省政府采购网上公开信息系统，否则投标将被拒绝。</w:t>
      </w:r>
    </w:p>
    <w:p>
      <w:pPr>
        <w:pStyle w:val="9"/>
        <w:ind w:firstLine="480"/>
        <w:jc w:val="both"/>
        <w:outlineLvl w:val="2"/>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color w:val="auto"/>
          <w:sz w:val="28"/>
        </w:rPr>
        <w:t>9、开标时间及地点</w:t>
      </w:r>
    </w:p>
    <w:p>
      <w:pPr>
        <w:pStyle w:val="9"/>
        <w:ind w:firstLine="96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详见招标公告或更正公告，若不一致，以更正公告为准。</w:t>
      </w:r>
    </w:p>
    <w:p>
      <w:pPr>
        <w:pStyle w:val="9"/>
        <w:ind w:firstLine="480"/>
        <w:jc w:val="both"/>
        <w:outlineLvl w:val="2"/>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color w:val="auto"/>
          <w:sz w:val="28"/>
        </w:rPr>
        <w:t>10、公告期限</w:t>
      </w:r>
    </w:p>
    <w:p>
      <w:pPr>
        <w:pStyle w:val="9"/>
        <w:ind w:firstLine="96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10.1、招标公告的公告期限：自财政部和福建省财政厅指定的政府采购信息发布媒体最先发布公告之日起5个工作日。</w:t>
      </w:r>
    </w:p>
    <w:p>
      <w:pPr>
        <w:pStyle w:val="9"/>
        <w:ind w:firstLine="96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10.2、招标文件公告期限：招标文件随同招标公告一并发布，其公告期限与招标公告的公告期限保持一致。</w:t>
      </w:r>
    </w:p>
    <w:p>
      <w:pPr>
        <w:pStyle w:val="9"/>
        <w:ind w:firstLine="480"/>
        <w:jc w:val="left"/>
        <w:outlineLvl w:val="2"/>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b/>
          <w:color w:val="auto"/>
          <w:sz w:val="28"/>
        </w:rPr>
        <w:t>11、采购人：</w:t>
      </w:r>
      <w:r>
        <w:rPr>
          <w:rFonts w:hint="eastAsia" w:asciiTheme="minorEastAsia" w:hAnsiTheme="minorEastAsia" w:eastAsiaTheme="minorEastAsia" w:cstheme="minorEastAsia"/>
          <w:b/>
          <w:color w:val="auto"/>
          <w:sz w:val="28"/>
          <w:lang w:eastAsia="zh-CN"/>
        </w:rPr>
        <w:t>尤溪县公安局</w:t>
      </w:r>
    </w:p>
    <w:p>
      <w:pPr>
        <w:pStyle w:val="9"/>
        <w:ind w:firstLine="960"/>
        <w:jc w:val="left"/>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rPr>
        <w:t xml:space="preserve"> 地址： </w:t>
      </w:r>
      <w:r>
        <w:rPr>
          <w:rFonts w:hint="eastAsia" w:asciiTheme="minorEastAsia" w:hAnsiTheme="minorEastAsia" w:eastAsiaTheme="minorEastAsia" w:cstheme="minorEastAsia"/>
          <w:color w:val="auto"/>
          <w:lang w:eastAsia="zh-CN"/>
        </w:rPr>
        <w:t>尤溪县城关镇中心路10号</w:t>
      </w:r>
    </w:p>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 邮编： 365</w:t>
      </w:r>
      <w:r>
        <w:rPr>
          <w:rFonts w:hint="eastAsia" w:asciiTheme="minorEastAsia" w:hAnsiTheme="minorEastAsia" w:eastAsiaTheme="minorEastAsia" w:cstheme="minorEastAsia"/>
          <w:color w:val="auto"/>
          <w:lang w:val="en-US" w:eastAsia="zh-CN"/>
        </w:rPr>
        <w:t>1</w:t>
      </w:r>
      <w:r>
        <w:rPr>
          <w:rFonts w:hint="eastAsia" w:asciiTheme="minorEastAsia" w:hAnsiTheme="minorEastAsia" w:eastAsiaTheme="minorEastAsia" w:cstheme="minorEastAsia"/>
          <w:color w:val="auto"/>
        </w:rPr>
        <w:t>00</w:t>
      </w:r>
    </w:p>
    <w:p>
      <w:pPr>
        <w:pStyle w:val="9"/>
        <w:jc w:val="left"/>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rPr>
        <w:t xml:space="preserve"> 联系人： </w:t>
      </w:r>
      <w:r>
        <w:rPr>
          <w:rFonts w:hint="eastAsia" w:asciiTheme="minorEastAsia" w:hAnsiTheme="minorEastAsia" w:eastAsiaTheme="minorEastAsia" w:cstheme="minorEastAsia"/>
          <w:color w:val="auto"/>
          <w:lang w:val="en-US" w:eastAsia="zh-CN"/>
        </w:rPr>
        <w:t>林警官</w:t>
      </w:r>
    </w:p>
    <w:p>
      <w:pPr>
        <w:pStyle w:val="9"/>
        <w:jc w:val="left"/>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rPr>
        <w:t xml:space="preserve"> 联系电话：</w:t>
      </w:r>
      <w:r>
        <w:rPr>
          <w:rFonts w:hint="eastAsia" w:asciiTheme="minorEastAsia" w:hAnsiTheme="minorEastAsia" w:eastAsiaTheme="minorEastAsia" w:cstheme="minorEastAsia"/>
          <w:color w:val="auto"/>
          <w:lang w:val="en-US" w:eastAsia="zh-CN"/>
        </w:rPr>
        <w:t>15305050350</w:t>
      </w:r>
    </w:p>
    <w:p>
      <w:pPr>
        <w:pStyle w:val="9"/>
        <w:ind w:firstLine="480"/>
        <w:jc w:val="left"/>
        <w:outlineLvl w:val="2"/>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color w:val="auto"/>
          <w:sz w:val="28"/>
        </w:rPr>
        <w:t>12、代理机构：福建省平正招标代理有限公司</w:t>
      </w:r>
    </w:p>
    <w:p>
      <w:pPr>
        <w:pStyle w:val="9"/>
        <w:ind w:firstLine="96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 地址： 三明市三元区东乾路192号（汇鑫大厦）1708室</w:t>
      </w:r>
    </w:p>
    <w:p>
      <w:pPr>
        <w:pStyle w:val="9"/>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 邮编： 350001</w:t>
      </w:r>
    </w:p>
    <w:p>
      <w:pPr>
        <w:pStyle w:val="9"/>
        <w:jc w:val="both"/>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rPr>
        <w:t xml:space="preserve"> 联系人： 罗成美</w:t>
      </w:r>
      <w:r>
        <w:rPr>
          <w:rFonts w:hint="eastAsia" w:asciiTheme="minorEastAsia" w:hAnsiTheme="minorEastAsia" w:eastAsiaTheme="minorEastAsia" w:cstheme="minorEastAsia"/>
          <w:color w:val="auto"/>
          <w:lang w:eastAsia="zh-CN"/>
        </w:rPr>
        <w:t>、</w:t>
      </w:r>
      <w:r>
        <w:rPr>
          <w:rFonts w:hint="eastAsia" w:asciiTheme="minorEastAsia" w:hAnsiTheme="minorEastAsia" w:eastAsiaTheme="minorEastAsia" w:cstheme="minorEastAsia"/>
          <w:color w:val="auto"/>
          <w:lang w:val="en-US" w:eastAsia="zh-CN"/>
        </w:rPr>
        <w:t>柯曼娜、夏翠萍</w:t>
      </w:r>
    </w:p>
    <w:p>
      <w:pPr>
        <w:pStyle w:val="9"/>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 联系电话： 0598-8255229</w:t>
      </w:r>
    </w:p>
    <w:p>
      <w:pPr>
        <w:pStyle w:val="9"/>
        <w:ind w:firstLine="480"/>
        <w:jc w:val="both"/>
        <w:outlineLvl w:val="2"/>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color w:val="auto"/>
          <w:sz w:val="28"/>
        </w:rPr>
        <w:t>附1：账户信息</w:t>
      </w:r>
    </w:p>
    <w:tbl>
      <w:tblPr>
        <w:tblStyle w:val="7"/>
        <w:tblW w:w="956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956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9566" w:type="dxa"/>
          </w:tcPr>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投标保证金账户</w:t>
            </w:r>
          </w:p>
          <w:p>
            <w:pPr>
              <w:pStyle w:val="9"/>
              <w:jc w:val="left"/>
              <w:rPr>
                <w:rFonts w:hint="eastAsia" w:asciiTheme="minorEastAsia" w:hAnsiTheme="minorEastAsia" w:eastAsiaTheme="minorEastAsia" w:cstheme="minorEastAsia"/>
                <w:color w:val="auto"/>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9566" w:type="dxa"/>
          </w:tcPr>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开户名称： 福建省平正招标代理有限公司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9566" w:type="dxa"/>
          </w:tcPr>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开户银行：供应商在福建省政府采购网上公开信息系统获取招标文件后，根据其提示自行选择要缴交的投标保证金托管银行。</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9566" w:type="dxa"/>
          </w:tcPr>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银行账号：福建省政府采购网上公开信息系统根据供应商选择的投标保证金托管银行自动生成供应商所投采购包的缴交银行账号（即多个采购包将对应生成多个缴交账号）。供应商应按照所投采购包的投标保证金要求，缴交相应的投标保证金。</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9566" w:type="dxa"/>
          </w:tcPr>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特别提示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9566" w:type="dxa"/>
          </w:tcPr>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1、投标人应认真核对账户信息，将投标保证金汇入以上账户，并自行承担因汇错投标保证金而产生的一切后果。</w:t>
            </w:r>
          </w:p>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 2、投标人在转账或电汇的凭证上应按照以下格式注明，以便核对：“（项目编号：***）的投标保证金”。</w:t>
            </w:r>
          </w:p>
        </w:tc>
      </w:tr>
    </w:tbl>
    <w:p>
      <w:pPr>
        <w:pStyle w:val="9"/>
        <w:ind w:firstLine="480"/>
        <w:jc w:val="both"/>
        <w:outlineLvl w:val="2"/>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color w:val="auto"/>
          <w:sz w:val="28"/>
        </w:rPr>
        <w:t>附2：采购标的一览表</w:t>
      </w:r>
    </w:p>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采购包1：</w:t>
      </w:r>
    </w:p>
    <w:p>
      <w:pPr>
        <w:pStyle w:val="9"/>
        <w:jc w:val="left"/>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rPr>
        <w:t xml:space="preserve">采购包预算金额（元）: </w:t>
      </w:r>
      <w:r>
        <w:rPr>
          <w:rFonts w:hint="eastAsia" w:asciiTheme="minorEastAsia" w:hAnsiTheme="minorEastAsia" w:eastAsiaTheme="minorEastAsia" w:cstheme="minorEastAsia"/>
          <w:color w:val="auto"/>
          <w:lang w:eastAsia="zh-CN"/>
        </w:rPr>
        <w:t>3844193.00</w:t>
      </w:r>
    </w:p>
    <w:p>
      <w:pPr>
        <w:pStyle w:val="9"/>
        <w:jc w:val="left"/>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rPr>
        <w:t>采购包最高限价（元）:</w:t>
      </w:r>
      <w:r>
        <w:rPr>
          <w:rFonts w:hint="eastAsia" w:asciiTheme="minorEastAsia" w:hAnsiTheme="minorEastAsia" w:eastAsiaTheme="minorEastAsia" w:cstheme="minorEastAsia"/>
          <w:color w:val="auto"/>
          <w:lang w:eastAsia="zh-CN"/>
        </w:rPr>
        <w:t>3844193.00</w:t>
      </w:r>
    </w:p>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采购包保证金金额（元）: </w:t>
      </w:r>
      <w:r>
        <w:rPr>
          <w:rFonts w:hint="eastAsia" w:asciiTheme="minorEastAsia" w:hAnsiTheme="minorEastAsia" w:eastAsiaTheme="minorEastAsia" w:cstheme="minorEastAsia"/>
          <w:color w:val="auto"/>
          <w:lang w:val="en-US" w:eastAsia="zh-CN"/>
        </w:rPr>
        <w:t>38</w:t>
      </w:r>
      <w:r>
        <w:rPr>
          <w:rFonts w:hint="eastAsia" w:asciiTheme="minorEastAsia" w:hAnsiTheme="minorEastAsia" w:eastAsiaTheme="minorEastAsia" w:cstheme="minorEastAsia"/>
          <w:color w:val="auto"/>
        </w:rPr>
        <w:t>,</w:t>
      </w:r>
      <w:r>
        <w:rPr>
          <w:rFonts w:hint="eastAsia" w:asciiTheme="minorEastAsia" w:hAnsiTheme="minorEastAsia" w:eastAsiaTheme="minorEastAsia" w:cstheme="minorEastAsia"/>
          <w:color w:val="auto"/>
          <w:lang w:val="en-US" w:eastAsia="zh-CN"/>
        </w:rPr>
        <w:t>500</w:t>
      </w:r>
      <w:r>
        <w:rPr>
          <w:rFonts w:hint="eastAsia" w:asciiTheme="minorEastAsia" w:hAnsiTheme="minorEastAsia" w:eastAsiaTheme="minorEastAsia" w:cstheme="minorEastAsia"/>
          <w:color w:val="auto"/>
        </w:rPr>
        <w:t>.00</w:t>
      </w:r>
    </w:p>
    <w:tbl>
      <w:tblPr>
        <w:tblStyle w:val="7"/>
        <w:tblW w:w="9551"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187"/>
        <w:gridCol w:w="2350"/>
        <w:gridCol w:w="1179"/>
        <w:gridCol w:w="1209"/>
        <w:gridCol w:w="1136"/>
        <w:gridCol w:w="1136"/>
        <w:gridCol w:w="135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187" w:type="dxa"/>
          </w:tcPr>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序号</w:t>
            </w:r>
          </w:p>
        </w:tc>
        <w:tc>
          <w:tcPr>
            <w:tcW w:w="2350" w:type="dxa"/>
          </w:tcPr>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标的名称</w:t>
            </w:r>
          </w:p>
        </w:tc>
        <w:tc>
          <w:tcPr>
            <w:tcW w:w="1179" w:type="dxa"/>
          </w:tcPr>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数量</w:t>
            </w:r>
          </w:p>
        </w:tc>
        <w:tc>
          <w:tcPr>
            <w:tcW w:w="1209" w:type="dxa"/>
          </w:tcPr>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标的金额 （元）</w:t>
            </w:r>
          </w:p>
        </w:tc>
        <w:tc>
          <w:tcPr>
            <w:tcW w:w="1136" w:type="dxa"/>
          </w:tcPr>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计量单位</w:t>
            </w:r>
          </w:p>
        </w:tc>
        <w:tc>
          <w:tcPr>
            <w:tcW w:w="1136" w:type="dxa"/>
          </w:tcPr>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所属行业</w:t>
            </w:r>
          </w:p>
        </w:tc>
        <w:tc>
          <w:tcPr>
            <w:tcW w:w="1354" w:type="dxa"/>
          </w:tcPr>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是否允许进口产品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187" w:type="dxa"/>
          </w:tcPr>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w:t>
            </w:r>
          </w:p>
        </w:tc>
        <w:tc>
          <w:tcPr>
            <w:tcW w:w="2350" w:type="dxa"/>
          </w:tcPr>
          <w:p>
            <w:pPr>
              <w:pStyle w:val="9"/>
              <w:jc w:val="left"/>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lang w:eastAsia="zh-CN"/>
              </w:rPr>
              <w:t>尤溪县道路交通信息化改造项目</w:t>
            </w:r>
          </w:p>
        </w:tc>
        <w:tc>
          <w:tcPr>
            <w:tcW w:w="1179" w:type="dxa"/>
          </w:tcPr>
          <w:p>
            <w:pPr>
              <w:pStyle w:val="9"/>
              <w:jc w:val="righ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1.00</w:t>
            </w:r>
          </w:p>
        </w:tc>
        <w:tc>
          <w:tcPr>
            <w:tcW w:w="1209" w:type="dxa"/>
          </w:tcPr>
          <w:p>
            <w:pPr>
              <w:pStyle w:val="9"/>
              <w:jc w:val="righ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3844193.00</w:t>
            </w:r>
          </w:p>
        </w:tc>
        <w:tc>
          <w:tcPr>
            <w:tcW w:w="1136" w:type="dxa"/>
          </w:tcPr>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批</w:t>
            </w:r>
          </w:p>
        </w:tc>
        <w:tc>
          <w:tcPr>
            <w:tcW w:w="1136" w:type="dxa"/>
          </w:tcPr>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工业</w:t>
            </w:r>
          </w:p>
        </w:tc>
        <w:tc>
          <w:tcPr>
            <w:tcW w:w="1354" w:type="dxa"/>
          </w:tcPr>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否</w:t>
            </w:r>
          </w:p>
        </w:tc>
      </w:tr>
    </w:tbl>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采购包1：</w:t>
      </w:r>
    </w:p>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（1）报价要求：</w:t>
      </w:r>
    </w:p>
    <w:tbl>
      <w:tblPr>
        <w:tblStyle w:val="7"/>
        <w:tblW w:w="956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16"/>
        <w:gridCol w:w="3046"/>
        <w:gridCol w:w="1152"/>
        <w:gridCol w:w="1209"/>
        <w:gridCol w:w="1471"/>
        <w:gridCol w:w="1078"/>
        <w:gridCol w:w="119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16" w:type="dxa"/>
          </w:tcPr>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序号</w:t>
            </w:r>
          </w:p>
        </w:tc>
        <w:tc>
          <w:tcPr>
            <w:tcW w:w="3046" w:type="dxa"/>
          </w:tcPr>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报价内容</w:t>
            </w:r>
          </w:p>
        </w:tc>
        <w:tc>
          <w:tcPr>
            <w:tcW w:w="1152" w:type="dxa"/>
          </w:tcPr>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计量单位</w:t>
            </w:r>
          </w:p>
        </w:tc>
        <w:tc>
          <w:tcPr>
            <w:tcW w:w="1209" w:type="dxa"/>
          </w:tcPr>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报价单位</w:t>
            </w:r>
          </w:p>
        </w:tc>
        <w:tc>
          <w:tcPr>
            <w:tcW w:w="1471" w:type="dxa"/>
          </w:tcPr>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最高限价</w:t>
            </w:r>
          </w:p>
        </w:tc>
        <w:tc>
          <w:tcPr>
            <w:tcW w:w="1078" w:type="dxa"/>
          </w:tcPr>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价款形式</w:t>
            </w:r>
          </w:p>
        </w:tc>
        <w:tc>
          <w:tcPr>
            <w:tcW w:w="1194" w:type="dxa"/>
          </w:tcPr>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报价说明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16" w:type="dxa"/>
          </w:tcPr>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w:t>
            </w:r>
          </w:p>
        </w:tc>
        <w:tc>
          <w:tcPr>
            <w:tcW w:w="3046" w:type="dxa"/>
          </w:tcPr>
          <w:p>
            <w:pPr>
              <w:pStyle w:val="9"/>
              <w:jc w:val="left"/>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lang w:eastAsia="zh-CN"/>
              </w:rPr>
              <w:t>尤溪县道路交通信息化改造项目</w:t>
            </w:r>
          </w:p>
        </w:tc>
        <w:tc>
          <w:tcPr>
            <w:tcW w:w="1152" w:type="dxa"/>
          </w:tcPr>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批</w:t>
            </w:r>
          </w:p>
        </w:tc>
        <w:tc>
          <w:tcPr>
            <w:tcW w:w="1209" w:type="dxa"/>
          </w:tcPr>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元</w:t>
            </w:r>
          </w:p>
        </w:tc>
        <w:tc>
          <w:tcPr>
            <w:tcW w:w="1471" w:type="dxa"/>
          </w:tcPr>
          <w:p>
            <w:pPr>
              <w:pStyle w:val="9"/>
              <w:jc w:val="righ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3844193.00</w:t>
            </w:r>
          </w:p>
        </w:tc>
        <w:tc>
          <w:tcPr>
            <w:tcW w:w="1078" w:type="dxa"/>
          </w:tcPr>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总价</w:t>
            </w:r>
          </w:p>
        </w:tc>
        <w:tc>
          <w:tcPr>
            <w:tcW w:w="1194" w:type="dxa"/>
          </w:tcPr>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无</w:t>
            </w:r>
          </w:p>
        </w:tc>
      </w:tr>
    </w:tbl>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（2）报价明细要求：</w:t>
      </w:r>
    </w:p>
    <w:p>
      <w:pPr>
        <w:pStyle w:val="9"/>
        <w:jc w:val="left"/>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lang w:eastAsia="zh-CN"/>
        </w:rPr>
        <w:t>尤溪县道路交通信息化改造项目</w:t>
      </w:r>
    </w:p>
    <w:tbl>
      <w:tblPr>
        <w:tblStyle w:val="7"/>
        <w:tblW w:w="956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16"/>
        <w:gridCol w:w="2076"/>
        <w:gridCol w:w="2076"/>
        <w:gridCol w:w="673"/>
        <w:gridCol w:w="757"/>
        <w:gridCol w:w="1281"/>
        <w:gridCol w:w="1034"/>
        <w:gridCol w:w="12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16" w:type="dxa"/>
          </w:tcPr>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序号</w:t>
            </w:r>
          </w:p>
        </w:tc>
        <w:tc>
          <w:tcPr>
            <w:tcW w:w="2076" w:type="dxa"/>
          </w:tcPr>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报价明细内容</w:t>
            </w:r>
          </w:p>
        </w:tc>
        <w:tc>
          <w:tcPr>
            <w:tcW w:w="2076" w:type="dxa"/>
          </w:tcPr>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报价要求</w:t>
            </w:r>
          </w:p>
        </w:tc>
        <w:tc>
          <w:tcPr>
            <w:tcW w:w="673" w:type="dxa"/>
          </w:tcPr>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计量单位</w:t>
            </w:r>
          </w:p>
        </w:tc>
        <w:tc>
          <w:tcPr>
            <w:tcW w:w="757" w:type="dxa"/>
          </w:tcPr>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报价单位</w:t>
            </w:r>
          </w:p>
        </w:tc>
        <w:tc>
          <w:tcPr>
            <w:tcW w:w="1281" w:type="dxa"/>
          </w:tcPr>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最高限价</w:t>
            </w:r>
          </w:p>
        </w:tc>
        <w:tc>
          <w:tcPr>
            <w:tcW w:w="1034" w:type="dxa"/>
          </w:tcPr>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价款形式</w:t>
            </w:r>
          </w:p>
        </w:tc>
        <w:tc>
          <w:tcPr>
            <w:tcW w:w="1253" w:type="dxa"/>
          </w:tcPr>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报价说明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16" w:type="dxa"/>
          </w:tcPr>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w:t>
            </w:r>
          </w:p>
        </w:tc>
        <w:tc>
          <w:tcPr>
            <w:tcW w:w="2076" w:type="dxa"/>
          </w:tcPr>
          <w:p>
            <w:pPr>
              <w:pStyle w:val="9"/>
              <w:jc w:val="left"/>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lang w:eastAsia="zh-CN"/>
              </w:rPr>
              <w:t>尤溪县道路交通信息化改造项目</w:t>
            </w:r>
          </w:p>
        </w:tc>
        <w:tc>
          <w:tcPr>
            <w:tcW w:w="2076" w:type="dxa"/>
          </w:tcPr>
          <w:p>
            <w:pPr>
              <w:pStyle w:val="9"/>
              <w:jc w:val="left"/>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lang w:eastAsia="zh-CN"/>
              </w:rPr>
              <w:t>尤溪县道路交通信息化改造项目</w:t>
            </w:r>
          </w:p>
        </w:tc>
        <w:tc>
          <w:tcPr>
            <w:tcW w:w="673" w:type="dxa"/>
          </w:tcPr>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批</w:t>
            </w:r>
          </w:p>
        </w:tc>
        <w:tc>
          <w:tcPr>
            <w:tcW w:w="757" w:type="dxa"/>
          </w:tcPr>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元</w:t>
            </w:r>
          </w:p>
        </w:tc>
        <w:tc>
          <w:tcPr>
            <w:tcW w:w="1281" w:type="dxa"/>
          </w:tcPr>
          <w:p>
            <w:pPr>
              <w:pStyle w:val="9"/>
              <w:jc w:val="righ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3844193.00</w:t>
            </w:r>
          </w:p>
        </w:tc>
        <w:tc>
          <w:tcPr>
            <w:tcW w:w="1034" w:type="dxa"/>
          </w:tcPr>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总价</w:t>
            </w:r>
          </w:p>
        </w:tc>
        <w:tc>
          <w:tcPr>
            <w:tcW w:w="1253" w:type="dxa"/>
          </w:tcPr>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无</w:t>
            </w:r>
          </w:p>
        </w:tc>
      </w:tr>
    </w:tbl>
    <w:p>
      <w:pPr>
        <w:pStyle w:val="9"/>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 </w:t>
      </w:r>
      <w:r>
        <w:rPr>
          <w:rFonts w:hint="eastAsia" w:asciiTheme="minorEastAsia" w:hAnsiTheme="minorEastAsia" w:eastAsiaTheme="minorEastAsia" w:cstheme="minorEastAsia"/>
          <w:color w:val="auto"/>
        </w:rPr>
        <w:br w:type="textWrapping"/>
      </w:r>
      <w:r>
        <w:rPr>
          <w:rFonts w:hint="eastAsia" w:asciiTheme="minorEastAsia" w:hAnsiTheme="minorEastAsia" w:eastAsiaTheme="minorEastAsia" w:cstheme="minorEastAsia"/>
          <w:color w:val="auto"/>
        </w:rPr>
        <w:br w:type="page"/>
      </w:r>
    </w:p>
    <w:p>
      <w:pPr>
        <w:pStyle w:val="9"/>
        <w:jc w:val="center"/>
        <w:outlineLvl w:val="1"/>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color w:val="auto"/>
          <w:sz w:val="36"/>
        </w:rPr>
        <w:t>第二章 投标人须知前附表</w:t>
      </w:r>
    </w:p>
    <w:p>
      <w:pPr>
        <w:pStyle w:val="9"/>
        <w:ind w:firstLine="480"/>
        <w:jc w:val="both"/>
        <w:outlineLvl w:val="2"/>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color w:val="auto"/>
          <w:sz w:val="28"/>
        </w:rPr>
        <w:t>一、投标人须知前附表1</w:t>
      </w:r>
    </w:p>
    <w:tbl>
      <w:tblPr>
        <w:tblStyle w:val="7"/>
        <w:tblW w:w="9522"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508"/>
        <w:gridCol w:w="1165"/>
        <w:gridCol w:w="784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9522" w:type="dxa"/>
            <w:gridSpan w:val="3"/>
          </w:tcPr>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特别提示：本表与招标文件对应章节的内容若不一致，以本表为准。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508" w:type="dxa"/>
          </w:tcPr>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序号</w:t>
            </w:r>
          </w:p>
        </w:tc>
        <w:tc>
          <w:tcPr>
            <w:tcW w:w="1165" w:type="dxa"/>
          </w:tcPr>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招标文件</w:t>
            </w:r>
          </w:p>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（第三章）</w:t>
            </w:r>
          </w:p>
        </w:tc>
        <w:tc>
          <w:tcPr>
            <w:tcW w:w="7849" w:type="dxa"/>
          </w:tcPr>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编列内容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508" w:type="dxa"/>
          </w:tcPr>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w:t>
            </w:r>
          </w:p>
        </w:tc>
        <w:tc>
          <w:tcPr>
            <w:tcW w:w="1165" w:type="dxa"/>
          </w:tcPr>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6.1</w:t>
            </w:r>
          </w:p>
        </w:tc>
        <w:tc>
          <w:tcPr>
            <w:tcW w:w="7849" w:type="dxa"/>
          </w:tcPr>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是否组织现场考察或召开开标前答疑会：</w:t>
            </w:r>
          </w:p>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采购包1：不组织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508" w:type="dxa"/>
          </w:tcPr>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w:t>
            </w:r>
          </w:p>
        </w:tc>
        <w:tc>
          <w:tcPr>
            <w:tcW w:w="1165" w:type="dxa"/>
          </w:tcPr>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10.4</w:t>
            </w:r>
          </w:p>
        </w:tc>
        <w:tc>
          <w:tcPr>
            <w:tcW w:w="7849" w:type="dxa"/>
          </w:tcPr>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投标文件的份数：</w:t>
            </w:r>
          </w:p>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 （1）可读介质（光盘或U盘） 0 份：投标人应将其上传至福建省政府采购网上公开信息系统的电子投标文件在该可读介质中另存 0 份。</w:t>
            </w:r>
          </w:p>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 （2）电子投标文件：详见投标人须知前附表2《关于电子招标投标活动的专门规定》。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508" w:type="dxa"/>
          </w:tcPr>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3</w:t>
            </w:r>
          </w:p>
        </w:tc>
        <w:tc>
          <w:tcPr>
            <w:tcW w:w="1165" w:type="dxa"/>
          </w:tcPr>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10.7-（1）</w:t>
            </w:r>
          </w:p>
        </w:tc>
        <w:tc>
          <w:tcPr>
            <w:tcW w:w="7849" w:type="dxa"/>
          </w:tcPr>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是否允许中标人将本项目的非主体、非关键性工作进行分包：</w:t>
            </w:r>
          </w:p>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采购包1：不允许合同分包；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508" w:type="dxa"/>
          </w:tcPr>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4</w:t>
            </w:r>
          </w:p>
        </w:tc>
        <w:tc>
          <w:tcPr>
            <w:tcW w:w="1165" w:type="dxa"/>
          </w:tcPr>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10.8-（1）</w:t>
            </w:r>
          </w:p>
        </w:tc>
        <w:tc>
          <w:tcPr>
            <w:tcW w:w="7849" w:type="dxa"/>
          </w:tcPr>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投标有效期：投标截止时间起 90 个日历日。</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508" w:type="dxa"/>
          </w:tcPr>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5</w:t>
            </w:r>
          </w:p>
        </w:tc>
        <w:tc>
          <w:tcPr>
            <w:tcW w:w="1165" w:type="dxa"/>
          </w:tcPr>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12.1</w:t>
            </w:r>
          </w:p>
        </w:tc>
        <w:tc>
          <w:tcPr>
            <w:tcW w:w="7849" w:type="dxa"/>
          </w:tcPr>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确定中标候选人名单：</w:t>
            </w:r>
          </w:p>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采购包1：1名</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508" w:type="dxa"/>
          </w:tcPr>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6</w:t>
            </w:r>
          </w:p>
        </w:tc>
        <w:tc>
          <w:tcPr>
            <w:tcW w:w="1165" w:type="dxa"/>
          </w:tcPr>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12.2</w:t>
            </w:r>
          </w:p>
        </w:tc>
        <w:tc>
          <w:tcPr>
            <w:tcW w:w="7849" w:type="dxa"/>
          </w:tcPr>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本项目中标人的确定（以采购包为单位）：</w:t>
            </w:r>
          </w:p>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 采购人应在政府采购招投标管理办法规定的时限内确定中标人。</w:t>
            </w:r>
          </w:p>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（2）若出现中标候选人并列情形，则按照下列方式确定中标人：</w:t>
            </w:r>
          </w:p>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①招标文件规定的方式：</w:t>
            </w:r>
          </w:p>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投标人评标总得分（FA）相同的并列，则按照评标价（即价格扣除后的投标报价）由低到高顺序排列推荐中标候选人；投标人评标总得分（FA）且评标价（即价格扣除后的投标报价）相同的并列，则按技术项的得分从高到低顺序排列推荐中标候选人；若投标人的评标总得分（FA）且评标价（即价格扣除后的投标报价）相同、技术项的得分也相同的，则评标委员会在有关监督人员的监督下通过随机抽取的形式，确定排名顺序。</w:t>
            </w:r>
          </w:p>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②若本款第①点规定方式为“无”，则按照下列方式确定：</w:t>
            </w:r>
          </w:p>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无</w:t>
            </w:r>
          </w:p>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③若本款第①、②点规定方式均为“无”，则按照下列方式确定：随机抽取。</w:t>
            </w:r>
          </w:p>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（3）本项目确定的中标人家数：</w:t>
            </w:r>
          </w:p>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采购包1：1名</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508" w:type="dxa"/>
          </w:tcPr>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7</w:t>
            </w:r>
          </w:p>
        </w:tc>
        <w:tc>
          <w:tcPr>
            <w:tcW w:w="1165" w:type="dxa"/>
          </w:tcPr>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13.2</w:t>
            </w:r>
          </w:p>
        </w:tc>
        <w:tc>
          <w:tcPr>
            <w:tcW w:w="7849" w:type="dxa"/>
          </w:tcPr>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合同签订时限： 自中标通知书发出之日起30个日历日内。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508" w:type="dxa"/>
          </w:tcPr>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8</w:t>
            </w:r>
          </w:p>
        </w:tc>
        <w:tc>
          <w:tcPr>
            <w:tcW w:w="1165" w:type="dxa"/>
          </w:tcPr>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15.1-（2）</w:t>
            </w:r>
          </w:p>
        </w:tc>
        <w:tc>
          <w:tcPr>
            <w:tcW w:w="7849" w:type="dxa"/>
          </w:tcPr>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质疑函原件应采用下列方式提交：书面形式。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508" w:type="dxa"/>
          </w:tcPr>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9</w:t>
            </w:r>
          </w:p>
        </w:tc>
        <w:tc>
          <w:tcPr>
            <w:tcW w:w="1165" w:type="dxa"/>
          </w:tcPr>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15.4</w:t>
            </w:r>
          </w:p>
        </w:tc>
        <w:tc>
          <w:tcPr>
            <w:tcW w:w="7849" w:type="dxa"/>
          </w:tcPr>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招标文件的质疑</w:t>
            </w:r>
          </w:p>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（1）潜在投标人可在质疑时效期间内对招标文件以书面形式提出质疑。</w:t>
            </w:r>
          </w:p>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（2）质疑时效期间：应在依法获取招标文件之日起7个工作日内向 福建省平正招标代理有限公司 提出，依法获取招标文件的时间以福建省政府采购网上公开信息系统记载的为准。</w:t>
            </w:r>
          </w:p>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※除上述规定外，对招标文件提出的质疑还应符合招标文件第三章第15.1条的有关规定。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508" w:type="dxa"/>
          </w:tcPr>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10</w:t>
            </w:r>
          </w:p>
        </w:tc>
        <w:tc>
          <w:tcPr>
            <w:tcW w:w="1165" w:type="dxa"/>
          </w:tcPr>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16.1</w:t>
            </w:r>
          </w:p>
        </w:tc>
        <w:tc>
          <w:tcPr>
            <w:tcW w:w="7849" w:type="dxa"/>
          </w:tcPr>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监督管理部门： </w:t>
            </w:r>
            <w:r>
              <w:rPr>
                <w:rFonts w:hint="eastAsia" w:asciiTheme="minorEastAsia" w:hAnsiTheme="minorEastAsia" w:eastAsiaTheme="minorEastAsia" w:cstheme="minorEastAsia"/>
                <w:color w:val="auto"/>
                <w:lang w:eastAsia="zh-CN"/>
              </w:rPr>
              <w:t>尤溪县</w:t>
            </w:r>
            <w:r>
              <w:rPr>
                <w:rFonts w:hint="eastAsia" w:asciiTheme="minorEastAsia" w:hAnsiTheme="minorEastAsia" w:eastAsiaTheme="minorEastAsia" w:cstheme="minorEastAsia"/>
                <w:color w:val="auto"/>
              </w:rPr>
              <w:t>财政局采购监督管理办公室 （仅限依法进行政府采购的货物或服务类项目）。</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508" w:type="dxa"/>
          </w:tcPr>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11</w:t>
            </w:r>
          </w:p>
        </w:tc>
        <w:tc>
          <w:tcPr>
            <w:tcW w:w="1165" w:type="dxa"/>
          </w:tcPr>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18.1</w:t>
            </w:r>
          </w:p>
        </w:tc>
        <w:tc>
          <w:tcPr>
            <w:tcW w:w="7849" w:type="dxa"/>
          </w:tcPr>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财政部和福建省财政厅指定的政府采购信息发布媒体（以下简称：“指定媒体”）：</w:t>
            </w:r>
          </w:p>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 （1）中国政府采购网，网址www.ccgp.gov.cn。</w:t>
            </w:r>
          </w:p>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 （2）中国政府采购网福建分网（福建省政府采购网），网址zfcg.czt.fujian.gov.cn。</w:t>
            </w:r>
          </w:p>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 ※若出现上述指定媒体信息不一致情形，应以中国政府采购网福建分网（福建省政府采购网）发布的为准。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508" w:type="dxa"/>
          </w:tcPr>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12</w:t>
            </w:r>
          </w:p>
        </w:tc>
        <w:tc>
          <w:tcPr>
            <w:tcW w:w="1165" w:type="dxa"/>
          </w:tcPr>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19</w:t>
            </w:r>
          </w:p>
        </w:tc>
        <w:tc>
          <w:tcPr>
            <w:tcW w:w="7849" w:type="dxa"/>
          </w:tcPr>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其他事项：</w:t>
            </w:r>
          </w:p>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 (1)本项目代理服务费：</w:t>
            </w:r>
          </w:p>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本项目收取代理服务费</w:t>
            </w:r>
          </w:p>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代理服务费用收取对象：中标/成交供应商</w:t>
            </w:r>
          </w:p>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代理服务费收费标准：（1）中标人</w:t>
            </w:r>
            <w:r>
              <w:rPr>
                <w:rFonts w:hint="eastAsia" w:asciiTheme="minorEastAsia" w:hAnsiTheme="minorEastAsia" w:cstheme="minorEastAsia"/>
                <w:color w:val="auto"/>
                <w:lang w:val="en-US" w:eastAsia="zh-CN"/>
              </w:rPr>
              <w:t>按预算金额的1%</w:t>
            </w:r>
            <w:r>
              <w:rPr>
                <w:rFonts w:hint="eastAsia" w:asciiTheme="minorEastAsia" w:hAnsiTheme="minorEastAsia" w:eastAsiaTheme="minorEastAsia" w:cstheme="minorEastAsia"/>
                <w:color w:val="auto"/>
              </w:rPr>
              <w:t>向采购代理机构支付代理服务费。（2）中标人应在领取成交通知书的同时按规定的标准一次性向采购代理机构支付全额的代理服务费。代理服务费以银行转账、电汇、汇票或现金等付款方式； （3）代理服务费缴交银行账号：开户名称：福建省平正招标代理有限公司；开户银行：</w:t>
            </w:r>
            <w:r>
              <w:rPr>
                <w:rFonts w:hint="eastAsia" w:asciiTheme="minorEastAsia" w:hAnsiTheme="minorEastAsia" w:eastAsiaTheme="minorEastAsia" w:cstheme="minorEastAsia"/>
                <w:color w:val="auto"/>
                <w:lang w:eastAsia="zh-CN"/>
              </w:rPr>
              <w:t>兴业银行三明列东支行</w:t>
            </w:r>
            <w:r>
              <w:rPr>
                <w:rFonts w:hint="eastAsia" w:asciiTheme="minorEastAsia" w:hAnsiTheme="minorEastAsia" w:eastAsiaTheme="minorEastAsia" w:cstheme="minorEastAsia"/>
                <w:color w:val="auto"/>
              </w:rPr>
              <w:t>；账号：</w:t>
            </w:r>
            <w:r>
              <w:rPr>
                <w:rFonts w:hint="eastAsia" w:asciiTheme="minorEastAsia" w:hAnsiTheme="minorEastAsia" w:eastAsiaTheme="minorEastAsia" w:cstheme="minorEastAsia"/>
                <w:color w:val="auto"/>
                <w:lang w:eastAsia="zh-CN"/>
              </w:rPr>
              <w:t>1810 4010 0100 2616 33</w:t>
            </w:r>
            <w:r>
              <w:rPr>
                <w:rFonts w:hint="eastAsia" w:asciiTheme="minorEastAsia" w:hAnsiTheme="minorEastAsia" w:eastAsiaTheme="minorEastAsia" w:cstheme="minorEastAsia"/>
                <w:color w:val="auto"/>
              </w:rPr>
              <w:t>。</w:t>
            </w:r>
          </w:p>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 (2)其他：</w:t>
            </w:r>
          </w:p>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①根据《政府采购质疑和投诉办法》(财政部令第94号)第十条规定，投标人认为采购文件、采购过程、中标或者成交结果使自己的权益受到损害的，可以在知道或者应知其权益受到损害之日起7个工作日内，以书面形式向采购人、采购代理机构提出质疑。根据《中华人民共和国政府采购法实施条例》第五十三条规定，政府采购法第五十二条规定的供应商应知其权益受到损害之日，是指：对可以质疑的采购文件提出质疑的，为收到采购文件之日；对采购过程提出质疑的，为各采购程序环节结束之日；对成交结果提出质疑的，为成交结果公告期限届满之日。 ②根据《政府采购质疑和投诉办法》(财政部令第94号)第十八条规定，“投诉人投诉时，应当提交投诉书和必要的证明材料，并按照被投诉采购人、采购代理机构和与投诉事项有关的供 应商数量提供投诉书的副本”。根据《政府采购质疑和投诉办法》(财政部令第94号)第二十条规定，“供应商投诉的事项不得超出已质疑事项的范围，但基于质疑答复内容提出的投诉事项除外。”。 ③投标人在法定质疑期内须一次性提出针对同一采购程序环节的质疑。 ④接收质疑函的方式：以书面原件形式送达或邮件至三明市三元区东乾路192号（汇鑫大厦）1708室福建省平正招标代理有限公司，联系电话：0598-8255229；⑤无效投标及废标条款：以下为可能导致无效投标或废标的条款，具体内容详见招标文件各章节，请各投标人认真查看对照。a.出现投标人须知前附表1、附表2中投标无效规定的；b.出现第三章投标人须知投标无效规定的；c.出现第四章资格审查与评标投标无效规定的；d.出现第五章招标内容及要求投标无效规定的；出现第七章电子投标文件格式投标无效规定的；e.符合专业条件的投标人或 者对招标文件作实质响应的投标人不足三家的；f.出现影响采购公正的违法、违规行为的；g.投标人的报价均超过了采购预算，采购人不能支付的；h.因重大变故，采购任务取消的。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673" w:type="dxa"/>
            <w:gridSpan w:val="2"/>
          </w:tcPr>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备注</w:t>
            </w:r>
          </w:p>
        </w:tc>
        <w:tc>
          <w:tcPr>
            <w:tcW w:w="7849" w:type="dxa"/>
          </w:tcPr>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后有投标人须知前附表2，请勿遗漏。</w:t>
            </w:r>
          </w:p>
        </w:tc>
      </w:tr>
    </w:tbl>
    <w:p>
      <w:pPr>
        <w:pStyle w:val="9"/>
        <w:jc w:val="both"/>
        <w:outlineLvl w:val="2"/>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color w:val="auto"/>
          <w:sz w:val="28"/>
        </w:rPr>
        <w:t>二、投标人须知前附表2</w:t>
      </w:r>
    </w:p>
    <w:tbl>
      <w:tblPr>
        <w:tblStyle w:val="7"/>
        <w:tblW w:w="9522"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61"/>
        <w:gridCol w:w="866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9522" w:type="dxa"/>
            <w:gridSpan w:val="2"/>
          </w:tcPr>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关于电子招标投标活动的专门规定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61" w:type="dxa"/>
          </w:tcPr>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序号</w:t>
            </w:r>
          </w:p>
        </w:tc>
        <w:tc>
          <w:tcPr>
            <w:tcW w:w="8661" w:type="dxa"/>
          </w:tcPr>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编列内容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61" w:type="dxa"/>
          </w:tcPr>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w:t>
            </w:r>
          </w:p>
        </w:tc>
        <w:tc>
          <w:tcPr>
            <w:tcW w:w="8661" w:type="dxa"/>
          </w:tcPr>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（1）电子招标投标活动的专门规定适用本项目电子招标投标活动。</w:t>
            </w:r>
          </w:p>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（2）将招标文件</w:t>
            </w:r>
          </w:p>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无 的内容修正为下列内容：</w:t>
            </w:r>
          </w:p>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无 后适用本项目的电子招标投标活动。</w:t>
            </w:r>
          </w:p>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（3）将下列内容增列为招标文件的组成部分（以下简称：“增列内容”）适用本项目的电子招标投标活动，若增列内容与招标文件其他章节内容有冲突，应以增列内容为准：</w:t>
            </w:r>
          </w:p>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①电子招标投标活动的具体操作流程以福建省政府采购网上公开信息系统设定的为准。</w:t>
            </w:r>
          </w:p>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②关于电子投标文件：</w:t>
            </w:r>
          </w:p>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a.投标人应按照福建省政府采购网上公开信息系统设定的评审节点编制电子投标文件，否则资格审查小组、评标委员会将按照不利于投标人的内容进行认定。</w:t>
            </w:r>
          </w:p>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b.投标人应在投标截止时间前按照福建省政府采购网上公开信息系统设定的操作流程将电子投标文件1份上传至福建省政府采购网上公开信息系统。电子投标文件的投标（响应）报价明细表、投标客户端的投标（响应）报价明细表应保持一致，并以投标客户端的投标（响应）报价明细表为准。</w:t>
            </w:r>
          </w:p>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③关于证明材料或资料：</w:t>
            </w:r>
          </w:p>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a.招标文件要求原件的，投标人在电子投标文件中可提供复印件（含扫描件），但同时应准备好原件备查（未能在规定时间内提供原件核查的，将按不利于投标人进行评审）；招标文件要求复印件的，投标人在电子投标文件中提供原件、复印件（含扫描件）皆可；招标文件对原件、复印件未作要求的，投标人在电子投标文件中提供原件、复印件（含扫描件）皆可。</w:t>
            </w:r>
          </w:p>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b.若投标人提供注明“复印件无效”或“复印无效”的证明材料或资料，应结合上文a条款进行判定，若招标文件未要求投标人提供原件，投标人提供原件，复印件（含扫描件）均视为满足招标文件要求。</w:t>
            </w:r>
          </w:p>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④关于“全称”、“投标人代表签字”及“加盖单位公章”：</w:t>
            </w:r>
          </w:p>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a.在电子投标文件中，涉及“全称”和“投标人代表签字”的内容可使用打字录入方式完成。</w:t>
            </w:r>
          </w:p>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b.在电子投标文件中，涉及“加盖单位公章”的内容应使用投标人的CA证书完成，否则投标无效。</w:t>
            </w:r>
          </w:p>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c.在电子投标文件中，若投标人按照本增列内容第④点第b项规定加盖其单位公章，则出现无全称、或投标人代表未签字等情形，不视为投标无效。</w:t>
            </w:r>
          </w:p>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⑤关于投标人的CA证书：</w:t>
            </w:r>
          </w:p>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a.投标人的CA证书应在系统规定时间内使用CA证书进行电子投标文件的解密操作，逾期未解密的视为放弃投标。</w:t>
            </w:r>
          </w:p>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b.投标人的CA证书可采用信封（包括但不限于：信封、档案袋、文件袋等）作为外包装进行单独包装。外包装密封、不密封皆可。</w:t>
            </w:r>
          </w:p>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c.投标人的CA证书或外包装应标记“项目名称、项目编号、投标人的全称”等内容，以方便识别、使用。</w:t>
            </w:r>
          </w:p>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d.投标人的CA证书应能正常、有效使用，否则产生不利后果由投标人承担责任。</w:t>
            </w:r>
          </w:p>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⑥关于投标截止时间过后</w:t>
            </w:r>
          </w:p>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a.未按招标文件规定提交投标保证金的，其投标将按无效投标处理。</w:t>
            </w:r>
          </w:p>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b.有下列情形之一的，其投标无效,其保证金不予退还或通过投标保函进行索赔：</w:t>
            </w:r>
          </w:p>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b1不同投标人的电子投标文件具有相同内部识别码；</w:t>
            </w:r>
          </w:p>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b2不同投标人的投标保证金从同一单位或个人的账户转出；</w:t>
            </w:r>
          </w:p>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b3投标人的投标保证金同一采购包下有其他投标人提交的投标保证金；</w:t>
            </w:r>
          </w:p>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b4不同投标人存在串通投标的其他情形。</w:t>
            </w:r>
          </w:p>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⑦接受联合体投标且投标人为联合体的，投标人应由“联合体牵头方”完成福建省政府采购网上公开信息系统设定的具体操作流程（包括但不限于：招标文件获取、提交投标保证金、编制电子投标文件等）。</w:t>
            </w:r>
          </w:p>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⑧其他：</w:t>
            </w:r>
          </w:p>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a.根据《福建省财政厅关于电子化政府采购项目中视为串标情形认定与处理的指导意见》闽财购〔2018〕30号规定， 有下列情形之一的，视为投标人串通投标，其投标无效，没收其投标保证金，并书面报告本级财政部门：a1不同投标 人的投标保证金转出账户的银行账户名称相同的；a2投标人上传电子投标文件被福建省政府采购网上公开信息系统投 标客户端所赋予的项目内部识别码与本招标项目的其他投标人相同的；a3系统记录的编制电子投标文件使用的计算机 或上传电子投标文件使用的计算机网卡 MAC 地址与本招标项目的其他投标人一致的；a4投标人上传的电子投标文件 -第8页- 若出现使用本项目其他投标人的数字证书加密的或加盖本项目的其他投标人的电子印章的。a5不同投标人被福建省政 府采购网上公开信息系统判定为串通投标的其他情形。b、潜在供应商在福建省政府采购网上公开信息系统注册报名时 应录入供应商中文全称，不应使用简称、字母、符号等，否则有可能造成电子投标无法进行或核验保证金未能通过而 导致投标失败。c、投标人在开标现场用于解密的CA必须与制作该项目电子投标文件时所用CA为同一把CA，否则无法 解密。 解密完成后，CA将退还投标人。d、福建省政府采购网上公开信息系统对投标保证金实行一个项目（采购包） 一个</w:t>
            </w:r>
            <w:r>
              <w:rPr>
                <w:rFonts w:hint="eastAsia" w:asciiTheme="minorEastAsia" w:hAnsiTheme="minorEastAsia" w:cstheme="minorEastAsia"/>
                <w:color w:val="auto"/>
                <w:lang w:val="en-US" w:eastAsia="zh-CN"/>
              </w:rPr>
              <w:t>账</w:t>
            </w:r>
            <w:r>
              <w:rPr>
                <w:rFonts w:hint="eastAsia" w:asciiTheme="minorEastAsia" w:hAnsiTheme="minorEastAsia" w:eastAsiaTheme="minorEastAsia" w:cstheme="minorEastAsia"/>
                <w:color w:val="auto"/>
              </w:rPr>
              <w:t>号的制度，系统平台自动生成供应商所投采购包的缴交银行账号，同一项目不同采购包同一投标人或不同投标 人系统自动生成的</w:t>
            </w:r>
            <w:r>
              <w:rPr>
                <w:rFonts w:hint="eastAsia" w:asciiTheme="minorEastAsia" w:hAnsiTheme="minorEastAsia" w:cstheme="minorEastAsia"/>
                <w:color w:val="auto"/>
                <w:lang w:val="en-US" w:eastAsia="zh-CN"/>
              </w:rPr>
              <w:t>账</w:t>
            </w:r>
            <w:r>
              <w:rPr>
                <w:rFonts w:hint="eastAsia" w:asciiTheme="minorEastAsia" w:hAnsiTheme="minorEastAsia" w:eastAsiaTheme="minorEastAsia" w:cstheme="minorEastAsia"/>
                <w:color w:val="auto"/>
              </w:rPr>
              <w:t>号均不相同，不得混用。 同一项目再次采购时将采用不同的</w:t>
            </w:r>
            <w:r>
              <w:rPr>
                <w:rFonts w:hint="eastAsia" w:asciiTheme="minorEastAsia" w:hAnsiTheme="minorEastAsia" w:cstheme="minorEastAsia"/>
                <w:color w:val="auto"/>
                <w:lang w:val="en-US" w:eastAsia="zh-CN"/>
              </w:rPr>
              <w:t>账</w:t>
            </w:r>
            <w:r>
              <w:rPr>
                <w:rFonts w:hint="eastAsia" w:asciiTheme="minorEastAsia" w:hAnsiTheme="minorEastAsia" w:eastAsiaTheme="minorEastAsia" w:cstheme="minorEastAsia"/>
                <w:color w:val="auto"/>
              </w:rPr>
              <w:t>号，投标人需重新缴交投标保证金 ，否则会造成开标前核验保证金不能通过而导致投标失败。投标截止时间前投标人缴交的投标保证金处于保密状态， 招标代理机构无法查询投标保证金的到</w:t>
            </w:r>
            <w:r>
              <w:rPr>
                <w:rFonts w:hint="eastAsia" w:asciiTheme="minorEastAsia" w:hAnsiTheme="minorEastAsia" w:cstheme="minorEastAsia"/>
                <w:color w:val="auto"/>
                <w:lang w:val="en-US" w:eastAsia="zh-CN"/>
              </w:rPr>
              <w:t>账</w:t>
            </w:r>
            <w:r>
              <w:rPr>
                <w:rFonts w:hint="eastAsia" w:asciiTheme="minorEastAsia" w:hAnsiTheme="minorEastAsia" w:eastAsiaTheme="minorEastAsia" w:cstheme="minorEastAsia"/>
                <w:color w:val="auto"/>
              </w:rPr>
              <w:t>情况，请供应商务必留意。e、本项目支持远程开标，投标人可通过远程线上 参与开标，具体系统操作指南详见福建省政府采购网首页上相关操作手册。e1本项目开标过程中解密及远程签章的操 作时限均为30分钟，请投标人务必密切关注实时开标流程，完成远程解密、远程签章。e2投标人应确保自身设施、设 备、网络环境状况良好，在开标过程中因投标人自身原因未在规定的操作时间内完成投标文件的解密，逾期未解密的 ，视为自行放弃投标。投标人未在规定的操作时间内完成远程签章的，视为默认开标结果。e3在开标过程中，因系统 故障等导致无法继续进行开标的，投标人须配合等待故障处理，待故障解除后继续开标。</w:t>
            </w:r>
          </w:p>
        </w:tc>
      </w:tr>
    </w:tbl>
    <w:p>
      <w:pPr>
        <w:pStyle w:val="9"/>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 </w:t>
      </w:r>
      <w:r>
        <w:rPr>
          <w:rFonts w:hint="eastAsia" w:asciiTheme="minorEastAsia" w:hAnsiTheme="minorEastAsia" w:eastAsiaTheme="minorEastAsia" w:cstheme="minorEastAsia"/>
          <w:color w:val="auto"/>
        </w:rPr>
        <w:br w:type="textWrapping"/>
      </w:r>
      <w:r>
        <w:rPr>
          <w:rFonts w:hint="eastAsia" w:asciiTheme="minorEastAsia" w:hAnsiTheme="minorEastAsia" w:eastAsiaTheme="minorEastAsia" w:cstheme="minorEastAsia"/>
          <w:color w:val="auto"/>
        </w:rPr>
        <w:br w:type="page"/>
      </w:r>
    </w:p>
    <w:p>
      <w:pPr>
        <w:pStyle w:val="9"/>
        <w:jc w:val="center"/>
        <w:outlineLvl w:val="1"/>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color w:val="auto"/>
          <w:sz w:val="36"/>
        </w:rPr>
        <w:t>第三章 投标人须知</w:t>
      </w:r>
    </w:p>
    <w:p>
      <w:pPr>
        <w:pStyle w:val="9"/>
        <w:ind w:firstLine="480"/>
        <w:jc w:val="both"/>
        <w:outlineLvl w:val="2"/>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color w:val="auto"/>
          <w:sz w:val="28"/>
        </w:rPr>
        <w:t>一、总则</w:t>
      </w:r>
    </w:p>
    <w:p>
      <w:pPr>
        <w:pStyle w:val="9"/>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1、适用范围</w:t>
      </w:r>
    </w:p>
    <w:p>
      <w:pPr>
        <w:pStyle w:val="9"/>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1.1适用于招标文件载明项目的政府采购活动（以下简称：“本次采购活动”）。</w:t>
      </w:r>
    </w:p>
    <w:p>
      <w:pPr>
        <w:pStyle w:val="9"/>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2、定义</w:t>
      </w:r>
    </w:p>
    <w:p>
      <w:pPr>
        <w:pStyle w:val="9"/>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2.1“采购标的”指招标文件载明的需要采购的货物或服务。</w:t>
      </w:r>
    </w:p>
    <w:p>
      <w:pPr>
        <w:pStyle w:val="9"/>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2.2“潜在投标人”指按照招标文件第一章第7条规定获取招标文件且有意向参加本项目投标的供应商。</w:t>
      </w:r>
    </w:p>
    <w:p>
      <w:pPr>
        <w:pStyle w:val="9"/>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2.3“投标人”指按照招标文件第一章第7条规定获取招标文件并参加本项目投标的供应商。</w:t>
      </w:r>
    </w:p>
    <w:p>
      <w:pPr>
        <w:pStyle w:val="9"/>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2.4“单位负责人”指单位法定代表人或法律、法规规定代表单位行使职权的主要负责人。</w:t>
      </w:r>
    </w:p>
    <w:p>
      <w:pPr>
        <w:pStyle w:val="9"/>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2.5“投标人代表”指投标人的单位负责人或“单位负责人授权书”中载明的接受授权方。</w:t>
      </w:r>
    </w:p>
    <w:p>
      <w:pPr>
        <w:pStyle w:val="9"/>
        <w:ind w:firstLine="480"/>
        <w:jc w:val="both"/>
        <w:outlineLvl w:val="2"/>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color w:val="auto"/>
          <w:sz w:val="28"/>
        </w:rPr>
        <w:t>二、投标人</w:t>
      </w:r>
    </w:p>
    <w:p>
      <w:pPr>
        <w:pStyle w:val="9"/>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3、合格投标人</w:t>
      </w:r>
    </w:p>
    <w:p>
      <w:pPr>
        <w:pStyle w:val="9"/>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3.1一般规定</w:t>
      </w:r>
    </w:p>
    <w:p>
      <w:pPr>
        <w:pStyle w:val="9"/>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投标人应遵守政府采购法及实施条例、政府采购招投标管理办法、政府采购质疑和投诉办法及财政部、福建省财政厅有关政府采购文件的规定，同时还应遵守《中华人民共和国劳动合同法》有关规定和《中华人民共和国妇女权益保障法 》中关于“劳动和社会保障权益”的有关要求以及其他有关法律、法规和规章的强制性规定。</w:t>
      </w:r>
    </w:p>
    <w:p>
      <w:pPr>
        <w:pStyle w:val="9"/>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投标人对提供福建省政府采购供应商资格承诺函及所承诺事项的真实性、合法性及有效性负责，并已知晓所提供资格承诺函内容不实的，可能涉嫌《中华人民共和国政府采购法》第七十七条第一款第(一)项规定的“提供虚假材料谋取中标成交”违法情形。经调查属实的，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pPr>
        <w:pStyle w:val="9"/>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（2）投标人的资格要求：详见招标文件第一章。</w:t>
      </w:r>
    </w:p>
    <w:p>
      <w:pPr>
        <w:pStyle w:val="9"/>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3.2若本项目接受联合体投标且投标人为联合体，则联合体各方应遵守本章第3.1条规定，同时还应遵守下列规定：</w:t>
      </w:r>
    </w:p>
    <w:p>
      <w:pPr>
        <w:pStyle w:val="9"/>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（1）联合体各方应提交联合体协议，联合体协议应符合招标文件规定。</w:t>
      </w:r>
    </w:p>
    <w:p>
      <w:pPr>
        <w:pStyle w:val="9"/>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（2）联合体各方不得再单独参加或与其他供应商另外组成联合体参加同一合同项下的投标。</w:t>
      </w:r>
    </w:p>
    <w:p>
      <w:pPr>
        <w:pStyle w:val="9"/>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（3）联合体各方应共同与采购人签订政府采购合同，就政府采购合同约定的事项对采购人承担连带责任。</w:t>
      </w:r>
    </w:p>
    <w:p>
      <w:pPr>
        <w:pStyle w:val="9"/>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pPr>
        <w:pStyle w:val="9"/>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（5）联合体一方放弃中标的，视为联合体整体放弃中标，联合体各方承担连带责任。</w:t>
      </w:r>
    </w:p>
    <w:p>
      <w:pPr>
        <w:pStyle w:val="9"/>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（6）如本项目不接受联合体投标而投标人为联合体的，或者本项目接受联合体投标但投标人组成的联合体不符合本章第3.2条规定的，投标无效。</w:t>
      </w:r>
    </w:p>
    <w:p>
      <w:pPr>
        <w:pStyle w:val="9"/>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4、投标费用</w:t>
      </w:r>
    </w:p>
    <w:p>
      <w:pPr>
        <w:pStyle w:val="9"/>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4.1除招标文件另有规定外，投标人应自行承担其参加本项目投标所涉及的一切费用。</w:t>
      </w:r>
    </w:p>
    <w:p>
      <w:pPr>
        <w:pStyle w:val="9"/>
        <w:ind w:firstLine="480"/>
        <w:jc w:val="both"/>
        <w:outlineLvl w:val="2"/>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color w:val="auto"/>
          <w:sz w:val="28"/>
        </w:rPr>
        <w:t>三、招标</w:t>
      </w:r>
    </w:p>
    <w:p>
      <w:pPr>
        <w:pStyle w:val="9"/>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5、招标文件</w:t>
      </w:r>
    </w:p>
    <w:p>
      <w:pPr>
        <w:pStyle w:val="9"/>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5.1招标文件由下述部分组成：</w:t>
      </w:r>
    </w:p>
    <w:p>
      <w:pPr>
        <w:pStyle w:val="9"/>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（1）投标邀请</w:t>
      </w:r>
    </w:p>
    <w:p>
      <w:pPr>
        <w:pStyle w:val="9"/>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（2）投标人须知前附表（表1、2）</w:t>
      </w:r>
    </w:p>
    <w:p>
      <w:pPr>
        <w:pStyle w:val="9"/>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（3）投标人须知</w:t>
      </w:r>
    </w:p>
    <w:p>
      <w:pPr>
        <w:pStyle w:val="9"/>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（4）资格审查与评标</w:t>
      </w:r>
    </w:p>
    <w:p>
      <w:pPr>
        <w:pStyle w:val="9"/>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（5）招标内容及要求</w:t>
      </w:r>
    </w:p>
    <w:p>
      <w:pPr>
        <w:pStyle w:val="9"/>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（6）政府采购合同（参考文本）</w:t>
      </w:r>
    </w:p>
    <w:p>
      <w:pPr>
        <w:pStyle w:val="9"/>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（7）电子投标文件格式</w:t>
      </w:r>
    </w:p>
    <w:p>
      <w:pPr>
        <w:pStyle w:val="9"/>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（8）按照招标文件规定作为招标文件组成部分的其他内容（若有）</w:t>
      </w:r>
    </w:p>
    <w:p>
      <w:pPr>
        <w:pStyle w:val="9"/>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5.2招标文件的澄清或修改</w:t>
      </w:r>
    </w:p>
    <w:p>
      <w:pPr>
        <w:pStyle w:val="9"/>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 福建省平正招标代理有限公司 可对已发出的招标文件进行必要的澄清或修改，但不得对招标文件载明的采购标的和投标人的资格要求进行改变。</w:t>
      </w:r>
    </w:p>
    <w:p>
      <w:pPr>
        <w:pStyle w:val="9"/>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（2）除本章第5.2条第（3）款规定情形外，澄清或修改的内容可能影响电子投标文件编制的， 福建省平正招标代理有限公司 将在投标截止时间至少15个日历日前，在招标文件载明的指定媒体以更正公告的形式发布澄清或修改的内容。不足15个日历日的， 福建省平正招标代理有限公司 将顺延投标截止时间及开标时间， 福建省平正招标代理有限公司 和投标人受原投标截止时间及开标时间制约的所有权利和义务均延长至新的投标截止时间及开标时间。</w:t>
      </w:r>
    </w:p>
    <w:p>
      <w:pPr>
        <w:pStyle w:val="9"/>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（3）澄清或修改的内容可能改变招标文件载明的采购标的和投标人的资格要求的，本次采购活动结束， 福建省平正招标代理有限公司 将依法组织后续采购活动（包括但不限于：重新招标、采用其他方式采购等）。</w:t>
      </w:r>
    </w:p>
    <w:p>
      <w:pPr>
        <w:pStyle w:val="9"/>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6、现场考察或开标前答疑会</w:t>
      </w:r>
    </w:p>
    <w:p>
      <w:pPr>
        <w:pStyle w:val="9"/>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6.1是否组织现场考察或召开开标前答疑会：详见招标文件第二章。</w:t>
      </w:r>
    </w:p>
    <w:p>
      <w:pPr>
        <w:pStyle w:val="9"/>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7、更正公告</w:t>
      </w:r>
    </w:p>
    <w:p>
      <w:pPr>
        <w:pStyle w:val="9"/>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7.1若 福建省平正招标代理有限公司 发布更正公告，则更正公告及其所发布的内容或信息（包括但不限于：招标文件的澄清或修改、现场考察或答疑会的有关事宜等）作为招标文件组成部分，对投标人具有约束力。</w:t>
      </w:r>
    </w:p>
    <w:p>
      <w:pPr>
        <w:pStyle w:val="9"/>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7.2更正公告作为 福建省平正招标代理有限公司 通知所有潜在投标人的书面形式。</w:t>
      </w:r>
    </w:p>
    <w:p>
      <w:pPr>
        <w:pStyle w:val="9"/>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8、终止公告</w:t>
      </w:r>
    </w:p>
    <w:p>
      <w:pPr>
        <w:pStyle w:val="9"/>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8.1若出现因重大变故导致采购任务取消情形， 福建省平正招标代理有限公司 可终止招标并发布终止公告。</w:t>
      </w:r>
    </w:p>
    <w:p>
      <w:pPr>
        <w:pStyle w:val="9"/>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8.2终止公告作为 福建省平正招标代理有限公司 通知所有潜在投标人的书面形式。</w:t>
      </w:r>
    </w:p>
    <w:p>
      <w:pPr>
        <w:pStyle w:val="9"/>
        <w:ind w:firstLine="480"/>
        <w:jc w:val="both"/>
        <w:outlineLvl w:val="2"/>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color w:val="auto"/>
          <w:sz w:val="28"/>
        </w:rPr>
        <w:t>四、投标</w:t>
      </w:r>
    </w:p>
    <w:p>
      <w:pPr>
        <w:pStyle w:val="9"/>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9、投标</w:t>
      </w:r>
    </w:p>
    <w:p>
      <w:pPr>
        <w:pStyle w:val="9"/>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9.1投标人可对招标文件载明的全部或部分采购包进行投标。</w:t>
      </w:r>
    </w:p>
    <w:p>
      <w:pPr>
        <w:pStyle w:val="9"/>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9.2投标人应对同一个采购包内的所有内容进行完整投标，否则投标无效。</w:t>
      </w:r>
    </w:p>
    <w:p>
      <w:pPr>
        <w:pStyle w:val="9"/>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9.3投标人代表只能接受一个投标人的授权参加投标，否则投标无效。</w:t>
      </w:r>
    </w:p>
    <w:p>
      <w:pPr>
        <w:pStyle w:val="9"/>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9.4单位负责人为同一人或存在直接控股、管理关系的不同供应商，不得同时参加同一合同项下的投标，否则投标无效。</w:t>
      </w:r>
    </w:p>
    <w:p>
      <w:pPr>
        <w:pStyle w:val="9"/>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9.5为本项目提供整体设计、规范编制或项目管理、监理、检测等服务的供应商，不得参加本项目除整体设计、规范编制和项目管理、监理、检测等服务外的采购活动，否则投标无效。</w:t>
      </w:r>
    </w:p>
    <w:p>
      <w:pPr>
        <w:pStyle w:val="9"/>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9.6列入失信被执行人、重大税收违法案件当事人名单、政府采购严重违法失信行为记录名单及其他不符合政府采购法第二十二条规定条件的供应商，不得参加投标，否则投标无效。</w:t>
      </w:r>
    </w:p>
    <w:p>
      <w:pPr>
        <w:pStyle w:val="9"/>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9.7有下列情形之一的，视为投标人串通投标，其投标无效：</w:t>
      </w:r>
    </w:p>
    <w:p>
      <w:pPr>
        <w:pStyle w:val="9"/>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（1）不同投标人的电子投标文件由同一单位或个人编制；</w:t>
      </w:r>
    </w:p>
    <w:p>
      <w:pPr>
        <w:pStyle w:val="9"/>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（2）不同投标人委托同一单位或个人办理投标事宜；</w:t>
      </w:r>
    </w:p>
    <w:p>
      <w:pPr>
        <w:pStyle w:val="9"/>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（3）不同投标人的电子投标文件载明的项目管理成员或联系人员为同一人；</w:t>
      </w:r>
    </w:p>
    <w:p>
      <w:pPr>
        <w:pStyle w:val="9"/>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（4）不同投标人的电子投标文件异常一致或投标报价呈规律性差异；</w:t>
      </w:r>
    </w:p>
    <w:p>
      <w:pPr>
        <w:pStyle w:val="9"/>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（5）不同投标人的电子投标文件相互混装；</w:t>
      </w:r>
    </w:p>
    <w:p>
      <w:pPr>
        <w:pStyle w:val="9"/>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（6）不同投标人的投标保证金从同一单位或个人的账户转出；</w:t>
      </w:r>
    </w:p>
    <w:p>
      <w:pPr>
        <w:pStyle w:val="9"/>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（7）有关法律、法规和规章及招标文件规定的其他串通投标情形。</w:t>
      </w:r>
    </w:p>
    <w:p>
      <w:pPr>
        <w:pStyle w:val="9"/>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10、电子投标文件</w:t>
      </w:r>
    </w:p>
    <w:p>
      <w:pPr>
        <w:pStyle w:val="9"/>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10.1电子投标文件的编制</w:t>
      </w:r>
    </w:p>
    <w:p>
      <w:pPr>
        <w:pStyle w:val="9"/>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（1）投标人应先仔细阅读招标文件的全部内容后，再进行电子投标文件的编制。</w:t>
      </w:r>
    </w:p>
    <w:p>
      <w:pPr>
        <w:pStyle w:val="9"/>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（2）电子投标文件应按照本章第10.2条规定编制其组成部分。</w:t>
      </w:r>
    </w:p>
    <w:p>
      <w:pPr>
        <w:pStyle w:val="9"/>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（3）电子投标文件应满足招标文件提出的实质性要求和条件，并保证其所提交的全部资料是不可割离且真实、有效、准确、完整和不具有任何误导性的，否则造成不利后果由投标人承担责任。</w:t>
      </w:r>
    </w:p>
    <w:p>
      <w:pPr>
        <w:pStyle w:val="9"/>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10.2电子投标文件由下述部分组成：</w:t>
      </w:r>
    </w:p>
    <w:p>
      <w:pPr>
        <w:pStyle w:val="9"/>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（1）资格及资信证明部分</w:t>
      </w:r>
    </w:p>
    <w:p>
      <w:pPr>
        <w:pStyle w:val="9"/>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①投标函</w:t>
      </w:r>
    </w:p>
    <w:p>
      <w:pPr>
        <w:pStyle w:val="9"/>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②投标人的资格及资信证明文件</w:t>
      </w:r>
    </w:p>
    <w:p>
      <w:pPr>
        <w:pStyle w:val="9"/>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③投标保证金</w:t>
      </w:r>
    </w:p>
    <w:p>
      <w:pPr>
        <w:pStyle w:val="9"/>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（2）报价部分</w:t>
      </w:r>
    </w:p>
    <w:p>
      <w:pPr>
        <w:pStyle w:val="9"/>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①开标（报价）一览表</w:t>
      </w:r>
    </w:p>
    <w:p>
      <w:pPr>
        <w:pStyle w:val="9"/>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②投标（响应）报价明细表</w:t>
      </w:r>
    </w:p>
    <w:p>
      <w:pPr>
        <w:pStyle w:val="9"/>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③招标文件规定的价格扣除证明材料（若有）</w:t>
      </w:r>
    </w:p>
    <w:p>
      <w:pPr>
        <w:pStyle w:val="9"/>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④招标文件规定的加分证明材料（若有）</w:t>
      </w:r>
    </w:p>
    <w:p>
      <w:pPr>
        <w:pStyle w:val="9"/>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（3）技术商务部分</w:t>
      </w:r>
    </w:p>
    <w:p>
      <w:pPr>
        <w:pStyle w:val="9"/>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①标的说明一览表</w:t>
      </w:r>
    </w:p>
    <w:p>
      <w:pPr>
        <w:pStyle w:val="9"/>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②技术和服务要求响应表</w:t>
      </w:r>
    </w:p>
    <w:p>
      <w:pPr>
        <w:pStyle w:val="9"/>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③商务条件响应表</w:t>
      </w:r>
    </w:p>
    <w:p>
      <w:pPr>
        <w:pStyle w:val="9"/>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④投标人提交的其他资料（若有）</w:t>
      </w:r>
    </w:p>
    <w:p>
      <w:pPr>
        <w:pStyle w:val="9"/>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⑤招标文件规定作为电子投标文件组成部分的其他内容（若有）</w:t>
      </w:r>
    </w:p>
    <w:p>
      <w:pPr>
        <w:pStyle w:val="9"/>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10.3电子投标文件的语言</w:t>
      </w:r>
    </w:p>
    <w:p>
      <w:pPr>
        <w:pStyle w:val="9"/>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（1）除招标文件另有规定外，电子投标文件应使用中文文本，若有不同文本，以中文文本为准。</w:t>
      </w:r>
    </w:p>
    <w:p>
      <w:pPr>
        <w:pStyle w:val="9"/>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电子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9"/>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10.4投标文件的份数：详见招标文件第二章。</w:t>
      </w:r>
    </w:p>
    <w:p>
      <w:pPr>
        <w:pStyle w:val="9"/>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10.5电子投标文件的格式</w:t>
      </w:r>
    </w:p>
    <w:p>
      <w:pPr>
        <w:pStyle w:val="9"/>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（1）除招标文件另有规定外，电子投标文件应使用招标文件第七章规定的格式。</w:t>
      </w:r>
    </w:p>
    <w:p>
      <w:pPr>
        <w:pStyle w:val="9"/>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（2）除招标文件另有规定外，电子投标文件应使用不能擦去的墨料或墨水打印、书写或复印。</w:t>
      </w:r>
    </w:p>
    <w:p>
      <w:pPr>
        <w:pStyle w:val="9"/>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（3）除招标文件另有规定外，电子投标文件应使用人民币作为计量货币。</w:t>
      </w:r>
    </w:p>
    <w:p>
      <w:pPr>
        <w:pStyle w:val="9"/>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（4）除招标文件另有规定外，签署、盖章应遵守下列规定：</w:t>
      </w:r>
    </w:p>
    <w:p>
      <w:pPr>
        <w:pStyle w:val="9"/>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①电子投标文件应加盖投标人的单位公章。若投标人代表为单位授权的委托代理人，应提供“单位授权书”。</w:t>
      </w:r>
    </w:p>
    <w:p>
      <w:pPr>
        <w:pStyle w:val="9"/>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②电子投标文件应没有涂改或行间插字，除非这些改动是根据 福建省平正招标代理有限公司 的指示进行的，或是为改正投标人造成的应修改的错误而进行的。若有前述改动，应按照下列规定之一对改动处进行处理：</w:t>
      </w:r>
    </w:p>
    <w:p>
      <w:pPr>
        <w:pStyle w:val="9"/>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a.投标人代表签字确认；</w:t>
      </w:r>
    </w:p>
    <w:p>
      <w:pPr>
        <w:pStyle w:val="9"/>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b.加盖投标人的单位公章或校正章。</w:t>
      </w:r>
    </w:p>
    <w:p>
      <w:pPr>
        <w:pStyle w:val="9"/>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10.6投标报价</w:t>
      </w:r>
    </w:p>
    <w:p>
      <w:pPr>
        <w:pStyle w:val="9"/>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（1）投标报价超出最高限价将导致投标无效。</w:t>
      </w:r>
    </w:p>
    <w:p>
      <w:pPr>
        <w:pStyle w:val="9"/>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（2）最高限价由采购人根据价格测算情况，在预算金额的额度内合理设定。最高限价不得超出预算金额。</w:t>
      </w:r>
    </w:p>
    <w:p>
      <w:pPr>
        <w:pStyle w:val="9"/>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（3）除招标文件另有规定外，电子投标文件不能出现任何选择性的投标报价，即每一个采购包和品目号的采购标的都只能有一个投标报价。任何选择性的投标报价将导致投标无效。</w:t>
      </w:r>
    </w:p>
    <w:p>
      <w:pPr>
        <w:pStyle w:val="9"/>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10.7分包</w:t>
      </w:r>
    </w:p>
    <w:p>
      <w:pPr>
        <w:pStyle w:val="9"/>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（1）是否允许中标人将本项目的非主体、非关键性工作进行分包：详见招标文件第二章。</w:t>
      </w:r>
    </w:p>
    <w:p>
      <w:pPr>
        <w:pStyle w:val="9"/>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若允许中标人将本项目的非主体、非关键性工作进行分包且投标人拟在中标后进行分包，则应在电子投标文件中提供分包意向协议，同时投标人应在电子投标文件中载明分包承担主体，分包承担主体应具备相应资质条件（若有）且不得再次分包。</w:t>
      </w:r>
    </w:p>
    <w:p>
      <w:pPr>
        <w:pStyle w:val="9"/>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（3）招标文件允许中标人将非主体、非关键性工作进行分包的项目，有下列情形之一的，中标人不得分包：</w:t>
      </w:r>
    </w:p>
    <w:p>
      <w:pPr>
        <w:pStyle w:val="9"/>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①电子投标文件中未载明分包承担主体；</w:t>
      </w:r>
    </w:p>
    <w:p>
      <w:pPr>
        <w:pStyle w:val="9"/>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②电子投标文件载明的分包承担主体不具备相应资质条件；</w:t>
      </w:r>
    </w:p>
    <w:p>
      <w:pPr>
        <w:pStyle w:val="9"/>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③电子投标文件载明的分包承担主体拟再次分包；</w:t>
      </w:r>
    </w:p>
    <w:p>
      <w:pPr>
        <w:pStyle w:val="9"/>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④享受中小企业扶持政策获得政府采购合同的，小微企业不得将合同分包给大中型企业，中型企业不得将合同分包给大型企业。</w:t>
      </w:r>
    </w:p>
    <w:p>
      <w:pPr>
        <w:pStyle w:val="9"/>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10.8投标有效期</w:t>
      </w:r>
    </w:p>
    <w:p>
      <w:pPr>
        <w:pStyle w:val="9"/>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（1）招标文件载明的投标有效期：详见招标文件第二章。</w:t>
      </w:r>
    </w:p>
    <w:p>
      <w:pPr>
        <w:pStyle w:val="9"/>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（2）电子投标文件承诺的投标有效期不得少于招标文件载明的投标有效期，否则投标无效。</w:t>
      </w:r>
    </w:p>
    <w:p>
      <w:pPr>
        <w:pStyle w:val="9"/>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（3）根据本次采购活动的需要， 福建省平正招标代理有限公司 可于投标有效期届满之前书面要求投标人延长投标有效期，投标人应在 福建省平正招标代理有限公司 规定的期限内以书面形式予以答复。对于延长投标有效期的要求，投标人可以拒绝也可以接受，投标人答复不明确或逾期未答复的，均视为拒绝该要求。对于接受延长投标有效期的投标人，既不要求也不允许修改电子投标文件。</w:t>
      </w:r>
    </w:p>
    <w:p>
      <w:pPr>
        <w:pStyle w:val="9"/>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10.9投标保证金</w:t>
      </w:r>
    </w:p>
    <w:p>
      <w:pPr>
        <w:pStyle w:val="9"/>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（1）投标保证金作为投标人按照招标文件规定履行相应投标责任、义务的约束及担保。</w:t>
      </w:r>
    </w:p>
    <w:p>
      <w:pPr>
        <w:pStyle w:val="9"/>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（2）投标人以电子保函形式提交投标保证金的，保函的有效期应等于或长于电子投标文件承诺的投标有效期，否则投标无效。</w:t>
      </w:r>
    </w:p>
    <w:p>
      <w:pPr>
        <w:pStyle w:val="9"/>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（3）提交</w:t>
      </w:r>
    </w:p>
    <w:p>
      <w:pPr>
        <w:pStyle w:val="9"/>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①投标人以汇款形式缴纳投标保证金的，应从其银行账户（基本存款账户）按照下列方式：公对公转账方式向招标文件载明的投标保证金账户提交投标保证金，具体金额详见招标文件第一章。</w:t>
      </w:r>
    </w:p>
    <w:p>
      <w:pPr>
        <w:pStyle w:val="9"/>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②投标人以电子保函形式提交投标保证金的，可在招标文件载明的投标截止时间前通过福建省政府采购平台“保函服务”栏目办理电子保函并在电汇或银行转账单上注明（项目编号）；在投标截止时间之前将电子保函文件放入投标文件中，否则视为未提交投标保证金。</w:t>
      </w:r>
    </w:p>
    <w:p>
      <w:pPr>
        <w:pStyle w:val="9"/>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③其他形式：</w:t>
      </w:r>
    </w:p>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无</w:t>
      </w:r>
    </w:p>
    <w:p>
      <w:pPr>
        <w:pStyle w:val="9"/>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④若本项目接受联合体投标且投标人为联合体，则联合体中的牵头方应按照本章第10.9条第（3）款第①、②、③点规定提交投标保证金。</w:t>
      </w:r>
    </w:p>
    <w:p>
      <w:pPr>
        <w:pStyle w:val="9"/>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※除招标文件另有规定外，未按照上述规定提交投标保证金将导致资格审查不合格。</w:t>
      </w:r>
    </w:p>
    <w:p>
      <w:pPr>
        <w:pStyle w:val="9"/>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（4）退还</w:t>
      </w:r>
    </w:p>
    <w:p>
      <w:pPr>
        <w:pStyle w:val="9"/>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①在投标截止时间前撤回已提交的电子投标文件的投标人，其投标保证金将在 福建省平正招标代理有限公司 收到投标人书面撤回通知之日起5个工作日内退回原账户。</w:t>
      </w:r>
    </w:p>
    <w:p>
      <w:pPr>
        <w:pStyle w:val="9"/>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②未中标人的投标保证金将在中标通知书发出之日起5个工作日内退回原账户。</w:t>
      </w:r>
    </w:p>
    <w:p>
      <w:pPr>
        <w:pStyle w:val="9"/>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③中标人的投标保证金将在政府采购合同签订之日起5个工作日内退回原账户；合同签订之日以福建省政府采购网上公开信息系统记载的为准。</w:t>
      </w:r>
    </w:p>
    <w:p>
      <w:pPr>
        <w:pStyle w:val="9"/>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④终止招标的， 福建省平正招标代理有限公司 将在终止公告发布之日起5个工作日内退回已收取的投标保证金及其在银行产生的孳息。</w:t>
      </w:r>
    </w:p>
    <w:p>
      <w:pPr>
        <w:pStyle w:val="9"/>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⑤除招标文件另有规定外，质疑或投诉涉及的投标人，若投标保证金尚未退还，则待质疑或投诉处理完毕后不计利息原额退还。</w:t>
      </w:r>
    </w:p>
    <w:p>
      <w:pPr>
        <w:pStyle w:val="9"/>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※本章第10.9条第（4）款第①、②、③点规定的投标保证金退还时限不包括因投标人自身原因导致无法及时退还而增加的时间。</w:t>
      </w:r>
    </w:p>
    <w:p>
      <w:pPr>
        <w:pStyle w:val="9"/>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5）若出现本章第10.8条第（3）款规定情形，对于拒绝延长投标有效期的投标人，投标保证金仍可退还。对于接受延长投标有效期的投标人，相应延长投标保证金有效期，招标文件关于退还和不予退还投标保证金的规定继续适用。</w:t>
      </w:r>
    </w:p>
    <w:p>
      <w:pPr>
        <w:pStyle w:val="9"/>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（6）有下列情形之一的，投标保证金将不予退还或通过投标保函进行索赔：</w:t>
      </w:r>
    </w:p>
    <w:p>
      <w:pPr>
        <w:pStyle w:val="9"/>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①投标人串通投标；</w:t>
      </w:r>
    </w:p>
    <w:p>
      <w:pPr>
        <w:pStyle w:val="9"/>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②投标人提供虚假材料；</w:t>
      </w:r>
    </w:p>
    <w:p>
      <w:pPr>
        <w:pStyle w:val="9"/>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③投标人采取不正当手段诋毁、排挤其他投标人；</w:t>
      </w:r>
    </w:p>
    <w:p>
      <w:pPr>
        <w:pStyle w:val="9"/>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④投标截止时间后，投标人在投标有效期内撤销电子投标文件；</w:t>
      </w:r>
    </w:p>
    <w:p>
      <w:pPr>
        <w:pStyle w:val="9"/>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⑤招标文件规定的其他不予退还情形；</w:t>
      </w:r>
    </w:p>
    <w:p>
      <w:pPr>
        <w:pStyle w:val="9"/>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⑥中标人有下列情形之一的：</w:t>
      </w:r>
    </w:p>
    <w:p>
      <w:pPr>
        <w:pStyle w:val="9"/>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a.除不可抗力外，因中标人自身原因未在中标通知书要求的期限内与采购人签订政府采购合同；</w:t>
      </w:r>
    </w:p>
    <w:p>
      <w:pPr>
        <w:pStyle w:val="9"/>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b.未按照招标文件、投标文件的约定签订政府采购合同或提交履约保证金。</w:t>
      </w:r>
    </w:p>
    <w:p>
      <w:pPr>
        <w:pStyle w:val="9"/>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※若上述投标保证金不予退还情形给采购人（采购代理机构）造成损失，则投标人还要承担相应的赔偿责任。</w:t>
      </w:r>
    </w:p>
    <w:p>
      <w:pPr>
        <w:pStyle w:val="9"/>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10.10电子投标文件的提交</w:t>
      </w:r>
    </w:p>
    <w:p>
      <w:pPr>
        <w:pStyle w:val="9"/>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（1）一个投标人只能提交一个电子投标文件，并按照招标文件第一章规定在系统上完成上传、解密操作。</w:t>
      </w:r>
    </w:p>
    <w:p>
      <w:pPr>
        <w:pStyle w:val="9"/>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10.11电子投标文件的补充、修改或撤回</w:t>
      </w:r>
    </w:p>
    <w:p>
      <w:pPr>
        <w:pStyle w:val="9"/>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（1）投标截止时间前，投标人可对所提交的电子投标文件进行补充、修改或撤回，并书面通知 福建省平正招标代理有限公司 。</w:t>
      </w:r>
    </w:p>
    <w:p>
      <w:pPr>
        <w:pStyle w:val="9"/>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（2）补充、修改的内容应按照本章第10.5条第（4）款规定进行签署、盖章，并按照本章第10.10条规定提交，否则将被拒收。</w:t>
      </w:r>
    </w:p>
    <w:p>
      <w:pPr>
        <w:pStyle w:val="9"/>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※按照上述规定提交的补充、修改内容作为电子投标文件组成部分。</w:t>
      </w:r>
    </w:p>
    <w:p>
      <w:pPr>
        <w:pStyle w:val="9"/>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10.12除招标文件另有规定外，有下列情形之一的，投标无效：</w:t>
      </w:r>
    </w:p>
    <w:p>
      <w:pPr>
        <w:pStyle w:val="9"/>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（1）电子投标文件未按照招标文件要求签署、盖章；</w:t>
      </w:r>
    </w:p>
    <w:p>
      <w:pPr>
        <w:pStyle w:val="9"/>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（2）不符合招标文件中规定的资格要求；</w:t>
      </w:r>
    </w:p>
    <w:p>
      <w:pPr>
        <w:pStyle w:val="9"/>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（3）投标报价超过招标文件中规定的预算金额或最高限价；</w:t>
      </w:r>
    </w:p>
    <w:p>
      <w:pPr>
        <w:pStyle w:val="9"/>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（4）电子投标文件含有采购人不能接受的附加条件；</w:t>
      </w:r>
    </w:p>
    <w:p>
      <w:pPr>
        <w:pStyle w:val="9"/>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（5）有关法律、法规和规章及招标文件规定的其他无效情形。</w:t>
      </w:r>
    </w:p>
    <w:p>
      <w:pPr>
        <w:pStyle w:val="9"/>
        <w:jc w:val="both"/>
        <w:outlineLvl w:val="2"/>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color w:val="auto"/>
          <w:sz w:val="28"/>
        </w:rPr>
        <w:t>五、开标</w:t>
      </w:r>
    </w:p>
    <w:p>
      <w:pPr>
        <w:pStyle w:val="9"/>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11、开标</w:t>
      </w:r>
    </w:p>
    <w:p>
      <w:pPr>
        <w:pStyle w:val="9"/>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11.1 福建省平正招标代理有限公司 将在招标文件载明的开标时间及地点主持召开开标会，并邀请投标人参加。</w:t>
      </w:r>
    </w:p>
    <w:p>
      <w:pPr>
        <w:pStyle w:val="9"/>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11.2开标会的主持人、唱标人、记录人及其他工作人员（若有）均由 福建省平正招标代理有限公司 派出，现场监督人员（若有）可由有关方面派出。</w:t>
      </w:r>
    </w:p>
    <w:p>
      <w:pPr>
        <w:pStyle w:val="9"/>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11.3本项目的开标环节，投标人可自行选择到开标现场参加开标会或者远程参加开标会。远程参与开标流程的投标人需提前在福建省政府采购网-服务专区中下载远程开标操作手册，并按照操作手册的要求参与开标会。如因投标人自身原因造成无法正常参与开标过程的，不利后果由投标人自行承担。</w:t>
      </w:r>
    </w:p>
    <w:p>
      <w:pPr>
        <w:pStyle w:val="9"/>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11.4开标会应遵守下列规定：</w:t>
      </w:r>
    </w:p>
    <w:p>
      <w:pPr>
        <w:pStyle w:val="9"/>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首先由主持人宣布开标会须知，然后由投标人代表对电子投标文件的加密情况进行检查，经确认无误后，由工作人员对参加现场开标会投标人的电子投标文件进行解密。通过远程参与开标流程的投标人须在系统远程解密开启后，在代理机构规定时间内使用CA数字证书进行电子投标文件的解密操作，逾期未解密的视为放弃投标。</w:t>
      </w:r>
    </w:p>
    <w:p>
      <w:pPr>
        <w:pStyle w:val="9"/>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唱标时，唱标人将依次宣布“投标人名称”、“各投标人关于电子投标文件补充、修改或撤回的书面通知（若有）”、“各投标人的投标报价”和招标文件规定的需要宣布的其他内容（包括但不限于：开标（报价）一览表中的内容、唱标人认为需要宣布的内容等）。</w:t>
      </w:r>
    </w:p>
    <w:p>
      <w:pPr>
        <w:pStyle w:val="9"/>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（3）唱标结束后，参加现场开标会的投标人代表应对开标记录进行签字确认，通过远程参与开标流程的投标人须在系统远程签章开启后，在系统规定时间内对开标结果进行签章确认。</w:t>
      </w:r>
    </w:p>
    <w:p>
      <w:pPr>
        <w:pStyle w:val="9"/>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4）投标人代表对开标过程和开标记录有疑义，以及认为采购人（采购代理机构）相关工作人员有需要回避情形的，应当场或通过系统提出询问或回避申请。投标人代表未按规定提出疑义又拒绝对开标记录签字或通过系统远程签章确认的，视为投标人对开标过程和开标记录予以认可。</w:t>
      </w:r>
    </w:p>
    <w:p>
      <w:pPr>
        <w:pStyle w:val="9"/>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（5）若投标人未到开标现场参加开标会，也未通过远程参加开标会的，视同认可开标结果。</w:t>
      </w:r>
    </w:p>
    <w:p>
      <w:pPr>
        <w:pStyle w:val="9"/>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若出现本章第11.4条第（3）、（4）、（5）款规定情形之一，则投标人不得在开标会后就开标过程和开标记录涉及或可能涉及的有关事由（包括但不限于：“投标报价”、“电子投标文件的格式”、“电子投标文件的提交”、“电子投标文件的补充、修改或撤回”等）向 福建省平正招标代理有限公司 提出任何疑义或要求（包括质疑）。</w:t>
      </w:r>
    </w:p>
    <w:p>
      <w:pPr>
        <w:pStyle w:val="9"/>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11.5投标截止时间后，参加投标的投标人不足三家的，不进行开标。同时，本次采购活动结束， 福建省平正招标代理有限公司 将依法组织后续采购活动（包括但不限于：重新招标、采用其他方式采购等）。</w:t>
      </w:r>
    </w:p>
    <w:p>
      <w:pPr>
        <w:pStyle w:val="9"/>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11.6投标截止时间后撤销投标的处理</w:t>
      </w:r>
    </w:p>
    <w:p>
      <w:pPr>
        <w:pStyle w:val="9"/>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投标截止时间后，投标人在投标有效期内撤销投标的，其撤销投标的行为无效。</w:t>
      </w:r>
    </w:p>
    <w:p>
      <w:pPr>
        <w:pStyle w:val="9"/>
        <w:jc w:val="both"/>
        <w:outlineLvl w:val="2"/>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color w:val="auto"/>
          <w:sz w:val="28"/>
        </w:rPr>
        <w:t>六、中标与政府采购合同</w:t>
      </w:r>
    </w:p>
    <w:p>
      <w:pPr>
        <w:pStyle w:val="9"/>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12、中标</w:t>
      </w:r>
    </w:p>
    <w:p>
      <w:pPr>
        <w:pStyle w:val="9"/>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12.1本项目推荐的中标候选人家数：详见招标文件第二章。</w:t>
      </w:r>
    </w:p>
    <w:p>
      <w:pPr>
        <w:pStyle w:val="9"/>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12.2本项目中标人的确定：详见招标文件第二章。</w:t>
      </w:r>
    </w:p>
    <w:p>
      <w:pPr>
        <w:pStyle w:val="9"/>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12.3中标公告</w:t>
      </w:r>
    </w:p>
    <w:p>
      <w:pPr>
        <w:pStyle w:val="9"/>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（1）中标人确定之日起2个工作日内， 福建省平正招标代理有限公司 将在招标文件载明的指定媒体以中标公告的形式发布中标结果。</w:t>
      </w:r>
    </w:p>
    <w:p>
      <w:pPr>
        <w:pStyle w:val="9"/>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（2）中标公告的公告期限为1个工作日。</w:t>
      </w:r>
    </w:p>
    <w:p>
      <w:pPr>
        <w:pStyle w:val="9"/>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12.4中标通知书</w:t>
      </w:r>
    </w:p>
    <w:p>
      <w:pPr>
        <w:pStyle w:val="9"/>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（1）中标公告发布的同时， 福建省平正招标代理有限公司 将向中标人发出中标通知书。</w:t>
      </w:r>
    </w:p>
    <w:p>
      <w:pPr>
        <w:pStyle w:val="9"/>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（2）中标通知书发出后，采购人不得违法改变中标结果，中标人无正当理由不得放弃中标。</w:t>
      </w:r>
    </w:p>
    <w:p>
      <w:pPr>
        <w:pStyle w:val="9"/>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13、政府采购合同</w:t>
      </w:r>
    </w:p>
    <w:p>
      <w:pPr>
        <w:pStyle w:val="9"/>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13.1签订政府采购合同应遵守政府采购法及实施条例的规定，不得对招标文件确定的事项和中标人的电子投标文件作实质性修改。采购人不得向中标人提出任何不合理的要求作为政府采购合同的签订条件。</w:t>
      </w:r>
    </w:p>
    <w:p>
      <w:pPr>
        <w:pStyle w:val="9"/>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13.2签订时限：详见须知前附表1的13.2。</w:t>
      </w:r>
    </w:p>
    <w:p>
      <w:pPr>
        <w:pStyle w:val="9"/>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13.3政府采购合同的履行、违约责任和解决争议的方法等适用民法典。</w:t>
      </w:r>
    </w:p>
    <w:p>
      <w:pPr>
        <w:pStyle w:val="9"/>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13.4采购人与中标人应根据政府采购合同的约定依法履行合同义务。</w:t>
      </w:r>
    </w:p>
    <w:p>
      <w:pPr>
        <w:pStyle w:val="9"/>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13.5政府采购合同履行过程中，采购人若需追加与合同标的相同的货物或服务，则追加采购金额不得超过原合同采购金额的10%。</w:t>
      </w:r>
    </w:p>
    <w:p>
      <w:pPr>
        <w:pStyle w:val="9"/>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13.6中标人在政府采购合同履行过程中应遵守有关法律、法规和规章的强制性规定（即使前述强制性规定有可能在招标文件中未予列明）。</w:t>
      </w:r>
    </w:p>
    <w:p>
      <w:pPr>
        <w:pStyle w:val="9"/>
        <w:jc w:val="both"/>
        <w:outlineLvl w:val="2"/>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color w:val="auto"/>
          <w:sz w:val="28"/>
        </w:rPr>
        <w:t>七、询问、质疑与投诉</w:t>
      </w:r>
    </w:p>
    <w:p>
      <w:pPr>
        <w:pStyle w:val="9"/>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14、询问</w:t>
      </w:r>
    </w:p>
    <w:p>
      <w:pPr>
        <w:pStyle w:val="9"/>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14.1潜在投标人或投标人对本次采购活动的有关事项若有疑问，可向 福建省平正招标代理有限公司 提出询问， 福建省平正招标代理有限公司 将按照政府采购法及实施条例的有关规定进行答复。</w:t>
      </w:r>
    </w:p>
    <w:p>
      <w:pPr>
        <w:pStyle w:val="9"/>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15、质疑</w:t>
      </w:r>
    </w:p>
    <w:p>
      <w:pPr>
        <w:pStyle w:val="9"/>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15.1针对同一采购程序环节的质疑应在政府采购法及实施条例的时限内一次性提出，对一个项目的不同采购包提出质疑的，应当将各采购包质疑事项集中在一份质疑函中提出，并同时符合下列条件：</w:t>
      </w:r>
    </w:p>
    <w:p>
      <w:pPr>
        <w:pStyle w:val="9"/>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（1）对招标文件提出质疑的，质疑人应为潜在投标人，且两者的身份、名称等均应保持一致。对采购过程、结果提出质疑的，质疑人应为投标人，且两者的身份、名称等均应保持一致。</w:t>
      </w:r>
    </w:p>
    <w:p>
      <w:pPr>
        <w:pStyle w:val="9"/>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（2）质疑人应按照招标文件第二章规定方式提交质疑函。</w:t>
      </w:r>
    </w:p>
    <w:p>
      <w:pPr>
        <w:pStyle w:val="9"/>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（3）质疑函应包括下列主要内容：</w:t>
      </w:r>
    </w:p>
    <w:p>
      <w:pPr>
        <w:pStyle w:val="9"/>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①质疑人的基本信息，至少包括：全称、地址、邮政编码等；</w:t>
      </w:r>
    </w:p>
    <w:p>
      <w:pPr>
        <w:pStyle w:val="9"/>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②所质疑项目的基本信息，至少包括：项目编号、项目名称等；</w:t>
      </w:r>
    </w:p>
    <w:p>
      <w:pPr>
        <w:pStyle w:val="9"/>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③所质疑的具体事项（以下简称：“质疑事项”）；</w:t>
      </w:r>
    </w:p>
    <w:p>
      <w:pPr>
        <w:pStyle w:val="9"/>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④针对质疑事项提出的明确请求，前述明确请求指质疑人提出质疑的目的以及希望 福建省平正招标代理有限公司 对其质疑作出的处理结果，如：暂停招标投标活动、修改招标文件、停止或纠正违法违规行为、中标结果无效、废标、重新招标等；</w:t>
      </w:r>
    </w:p>
    <w:p>
      <w:pPr>
        <w:pStyle w:val="9"/>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⑤针对质疑事项导致质疑人自身权益受到损害的必要证明材料，至少包括：</w:t>
      </w:r>
    </w:p>
    <w:p>
      <w:pPr>
        <w:pStyle w:val="9"/>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a.质疑人代表的身份证明材料：</w:t>
      </w:r>
    </w:p>
    <w:p>
      <w:pPr>
        <w:pStyle w:val="9"/>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a1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pPr>
        <w:pStyle w:val="9"/>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a2若本项目接受自然人投标且质疑人为自然人的，提供本人的身份证复印件。</w:t>
      </w:r>
    </w:p>
    <w:p>
      <w:pPr>
        <w:pStyle w:val="9"/>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b.其他证明材料（即事实依据和必要的法律依据）包括但不限于下列材料：</w:t>
      </w:r>
    </w:p>
    <w:p>
      <w:pPr>
        <w:pStyle w:val="9"/>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b1所质疑的具体事项是与自己有利害关系的证明材料；</w:t>
      </w:r>
    </w:p>
    <w:p>
      <w:pPr>
        <w:pStyle w:val="9"/>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b2质疑函所述事实存在的证明材料，如：采购文件、采购过程或中标结果违法违规或不符合采购文件要求等证明材料；</w:t>
      </w:r>
    </w:p>
    <w:p>
      <w:pPr>
        <w:pStyle w:val="9"/>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b3依法应终止采购程序的证明材料；</w:t>
      </w:r>
    </w:p>
    <w:p>
      <w:pPr>
        <w:pStyle w:val="9"/>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b4应重新采购的证明材料；</w:t>
      </w:r>
    </w:p>
    <w:p>
      <w:pPr>
        <w:pStyle w:val="9"/>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b5采购文件、采购过程或中标、成交结果损害自己合法权益的证明材料等；</w:t>
      </w:r>
    </w:p>
    <w:p>
      <w:pPr>
        <w:pStyle w:val="9"/>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b6若质疑的具体事项按照有关法律、法规和规章规定处于保密阶段，则应提供信息或证明材料为合法或公开渠道获得的有效证据（若证据无法有效表明信息或证明材料为合法或公开渠道获得，则前述信息或证明材料视为无效）。</w:t>
      </w:r>
    </w:p>
    <w:p>
      <w:pPr>
        <w:pStyle w:val="9"/>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⑥质疑人代表及其联系方法的信息，至少包括：姓名、手机、电子信箱、邮寄地址等。</w:t>
      </w:r>
    </w:p>
    <w:p>
      <w:pPr>
        <w:pStyle w:val="9"/>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⑦提出质疑的日期。</w:t>
      </w:r>
    </w:p>
    <w:p>
      <w:pPr>
        <w:pStyle w:val="9"/>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※质疑人为法人或其他组织的，质疑函应由单位负责人或委托代理人签字或盖章，并加盖投标人的单位公章。质疑人为自然人的，质疑函应由本人签字。</w:t>
      </w:r>
    </w:p>
    <w:p>
      <w:pPr>
        <w:pStyle w:val="9"/>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15.2对不符合本章第15.1条规定的质疑，将按照下列规定进行处理：</w:t>
      </w:r>
    </w:p>
    <w:p>
      <w:pPr>
        <w:pStyle w:val="9"/>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（1）不符合其中第（1）、（2）条规定的，书面告知质疑人不予受理及其理由。</w:t>
      </w:r>
    </w:p>
    <w:p>
      <w:pPr>
        <w:pStyle w:val="9"/>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（2）不符合其中第（3）条规定的，书面告知质疑人修改、补充后在规定时限内重新提交质疑函。</w:t>
      </w:r>
    </w:p>
    <w:p>
      <w:pPr>
        <w:pStyle w:val="9"/>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15.3对符合本章第15.1条规定的质疑，将按照政府采购法及实施条例、政府采购质疑和投诉办法的有关规定进行答复。</w:t>
      </w:r>
    </w:p>
    <w:p>
      <w:pPr>
        <w:pStyle w:val="9"/>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15.4招标文件的质疑：详见招标文件第二章。</w:t>
      </w:r>
    </w:p>
    <w:p>
      <w:pPr>
        <w:pStyle w:val="9"/>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16、投诉</w:t>
      </w:r>
    </w:p>
    <w:p>
      <w:pPr>
        <w:pStyle w:val="9"/>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16.1若对质疑答复不满意或质疑答复未在答复期限内作出，质疑人可在答复期限届满之日起15个工作日内按照政府采购质疑和投诉办法的有关规定向招标文件第二章载明的本项目监督管理部门提起投诉。</w:t>
      </w:r>
    </w:p>
    <w:p>
      <w:pPr>
        <w:pStyle w:val="9"/>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16.2投诉应有明确的请求和必要的证明材料，投诉的事项不得超出已质疑事项的范围。</w:t>
      </w:r>
    </w:p>
    <w:p>
      <w:pPr>
        <w:pStyle w:val="9"/>
        <w:jc w:val="both"/>
        <w:outlineLvl w:val="2"/>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color w:val="auto"/>
          <w:sz w:val="28"/>
        </w:rPr>
        <w:t>八、政府采购政策</w:t>
      </w:r>
    </w:p>
    <w:p>
      <w:pPr>
        <w:pStyle w:val="9"/>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17、政府采购政策由财政部根据国家的经济和社会发展政策并会同国家有关部委制定，包括但不限于下列具体政策要求：</w:t>
      </w:r>
    </w:p>
    <w:p>
      <w:pPr>
        <w:pStyle w:val="9"/>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17.1进口产品指通过中国海关报关验放进入中国境内且产自关境外的产品，其中：</w:t>
      </w:r>
    </w:p>
    <w:p>
      <w:pPr>
        <w:pStyle w:val="9"/>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pPr>
        <w:pStyle w:val="9"/>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（2）凡在海关特殊监管区域内企业生产或加工（包括从境外进口料件）销往境内其他地区的产品，不作为政府采购项下进口产品。</w:t>
      </w:r>
    </w:p>
    <w:p>
      <w:pPr>
        <w:pStyle w:val="9"/>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（3）对从境外进入海关特殊监管区域，再经办理报关手续后从海关特殊监管区进入境内其他地区的产品，认定为进口产品。</w:t>
      </w:r>
    </w:p>
    <w:p>
      <w:pPr>
        <w:pStyle w:val="9"/>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（4）招标文件列明不允许或未列明允许进口产品参加投标的，均视为拒绝进口产品参加投标。</w:t>
      </w:r>
    </w:p>
    <w:p>
      <w:pPr>
        <w:pStyle w:val="9"/>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17.2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pPr>
        <w:pStyle w:val="9"/>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17.3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pPr>
        <w:pStyle w:val="9"/>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（1）中小企业指符合下列条件的中型、小型、微型企业：</w:t>
      </w:r>
    </w:p>
    <w:p>
      <w:pPr>
        <w:pStyle w:val="9"/>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pPr>
        <w:pStyle w:val="9"/>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②符合中小企业划分标准的个体工商户，在政府采购活动中视同中小企业。</w:t>
      </w:r>
    </w:p>
    <w:p>
      <w:pPr>
        <w:pStyle w:val="9"/>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（2）在政府采购活动中，供应商提供的货物、工程或者服务符合下列情形的，享受本办法规定的中小企业扶持政策：</w:t>
      </w:r>
    </w:p>
    <w:p>
      <w:pPr>
        <w:pStyle w:val="9"/>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①在货物采购项目中，货物由中小企业制造，即货物由中小企业生产且使用该中小企业商号或者注册商标；</w:t>
      </w:r>
    </w:p>
    <w:p>
      <w:pPr>
        <w:pStyle w:val="9"/>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②在工程采购项目中，工程由中小企业承建，即工程施工单位为中小企业；</w:t>
      </w:r>
    </w:p>
    <w:p>
      <w:pPr>
        <w:pStyle w:val="9"/>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③在服务采购项目中，服务由中小企业承接，即提供服务的人员为中小企业依照《中华人民共和国劳动合同法》订立劳动合同的从业人员。</w:t>
      </w:r>
    </w:p>
    <w:p>
      <w:pPr>
        <w:pStyle w:val="9"/>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在货物采购项目中，供应商提供的货物既有中小企业制造货物，也有大型企业制造货物的，不享受本办法规定的中小企业扶持政策。</w:t>
      </w:r>
    </w:p>
    <w:p>
      <w:pPr>
        <w:pStyle w:val="9"/>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以联合体形式参加政府采购活动，联合体各方均为中小企业的，联合体视同中小企业。其中，联合体各方均为小微企业的，联合体视同小微企业。</w:t>
      </w:r>
    </w:p>
    <w:p>
      <w:pPr>
        <w:pStyle w:val="9"/>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（3）投标人应当按照招标文件明确的采购标的对应行业的划分标准出具中小企业声明函。</w:t>
      </w:r>
    </w:p>
    <w:p>
      <w:pPr>
        <w:pStyle w:val="9"/>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pPr>
        <w:pStyle w:val="9"/>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pPr>
        <w:pStyle w:val="9"/>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①监狱企业参加采购活动时，应提供由省级以上监狱管理局、戒毒管理局（含新疆生产建设兵团）出具的属于监狱企业的证明文件。</w:t>
      </w:r>
    </w:p>
    <w:p>
      <w:pPr>
        <w:pStyle w:val="9"/>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②监狱企业视同小型、微型企业。</w:t>
      </w:r>
    </w:p>
    <w:p>
      <w:pPr>
        <w:pStyle w:val="9"/>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（5）残疾人福利性单位指同时符合下列条件的单位：</w:t>
      </w:r>
    </w:p>
    <w:p>
      <w:pPr>
        <w:pStyle w:val="9"/>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①安置的残疾人占本单位在职职工人数的比例不低于25%（含25%），并且安置的残疾人人数不少于10人（含10人）；</w:t>
      </w:r>
    </w:p>
    <w:p>
      <w:pPr>
        <w:pStyle w:val="9"/>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②依法与安置的每位残疾人签订了一年以上（含一年）的劳动合同或服务协议；</w:t>
      </w:r>
    </w:p>
    <w:p>
      <w:pPr>
        <w:pStyle w:val="9"/>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③为安置的每位残疾人按月足额缴纳了基本养老保险、基本医疗保险、失业保险、工伤保险和生育保险等社会保险费；</w:t>
      </w:r>
    </w:p>
    <w:p>
      <w:pPr>
        <w:pStyle w:val="9"/>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④通过银行等金融机构向安置的每位残疾人，按月支付了不低于单位所在区县适用的经省级人民政府批准的月最低工资标准的工资；</w:t>
      </w:r>
    </w:p>
    <w:p>
      <w:pPr>
        <w:pStyle w:val="9"/>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⑤提供本单位制造的货物、承担的工程或服务，或提供其他残疾人福利性单位制造的货物（不包括使用非残疾人福利性单位注册商标的货物）。</w:t>
      </w:r>
    </w:p>
    <w:p>
      <w:pPr>
        <w:pStyle w:val="9"/>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pPr>
        <w:pStyle w:val="9"/>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符合上述条件的残疾人福利性单位参加采购活动时，应提供《残疾人福利性单位声明函》，并对声明的真实性负责。残疾人福利性单位视同小型、微型企业。残疾人福利性单位属于小型、微型企业的，不重复享受政策。</w:t>
      </w:r>
    </w:p>
    <w:p>
      <w:pPr>
        <w:pStyle w:val="9"/>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17.4信用记录指由财政部确定的有关网站提供的相关主体信用信息。信用记录的查询及使用应符合财政部文件（财库[2016]125号）规定。</w:t>
      </w:r>
    </w:p>
    <w:p>
      <w:pPr>
        <w:pStyle w:val="9"/>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17.5为落实政府采购政策需满足的要求：详见招标文件第一章。</w:t>
      </w:r>
    </w:p>
    <w:p>
      <w:pPr>
        <w:pStyle w:val="9"/>
        <w:jc w:val="both"/>
        <w:outlineLvl w:val="2"/>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color w:val="auto"/>
          <w:sz w:val="28"/>
        </w:rPr>
        <w:t>九、本项目的有关信息</w:t>
      </w:r>
    </w:p>
    <w:p>
      <w:pPr>
        <w:pStyle w:val="9"/>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18、本项目的有关信息，包括但不限于：招标公告、更正公告（若有）、招标文件、招标文件的澄清或修改（若有）、中标公告、终止公告（若有）、废标公告（若有）等都将在招标文件载明的指定媒体发布。</w:t>
      </w:r>
    </w:p>
    <w:p>
      <w:pPr>
        <w:pStyle w:val="9"/>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18.1指定媒体：详见招标文件第二章。</w:t>
      </w:r>
    </w:p>
    <w:p>
      <w:pPr>
        <w:pStyle w:val="9"/>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18.2本项目的潜在投标人或投标人应随时关注指定媒体，否则产生不利后果由其自行承担。</w:t>
      </w:r>
    </w:p>
    <w:p>
      <w:pPr>
        <w:pStyle w:val="9"/>
        <w:jc w:val="both"/>
        <w:outlineLvl w:val="2"/>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color w:val="auto"/>
          <w:sz w:val="28"/>
        </w:rPr>
        <w:t>十、其他事项</w:t>
      </w:r>
    </w:p>
    <w:p>
      <w:pPr>
        <w:pStyle w:val="9"/>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19、其他事项：</w:t>
      </w:r>
    </w:p>
    <w:p>
      <w:pPr>
        <w:pStyle w:val="9"/>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19.1本项目中如涉及商品包装和快递包装的，其包装需求标准应不低于《关于印发〈商品包装政府采购需求标准(试行)〉、〈快递包装政府采购需求标准(试行)〉的通知》（财办库〔2020〕 123号）规定的包装要求，其他包装需求详见招标文件具体规定。采购人、中标人双方签订合同及验收环节，应包含上述包装要求的条款。</w:t>
      </w:r>
    </w:p>
    <w:p>
      <w:pPr>
        <w:pStyle w:val="9"/>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19.2其他：详见招标文件第二章。</w:t>
      </w:r>
    </w:p>
    <w:p>
      <w:pPr>
        <w:pStyle w:val="9"/>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 </w:t>
      </w:r>
      <w:r>
        <w:rPr>
          <w:rFonts w:hint="eastAsia" w:asciiTheme="minorEastAsia" w:hAnsiTheme="minorEastAsia" w:eastAsiaTheme="minorEastAsia" w:cstheme="minorEastAsia"/>
          <w:color w:val="auto"/>
        </w:rPr>
        <w:br w:type="textWrapping"/>
      </w:r>
      <w:r>
        <w:rPr>
          <w:rFonts w:hint="eastAsia" w:asciiTheme="minorEastAsia" w:hAnsiTheme="minorEastAsia" w:eastAsiaTheme="minorEastAsia" w:cstheme="minorEastAsia"/>
          <w:color w:val="auto"/>
        </w:rPr>
        <w:br w:type="page"/>
      </w:r>
    </w:p>
    <w:p>
      <w:pPr>
        <w:pStyle w:val="9"/>
        <w:jc w:val="center"/>
        <w:outlineLvl w:val="1"/>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color w:val="auto"/>
          <w:sz w:val="36"/>
        </w:rPr>
        <w:t>第四章 资格审查与评标</w:t>
      </w:r>
    </w:p>
    <w:p>
      <w:pPr>
        <w:pStyle w:val="9"/>
        <w:jc w:val="both"/>
        <w:outlineLvl w:val="2"/>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color w:val="auto"/>
          <w:sz w:val="28"/>
        </w:rPr>
        <w:t>一、资格审查</w:t>
      </w:r>
    </w:p>
    <w:p>
      <w:pPr>
        <w:pStyle w:val="9"/>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1、开标结束后，由 福建省平正招标代理有限公司 负责资格审查小组的组建及资格审查工作的组织。</w:t>
      </w:r>
    </w:p>
    <w:p>
      <w:pPr>
        <w:pStyle w:val="9"/>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1.1资格审查小组</w:t>
      </w:r>
    </w:p>
    <w:p>
      <w:pPr>
        <w:pStyle w:val="9"/>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资格审查小组由3人组成，并负责具体审查事务，其中由采购人派出的采购人代表至少1人，由福建省平正招标代理有限公司派出的工作人员至少1人，其余1人可为采购人代表或福建省平正招标代理有限公司的工作人员。</w:t>
      </w:r>
    </w:p>
    <w:p>
      <w:pPr>
        <w:pStyle w:val="9"/>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1.2资格审查的依据是招标文件和电子投标文件。</w:t>
      </w:r>
    </w:p>
    <w:p>
      <w:pPr>
        <w:pStyle w:val="9"/>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1.3资格审查的范围及内容：电子投标文件（资格及资信证明部分），具体如下：</w:t>
      </w:r>
    </w:p>
    <w:p>
      <w:pPr>
        <w:pStyle w:val="9"/>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（1）“投标函”；</w:t>
      </w:r>
    </w:p>
    <w:p>
      <w:pPr>
        <w:pStyle w:val="9"/>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（2）“投标人的资格及资信证明文件”</w:t>
      </w:r>
    </w:p>
    <w:p>
      <w:pPr>
        <w:pStyle w:val="9"/>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①一般资格证明文件：</w:t>
      </w:r>
    </w:p>
    <w:p>
      <w:pPr>
        <w:pStyle w:val="9"/>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采购包1：</w:t>
      </w:r>
    </w:p>
    <w:tbl>
      <w:tblPr>
        <w:tblStyle w:val="7"/>
        <w:tblW w:w="9493"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43"/>
        <w:gridCol w:w="1820"/>
        <w:gridCol w:w="703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643" w:type="dxa"/>
          </w:tcPr>
          <w:p>
            <w:pPr>
              <w:pStyle w:val="9"/>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序号</w:t>
            </w:r>
          </w:p>
        </w:tc>
        <w:tc>
          <w:tcPr>
            <w:tcW w:w="1820" w:type="dxa"/>
          </w:tcPr>
          <w:p>
            <w:pPr>
              <w:pStyle w:val="9"/>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资格审查要求概况</w:t>
            </w:r>
          </w:p>
        </w:tc>
        <w:tc>
          <w:tcPr>
            <w:tcW w:w="7030" w:type="dxa"/>
          </w:tcPr>
          <w:p>
            <w:pPr>
              <w:pStyle w:val="9"/>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643" w:type="dxa"/>
          </w:tcPr>
          <w:p>
            <w:pPr>
              <w:pStyle w:val="9"/>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w:t>
            </w:r>
          </w:p>
        </w:tc>
        <w:tc>
          <w:tcPr>
            <w:tcW w:w="1820" w:type="dxa"/>
          </w:tcPr>
          <w:p>
            <w:pPr>
              <w:pStyle w:val="9"/>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单位授权书</w:t>
            </w:r>
          </w:p>
        </w:tc>
        <w:tc>
          <w:tcPr>
            <w:tcW w:w="7030" w:type="dxa"/>
          </w:tcPr>
          <w:p>
            <w:pPr>
              <w:pStyle w:val="9"/>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643" w:type="dxa"/>
          </w:tcPr>
          <w:p>
            <w:pPr>
              <w:pStyle w:val="9"/>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w:t>
            </w:r>
          </w:p>
        </w:tc>
        <w:tc>
          <w:tcPr>
            <w:tcW w:w="1820" w:type="dxa"/>
          </w:tcPr>
          <w:p>
            <w:pPr>
              <w:pStyle w:val="9"/>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营业执照等证明文件</w:t>
            </w:r>
          </w:p>
        </w:tc>
        <w:tc>
          <w:tcPr>
            <w:tcW w:w="7030" w:type="dxa"/>
          </w:tcPr>
          <w:p>
            <w:pPr>
              <w:pStyle w:val="9"/>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643" w:type="dxa"/>
          </w:tcPr>
          <w:p>
            <w:pPr>
              <w:pStyle w:val="9"/>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3</w:t>
            </w:r>
          </w:p>
        </w:tc>
        <w:tc>
          <w:tcPr>
            <w:tcW w:w="1820" w:type="dxa"/>
          </w:tcPr>
          <w:p>
            <w:pPr>
              <w:pStyle w:val="9"/>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提供财务状况报告(财务报告、或资信证明）</w:t>
            </w:r>
          </w:p>
        </w:tc>
        <w:tc>
          <w:tcPr>
            <w:tcW w:w="7030" w:type="dxa"/>
          </w:tcPr>
          <w:p>
            <w:pPr>
              <w:pStyle w:val="9"/>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643" w:type="dxa"/>
          </w:tcPr>
          <w:p>
            <w:pPr>
              <w:pStyle w:val="9"/>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4</w:t>
            </w:r>
          </w:p>
        </w:tc>
        <w:tc>
          <w:tcPr>
            <w:tcW w:w="1820" w:type="dxa"/>
          </w:tcPr>
          <w:p>
            <w:pPr>
              <w:pStyle w:val="9"/>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依法缴纳税收证明材料</w:t>
            </w:r>
          </w:p>
        </w:tc>
        <w:tc>
          <w:tcPr>
            <w:tcW w:w="7030" w:type="dxa"/>
          </w:tcPr>
          <w:p>
            <w:pPr>
              <w:pStyle w:val="9"/>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643" w:type="dxa"/>
          </w:tcPr>
          <w:p>
            <w:pPr>
              <w:pStyle w:val="9"/>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5</w:t>
            </w:r>
          </w:p>
        </w:tc>
        <w:tc>
          <w:tcPr>
            <w:tcW w:w="1820" w:type="dxa"/>
          </w:tcPr>
          <w:p>
            <w:pPr>
              <w:pStyle w:val="9"/>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依法缴纳社会保障资金证明材料</w:t>
            </w:r>
          </w:p>
        </w:tc>
        <w:tc>
          <w:tcPr>
            <w:tcW w:w="7030" w:type="dxa"/>
          </w:tcPr>
          <w:p>
            <w:pPr>
              <w:pStyle w:val="9"/>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643" w:type="dxa"/>
          </w:tcPr>
          <w:p>
            <w:pPr>
              <w:pStyle w:val="9"/>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6</w:t>
            </w:r>
          </w:p>
        </w:tc>
        <w:tc>
          <w:tcPr>
            <w:tcW w:w="1820" w:type="dxa"/>
          </w:tcPr>
          <w:p>
            <w:pPr>
              <w:pStyle w:val="9"/>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具备履行合同所必需设备和专业技术能力的声明函(若有)</w:t>
            </w:r>
          </w:p>
        </w:tc>
        <w:tc>
          <w:tcPr>
            <w:tcW w:w="7030" w:type="dxa"/>
          </w:tcPr>
          <w:p>
            <w:pPr>
              <w:pStyle w:val="9"/>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643" w:type="dxa"/>
          </w:tcPr>
          <w:p>
            <w:pPr>
              <w:pStyle w:val="9"/>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7</w:t>
            </w:r>
          </w:p>
        </w:tc>
        <w:tc>
          <w:tcPr>
            <w:tcW w:w="1820" w:type="dxa"/>
          </w:tcPr>
          <w:p>
            <w:pPr>
              <w:pStyle w:val="9"/>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参加采购活动前三年内在经营活动中没有重大违法记录的声明</w:t>
            </w:r>
          </w:p>
        </w:tc>
        <w:tc>
          <w:tcPr>
            <w:tcW w:w="7030" w:type="dxa"/>
          </w:tcPr>
          <w:p>
            <w:pPr>
              <w:pStyle w:val="9"/>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643" w:type="dxa"/>
          </w:tcPr>
          <w:p>
            <w:pPr>
              <w:pStyle w:val="9"/>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8</w:t>
            </w:r>
          </w:p>
        </w:tc>
        <w:tc>
          <w:tcPr>
            <w:tcW w:w="1820" w:type="dxa"/>
          </w:tcPr>
          <w:p>
            <w:pPr>
              <w:pStyle w:val="9"/>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信用记录查询结果</w:t>
            </w:r>
          </w:p>
        </w:tc>
        <w:tc>
          <w:tcPr>
            <w:tcW w:w="7030" w:type="dxa"/>
          </w:tcPr>
          <w:p>
            <w:pPr>
              <w:pStyle w:val="9"/>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643" w:type="dxa"/>
          </w:tcPr>
          <w:p>
            <w:pPr>
              <w:pStyle w:val="9"/>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9</w:t>
            </w:r>
          </w:p>
        </w:tc>
        <w:tc>
          <w:tcPr>
            <w:tcW w:w="1820" w:type="dxa"/>
          </w:tcPr>
          <w:p>
            <w:pPr>
              <w:pStyle w:val="9"/>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中小企业声明函（以资格条件落实中小企业扶持政策时适用 ）</w:t>
            </w:r>
          </w:p>
        </w:tc>
        <w:tc>
          <w:tcPr>
            <w:tcW w:w="7030" w:type="dxa"/>
          </w:tcPr>
          <w:p>
            <w:pPr>
              <w:pStyle w:val="9"/>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643" w:type="dxa"/>
          </w:tcPr>
          <w:p>
            <w:pPr>
              <w:pStyle w:val="9"/>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10</w:t>
            </w:r>
          </w:p>
        </w:tc>
        <w:tc>
          <w:tcPr>
            <w:tcW w:w="1820" w:type="dxa"/>
          </w:tcPr>
          <w:p>
            <w:pPr>
              <w:pStyle w:val="9"/>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联合体协议（若有）</w:t>
            </w:r>
          </w:p>
        </w:tc>
        <w:tc>
          <w:tcPr>
            <w:tcW w:w="7030" w:type="dxa"/>
          </w:tcPr>
          <w:p>
            <w:pPr>
              <w:pStyle w:val="9"/>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①招标文件接受联合体投标且投标人为联合体的，投标人应提供本协议；否则无须提供。 ②本协议由委托代理人签字或盖章的，应按照招标文件第七章载明的格式提供“单位授权书”。</w:t>
            </w:r>
          </w:p>
        </w:tc>
      </w:tr>
    </w:tbl>
    <w:p>
      <w:pPr>
        <w:pStyle w:val="9"/>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※备注说明</w:t>
      </w:r>
    </w:p>
    <w:p>
      <w:pPr>
        <w:pStyle w:val="9"/>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①投标人应根据自身实际情况提供上述资格要求的证明材料，格式可参考招标文件第七章提供。</w:t>
      </w:r>
    </w:p>
    <w:p>
      <w:pPr>
        <w:pStyle w:val="9"/>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②投标人提供的相应证明材料复印件均应符合：内容完整、清晰、整洁，并由投标人加盖其单位公章。</w:t>
      </w:r>
    </w:p>
    <w:p>
      <w:pPr>
        <w:pStyle w:val="9"/>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③根据招标文件第四章第一点资格审查的1.3“④其他资格证明文件”要求，允许供应商采用资格承诺制的并提供符合要求的资格承诺函，视为满足招标文件的资格要求。</w:t>
      </w:r>
    </w:p>
    <w:p>
      <w:pPr>
        <w:pStyle w:val="9"/>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④.其他资格证明文件：</w:t>
      </w:r>
    </w:p>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采购包1：</w:t>
      </w:r>
    </w:p>
    <w:tbl>
      <w:tblPr>
        <w:tblStyle w:val="7"/>
        <w:tblW w:w="9551"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53"/>
        <w:gridCol w:w="759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953" w:type="dxa"/>
          </w:tcPr>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 资格审查要求概况</w:t>
            </w:r>
          </w:p>
        </w:tc>
        <w:tc>
          <w:tcPr>
            <w:tcW w:w="7598" w:type="dxa"/>
          </w:tcPr>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953" w:type="dxa"/>
          </w:tcPr>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资格承诺函</w:t>
            </w:r>
          </w:p>
        </w:tc>
        <w:tc>
          <w:tcPr>
            <w:tcW w:w="7598" w:type="dxa"/>
          </w:tcPr>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953" w:type="dxa"/>
          </w:tcPr>
          <w:p>
            <w:pPr>
              <w:pStyle w:val="9"/>
              <w:jc w:val="left"/>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资格说明</w:t>
            </w:r>
          </w:p>
        </w:tc>
        <w:tc>
          <w:tcPr>
            <w:tcW w:w="7598" w:type="dxa"/>
          </w:tcPr>
          <w:p>
            <w:pPr>
              <w:pStyle w:val="9"/>
              <w:jc w:val="left"/>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上一年度财务报告指2024年度财务报告</w:t>
            </w:r>
          </w:p>
        </w:tc>
      </w:tr>
    </w:tbl>
    <w:p>
      <w:pPr>
        <w:pStyle w:val="9"/>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（3）投标保证金。</w:t>
      </w:r>
    </w:p>
    <w:p>
      <w:pPr>
        <w:pStyle w:val="9"/>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1.4有下列情形之一的，资格审查不合格：</w:t>
      </w:r>
    </w:p>
    <w:tbl>
      <w:tblPr>
        <w:tblStyle w:val="7"/>
        <w:tblW w:w="9551"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955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9551" w:type="dxa"/>
          </w:tcPr>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 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9551" w:type="dxa"/>
          </w:tcPr>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未按照招标文件规定提交投标函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9551" w:type="dxa"/>
          </w:tcPr>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未按照招标文件规定提交投标人的资格及资信文件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9551" w:type="dxa"/>
          </w:tcPr>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未按照招标文件规定提交投标保证金</w:t>
            </w:r>
          </w:p>
        </w:tc>
      </w:tr>
    </w:tbl>
    <w:p>
      <w:pPr>
        <w:pStyle w:val="9"/>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采购包1：</w:t>
      </w:r>
    </w:p>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资格审查不合格项：无</w:t>
      </w:r>
    </w:p>
    <w:p>
      <w:pPr>
        <w:pStyle w:val="9"/>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1.5若本项目接受联合体投标且投标人为联合体，联合体中有同类资质的供应商按照联合体分工承担相同工作的，应先按照资质等级较低的供应商确定资质等级，再按照本章第1.2、1.3、1.4条规定进行资格审查。</w:t>
      </w:r>
    </w:p>
    <w:p>
      <w:pPr>
        <w:pStyle w:val="9"/>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2、资格审查情况不得私自外泄，有关信息由 福建省平正招标代理有限公司 统一对外发布。</w:t>
      </w:r>
    </w:p>
    <w:p>
      <w:pPr>
        <w:pStyle w:val="9"/>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3、资格审查合格的投标人不足三家的，不进行评标。同时，本次采购活动结束， 福建省平正招标代理有限公司 将依法组织后续采购活动（包括但不限于：重新招标、采用其他方式采购等）。</w:t>
      </w:r>
    </w:p>
    <w:p>
      <w:pPr>
        <w:pStyle w:val="9"/>
        <w:jc w:val="both"/>
        <w:outlineLvl w:val="2"/>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color w:val="auto"/>
          <w:sz w:val="28"/>
        </w:rPr>
        <w:t>二、评标</w:t>
      </w:r>
    </w:p>
    <w:p>
      <w:pPr>
        <w:pStyle w:val="9"/>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4、资格审查结束后，由 福建省平正招标代理有限公司 负责评标委员会的组建及评标工作的组织。</w:t>
      </w:r>
    </w:p>
    <w:p>
      <w:pPr>
        <w:pStyle w:val="9"/>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5、评标委员会</w:t>
      </w:r>
    </w:p>
    <w:p>
      <w:pPr>
        <w:pStyle w:val="9"/>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由采购人代表和评审专家两部分共5人组成，其中由福建省政府采购评审专家库产生的评审专家4人，由采购人派出的采购人代表1人。</w:t>
      </w:r>
    </w:p>
    <w:p>
      <w:pPr>
        <w:pStyle w:val="9"/>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5.2评标委员会负责具体评标事务，并按照下列原则依法独立履行有关职责：</w:t>
      </w:r>
    </w:p>
    <w:p>
      <w:pPr>
        <w:pStyle w:val="9"/>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（1）评标应保护国家利益、社会公共利益和各方当事人合法权益，提高采购效益，保证项目质量。</w:t>
      </w:r>
    </w:p>
    <w:p>
      <w:pPr>
        <w:pStyle w:val="9"/>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（2）评标应遵循公平、公正、科学、严谨和择优原则。</w:t>
      </w:r>
    </w:p>
    <w:p>
      <w:pPr>
        <w:pStyle w:val="9"/>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（3）评标的依据是招标文件和电子投标文件。</w:t>
      </w:r>
    </w:p>
    <w:p>
      <w:pPr>
        <w:pStyle w:val="9"/>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（4）应按照招标文件规定推荐中标候选人或确定中标人。</w:t>
      </w:r>
    </w:p>
    <w:p>
      <w:pPr>
        <w:pStyle w:val="9"/>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（5）评标应遵守下列评标纪律：</w:t>
      </w:r>
    </w:p>
    <w:p>
      <w:pPr>
        <w:pStyle w:val="9"/>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①评标情况不得私自外泄，有关信息由 福建省平正招标代理有限公司 统一对外发布。</w:t>
      </w:r>
    </w:p>
    <w:p>
      <w:pPr>
        <w:pStyle w:val="9"/>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②对 福建省平正招标代理有限公司 或投标人提供的要求保密的资料，不得摘记翻印和外传。</w:t>
      </w:r>
    </w:p>
    <w:p>
      <w:pPr>
        <w:pStyle w:val="9"/>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③不得收受投标人或有关人员的任何礼物，不得串联鼓动其他人袒护某投标人。若与投标人存在利害关系，则应主动声明并回避。</w:t>
      </w:r>
    </w:p>
    <w:p>
      <w:pPr>
        <w:pStyle w:val="9"/>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④全体评委应按照招标文件规定进行评标，一切认定事项应查有实据且不得弄虚作假。</w:t>
      </w:r>
    </w:p>
    <w:p>
      <w:pPr>
        <w:pStyle w:val="9"/>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⑤评标中应充分发扬民主，推荐中标候选人或确定中标人后要服从评标报告。</w:t>
      </w:r>
    </w:p>
    <w:p>
      <w:pPr>
        <w:pStyle w:val="9"/>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※对违反评标纪律的评委，将取消其评委资格，对评标工作造成严重损失者将予以通报批评乃至追究法律责任。</w:t>
      </w:r>
    </w:p>
    <w:p>
      <w:pPr>
        <w:pStyle w:val="9"/>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6、评标程序</w:t>
      </w:r>
    </w:p>
    <w:p>
      <w:pPr>
        <w:pStyle w:val="9"/>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6.1评标前的准备工作</w:t>
      </w:r>
    </w:p>
    <w:p>
      <w:pPr>
        <w:pStyle w:val="9"/>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（1）全体评委应认真审阅招标文件，了解评委应履行或遵守的职责、义务和评标纪律。</w:t>
      </w:r>
    </w:p>
    <w:p>
      <w:pPr>
        <w:pStyle w:val="9"/>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（2）参加评标委员会的采购人代表可对本项目的背景和采购需求进行介绍，介绍材料应以书面形式提交（随采购文件一并存档），介绍内容不得含有歧视性、倾向性意见，不得超出招标文件所述范围。</w:t>
      </w:r>
    </w:p>
    <w:p>
      <w:pPr>
        <w:pStyle w:val="9"/>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6.2符合性审查</w:t>
      </w:r>
    </w:p>
    <w:p>
      <w:pPr>
        <w:pStyle w:val="9"/>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（1）评标委员会依据招标文件的实质性要求，对通过资格审查的电子投标文件进行符合性审查，以确定其是否满足招标文件的实质性要求。</w:t>
      </w:r>
    </w:p>
    <w:p>
      <w:pPr>
        <w:pStyle w:val="9"/>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（2）满足招标文件的实质性要求指电子投标文件对招标文件实质性要求的响应不存在重大偏差或保留。</w:t>
      </w:r>
    </w:p>
    <w:p>
      <w:pPr>
        <w:pStyle w:val="9"/>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pPr>
        <w:pStyle w:val="9"/>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4）评标委员会审查判断电子投标文件是否满足招标文件的实质性要求仅基于电子投标文件本身而不寻求其他的外部证据。未满足招标文件实质性要求的电子投标文件将被评标委员会否决（即符合性审查不合格），被否决的电子投标文件不能通过补充、修改（澄清、说明或补正）等方式重新成为满足招标文件实质性要求的电子投标文件。</w:t>
      </w:r>
    </w:p>
    <w:p>
      <w:pPr>
        <w:pStyle w:val="9"/>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（5）评标委员会对所有投标人都执行相同的程序和标准。</w:t>
      </w:r>
    </w:p>
    <w:p>
      <w:pPr>
        <w:pStyle w:val="9"/>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（6）有下列情形之一的，符合性审查不合格：</w:t>
      </w:r>
    </w:p>
    <w:p>
      <w:pPr>
        <w:pStyle w:val="9"/>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①项目一般情形：</w:t>
      </w:r>
    </w:p>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采购包1：</w:t>
      </w:r>
    </w:p>
    <w:tbl>
      <w:tblPr>
        <w:tblStyle w:val="7"/>
        <w:tblW w:w="9493"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38"/>
        <w:gridCol w:w="2062"/>
        <w:gridCol w:w="639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38" w:type="dxa"/>
          </w:tcPr>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 序号</w:t>
            </w:r>
          </w:p>
        </w:tc>
        <w:tc>
          <w:tcPr>
            <w:tcW w:w="2062" w:type="dxa"/>
          </w:tcPr>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 符合审查要求概况</w:t>
            </w:r>
          </w:p>
        </w:tc>
        <w:tc>
          <w:tcPr>
            <w:tcW w:w="6393" w:type="dxa"/>
          </w:tcPr>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38" w:type="dxa"/>
          </w:tcPr>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w:t>
            </w:r>
          </w:p>
        </w:tc>
        <w:tc>
          <w:tcPr>
            <w:tcW w:w="2062" w:type="dxa"/>
          </w:tcPr>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情形1</w:t>
            </w:r>
          </w:p>
        </w:tc>
        <w:tc>
          <w:tcPr>
            <w:tcW w:w="6393" w:type="dxa"/>
          </w:tcPr>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违反招标文件中载明“投标无效”条款的规定；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38" w:type="dxa"/>
          </w:tcPr>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w:t>
            </w:r>
          </w:p>
        </w:tc>
        <w:tc>
          <w:tcPr>
            <w:tcW w:w="2062" w:type="dxa"/>
          </w:tcPr>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情形2</w:t>
            </w:r>
          </w:p>
        </w:tc>
        <w:tc>
          <w:tcPr>
            <w:tcW w:w="6393" w:type="dxa"/>
          </w:tcPr>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属于招标文件第三章第10.12条规定的投标无效情形；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38" w:type="dxa"/>
          </w:tcPr>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3</w:t>
            </w:r>
          </w:p>
        </w:tc>
        <w:tc>
          <w:tcPr>
            <w:tcW w:w="2062" w:type="dxa"/>
          </w:tcPr>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情形3</w:t>
            </w:r>
          </w:p>
        </w:tc>
        <w:tc>
          <w:tcPr>
            <w:tcW w:w="6393" w:type="dxa"/>
          </w:tcPr>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投标文件对招标文件实质性要求的响应存在重大偏离或保留。</w:t>
            </w:r>
          </w:p>
        </w:tc>
      </w:tr>
    </w:tbl>
    <w:p>
      <w:pPr>
        <w:pStyle w:val="9"/>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②本项目规定的其他情形：</w:t>
      </w:r>
    </w:p>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采购包1：</w:t>
      </w:r>
    </w:p>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技术符合性</w:t>
      </w:r>
    </w:p>
    <w:tbl>
      <w:tblPr>
        <w:tblStyle w:val="7"/>
        <w:tblW w:w="9493"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81"/>
        <w:gridCol w:w="811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PrEx>
        <w:tc>
          <w:tcPr>
            <w:tcW w:w="1381" w:type="dxa"/>
          </w:tcPr>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 情形</w:t>
            </w:r>
          </w:p>
        </w:tc>
        <w:tc>
          <w:tcPr>
            <w:tcW w:w="8112" w:type="dxa"/>
          </w:tcPr>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 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381" w:type="dxa"/>
          </w:tcPr>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其他情形</w:t>
            </w:r>
          </w:p>
        </w:tc>
        <w:tc>
          <w:tcPr>
            <w:tcW w:w="8112" w:type="dxa"/>
          </w:tcPr>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1、投标文件的技术商务部分中出现报价部分的全部或部分的投标报价信息(或组成资料)的，按无 效投标处理；2、招标文件第五章以“★”标示的技术和服务要求的参数为不允许负偏离的实质性要 求，有未响应或负偏离的，按无效投标处理。</w:t>
            </w:r>
          </w:p>
        </w:tc>
      </w:tr>
    </w:tbl>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商务符合性</w:t>
      </w:r>
    </w:p>
    <w:tbl>
      <w:tblPr>
        <w:tblStyle w:val="7"/>
        <w:tblW w:w="9493"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81"/>
        <w:gridCol w:w="811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381" w:type="dxa"/>
          </w:tcPr>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 情形</w:t>
            </w:r>
          </w:p>
        </w:tc>
        <w:tc>
          <w:tcPr>
            <w:tcW w:w="8112" w:type="dxa"/>
          </w:tcPr>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 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381" w:type="dxa"/>
          </w:tcPr>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其他情形</w:t>
            </w:r>
          </w:p>
        </w:tc>
        <w:tc>
          <w:tcPr>
            <w:tcW w:w="8112" w:type="dxa"/>
          </w:tcPr>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1、投标文件的技术商务部分中出现报价部分的全部或部分的投标报价信息(或组成资料)的，按无效投标处理；2、对招标文件第五章“三、商务条件”中的内容有负偏离或未响应的，按无效投标处理。</w:t>
            </w:r>
          </w:p>
        </w:tc>
      </w:tr>
    </w:tbl>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附加符合性：无</w:t>
      </w:r>
    </w:p>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价格符合性：无</w:t>
      </w:r>
    </w:p>
    <w:p>
      <w:pPr>
        <w:pStyle w:val="9"/>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6.3澄清有关问题</w:t>
      </w:r>
    </w:p>
    <w:p>
      <w:pPr>
        <w:pStyle w:val="9"/>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（1）对通过符合性审查的电子投标文件中含义不明确、同类问题表述不一致或有明显文字和计算错误的内容，评标委员会将以书面形式要求投标人作出必要的澄清、说明或补正。</w:t>
      </w:r>
    </w:p>
    <w:p>
      <w:pPr>
        <w:pStyle w:val="9"/>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投标人的澄清、说明或补正应由投标人代表在评标委员会规定的时间内（一般在半个小时左右，具体要求将根据实际情况在澄清通知中约定）以书面形式向评标委员会提交，前述澄清、说明或补正不得超出电子投标文件的范围或改变电子投标文件的实质性内容。若投标人未按照前述规定向评标委员会提交书面澄清、说明或补正，则评标委员会将按照不利于投标人的内容进行认定。</w:t>
      </w:r>
    </w:p>
    <w:p>
      <w:pPr>
        <w:pStyle w:val="9"/>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（3）电子投标文件报价出现前后不一致的，除招标文件另有规定外，按照下列规定修正：</w:t>
      </w:r>
    </w:p>
    <w:p>
      <w:pPr>
        <w:pStyle w:val="9"/>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①开标（报价）一览表内容与电子投标文件中相应内容不一致的，以开标（报价）一览表为准；</w:t>
      </w:r>
    </w:p>
    <w:p>
      <w:pPr>
        <w:pStyle w:val="9"/>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②大写金额和小写金额不一致的，以大写金额为准；</w:t>
      </w:r>
    </w:p>
    <w:p>
      <w:pPr>
        <w:pStyle w:val="9"/>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③单价金额小数点或百分比有明显错位的，以开标（报价）一览表的总价为准，并修改单价；</w:t>
      </w:r>
    </w:p>
    <w:p>
      <w:pPr>
        <w:pStyle w:val="9"/>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④总价金额与按照单价汇总金额不一致的，以单价金额计算结果为准。</w:t>
      </w:r>
    </w:p>
    <w:p>
      <w:pPr>
        <w:pStyle w:val="9"/>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※同时出现两种以上不一致的，按照前款规定的顺序修正。修正后的报价应按照本章第6.3条第（1）、（2）款规定经投标人确认后产生约束力，投标人不确认的，其投标无效。</w:t>
      </w:r>
    </w:p>
    <w:p>
      <w:pPr>
        <w:pStyle w:val="9"/>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（4）关于细微偏差</w:t>
      </w:r>
    </w:p>
    <w:p>
      <w:pPr>
        <w:pStyle w:val="9"/>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①细微偏差指电子投标文件实质性响应招标文件要求，但在个别地方存在漏项或提供了不完整的技术信息和数据等情况，并且补正这些遗漏或不完整不会对其他投标人造成不公平的结果。细微偏差不影响电子投标文件的有效性。</w:t>
      </w:r>
    </w:p>
    <w:p>
      <w:pPr>
        <w:pStyle w:val="9"/>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②评标委员会将以书面形式要求存在细微偏差的投标人在评标委员会规定的时间内予以补正。若无法补正，则评标委员会将按照不利于投标人的内容进行认定。</w:t>
      </w:r>
    </w:p>
    <w:p>
      <w:pPr>
        <w:pStyle w:val="9"/>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（5）关于投标描述（即电子投标文件中描述的内容）</w:t>
      </w:r>
    </w:p>
    <w:p>
      <w:pPr>
        <w:pStyle w:val="9"/>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①投标描述前后不一致且不涉及证明材料的：按照本章第6.3条第（1）、（2）款规定执行。</w:t>
      </w:r>
    </w:p>
    <w:p>
      <w:pPr>
        <w:pStyle w:val="9"/>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②投标描述与证明材料不一致或多份证明材料之间不一致的：</w:t>
      </w:r>
    </w:p>
    <w:p>
      <w:pPr>
        <w:pStyle w:val="9"/>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a.评标委员会将要求投标人进行书面澄清，并按照不利于投标人的内容进行评标。</w:t>
      </w:r>
    </w:p>
    <w:p>
      <w:pPr>
        <w:pStyle w:val="9"/>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pPr>
        <w:pStyle w:val="9"/>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pPr>
        <w:pStyle w:val="9"/>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6.4比较与评价</w:t>
      </w:r>
    </w:p>
    <w:p>
      <w:pPr>
        <w:pStyle w:val="9"/>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（1）按照本章第7条载明的评标方法和标准，对符合性审查合格的电子投标文件进行比较与评价。</w:t>
      </w:r>
    </w:p>
    <w:p>
      <w:pPr>
        <w:pStyle w:val="9"/>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（2）关于相同品牌产品（政府采购服务类项目不适用本条款规定）</w:t>
      </w:r>
    </w:p>
    <w:p>
      <w:pPr>
        <w:pStyle w:val="9"/>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pPr>
        <w:pStyle w:val="9"/>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a.招标文件规定的方式：</w:t>
      </w:r>
    </w:p>
    <w:p>
      <w:pPr>
        <w:pStyle w:val="9"/>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无</w:t>
      </w:r>
    </w:p>
    <w:p>
      <w:pPr>
        <w:pStyle w:val="9"/>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b.招标文件未规定的，采取随机抽取方式确定，其他投标无效。</w:t>
      </w:r>
    </w:p>
    <w:p>
      <w:pPr>
        <w:pStyle w:val="9"/>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pPr>
        <w:pStyle w:val="9"/>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a.招标文件规定的方式：</w:t>
      </w:r>
    </w:p>
    <w:p>
      <w:pPr>
        <w:pStyle w:val="9"/>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投标人评标总得分（FA）相同的并列，则按照评标价（即价格扣除后的投标报价）由低到高顺序排列推荐中标候选人； 投标人评标总得分（FA）且评标价（即价格扣除后的投标报价）相同的并列，则按技术项的得分从高到低顺序排列推荐中标 候选人；若投标人的评标总得分（FA）且评标价（即价格扣除后的投标报价）相同、技术项的得分也相同的，则评标委员会 在有关监督人员的监督下通过随机抽取的形式，确定排名顺序。</w:t>
      </w:r>
    </w:p>
    <w:p>
      <w:pPr>
        <w:pStyle w:val="9"/>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b.招标文件未规定的，采取随机抽取方式确定，其他同品牌投标人不作为中标候选人。</w:t>
      </w:r>
    </w:p>
    <w:p>
      <w:pPr>
        <w:pStyle w:val="9"/>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③非单一产品采购项目，多家投标人提供的核心产品品牌相同的，按照本章第6.4条第（2）款第①、②规定处理。</w:t>
      </w:r>
    </w:p>
    <w:p>
      <w:pPr>
        <w:pStyle w:val="9"/>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（3）漏（缺）项</w:t>
      </w:r>
    </w:p>
    <w:p>
      <w:pPr>
        <w:pStyle w:val="9"/>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①招标文件中要求列入报价的费用（含配置、功能），漏（缺）项的报价视为已经包括在投标总价中。</w:t>
      </w:r>
    </w:p>
    <w:p>
      <w:pPr>
        <w:pStyle w:val="9"/>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②对多报项及赠送项的价格评标时不予核减，全部进入评标价评议。</w:t>
      </w:r>
    </w:p>
    <w:p>
      <w:pPr>
        <w:pStyle w:val="9"/>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6.5推荐中标候选人：详见本章第7.2条规定。</w:t>
      </w:r>
    </w:p>
    <w:p>
      <w:pPr>
        <w:pStyle w:val="9"/>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6.6编写评标报告</w:t>
      </w:r>
    </w:p>
    <w:p>
      <w:pPr>
        <w:pStyle w:val="9"/>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（1）评标报告由评标委员会负责编写。</w:t>
      </w:r>
    </w:p>
    <w:p>
      <w:pPr>
        <w:pStyle w:val="9"/>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（2）评标报告应包括下列内容：</w:t>
      </w:r>
    </w:p>
    <w:p>
      <w:pPr>
        <w:pStyle w:val="9"/>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①招标公告刊登的媒体名称、开标日期和地点；</w:t>
      </w:r>
    </w:p>
    <w:p>
      <w:pPr>
        <w:pStyle w:val="9"/>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②投标人名单和评标委员会成员名单；</w:t>
      </w:r>
    </w:p>
    <w:p>
      <w:pPr>
        <w:pStyle w:val="9"/>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③评标方法和标准；</w:t>
      </w:r>
    </w:p>
    <w:p>
      <w:pPr>
        <w:pStyle w:val="9"/>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④开标记录和评标情况及说明，包括无效投标人名单及原因；</w:t>
      </w:r>
    </w:p>
    <w:p>
      <w:pPr>
        <w:pStyle w:val="9"/>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⑤评标结果，包括中标候选人名单或确定的中标人；</w:t>
      </w:r>
    </w:p>
    <w:p>
      <w:pPr>
        <w:pStyle w:val="9"/>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⑥其他需要说明的情况，包括但不限于：评标过程中投标人的澄清、说明或补正，评委更换等。</w:t>
      </w:r>
    </w:p>
    <w:p>
      <w:pPr>
        <w:pStyle w:val="9"/>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投标无效处理。</w:t>
      </w:r>
    </w:p>
    <w:p>
      <w:pPr>
        <w:pStyle w:val="9"/>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6.8评委对需要共同认定的事项存在争议的，应按照少数服从多数的原则进行认定。持不同意见的评委应在评标报告上签署不同意见及理由，否则视为同意评标报告。</w:t>
      </w:r>
    </w:p>
    <w:p>
      <w:pPr>
        <w:pStyle w:val="9"/>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6.9在评标过程中发现投标人有下列情形之一的，评标委员会应认定其投标无效，并书面报告本项目监督管理部门：</w:t>
      </w:r>
    </w:p>
    <w:p>
      <w:pPr>
        <w:pStyle w:val="9"/>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（1）恶意串通（包括但不限于招标文件第三章第9.7条规定情形）；</w:t>
      </w:r>
    </w:p>
    <w:p>
      <w:pPr>
        <w:pStyle w:val="9"/>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（2）妨碍其他投标人的竞争行为；</w:t>
      </w:r>
    </w:p>
    <w:p>
      <w:pPr>
        <w:pStyle w:val="9"/>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（3）损害采购人或其他投标人的合法权益。</w:t>
      </w:r>
    </w:p>
    <w:p>
      <w:pPr>
        <w:pStyle w:val="9"/>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6.10评标过程中，有下列情形之一的，应予废标：</w:t>
      </w:r>
    </w:p>
    <w:p>
      <w:pPr>
        <w:pStyle w:val="9"/>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（1）符合性审查合格的投标人不足三家的；</w:t>
      </w:r>
    </w:p>
    <w:p>
      <w:pPr>
        <w:pStyle w:val="9"/>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（2）有关法律、法规和规章规定废标的情形。</w:t>
      </w:r>
    </w:p>
    <w:p>
      <w:pPr>
        <w:pStyle w:val="9"/>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※若废标，则本次采购活动结束， 福建省平正招标代理有限公司 将依法组织后续采购活动（包括但不限于：重新招标、采用其他方式采购等）。</w:t>
      </w:r>
    </w:p>
    <w:p>
      <w:pPr>
        <w:pStyle w:val="9"/>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7、评标方法和标准</w:t>
      </w:r>
    </w:p>
    <w:p>
      <w:pPr>
        <w:pStyle w:val="9"/>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7.1评标方法：</w:t>
      </w:r>
    </w:p>
    <w:p>
      <w:pPr>
        <w:pStyle w:val="9"/>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采购包1：综合评分法</w:t>
      </w:r>
    </w:p>
    <w:p>
      <w:pPr>
        <w:pStyle w:val="9"/>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7.2评标标准</w:t>
      </w:r>
    </w:p>
    <w:p>
      <w:pPr>
        <w:pStyle w:val="9"/>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采购包1：综合评分法</w:t>
      </w:r>
    </w:p>
    <w:p>
      <w:pPr>
        <w:pStyle w:val="9"/>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（1）投标文件满足招标文件全部实质性要求，且按照评审因素的量化指标评审得分（即评标总得分）最高的投标人为中标候选人。</w:t>
      </w:r>
    </w:p>
    <w:p>
      <w:pPr>
        <w:pStyle w:val="9"/>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（2）每个投标人的评标总得分FA＝F1×A1＋F2×A2＋F3×A3 ，其中：F1指价格项评审因素得分、F2指技术项评审因素得分、F3指商务项评审因素得分，A1指价格项评审因素所占的权重、A2指技术项评审因素所占的权重、A3指商务项评审因素所占的权重，A1+A2+A3=1、F1×A1＋F2×A2＋F3×A3=100分（满分时） 。</w:t>
      </w:r>
    </w:p>
    <w:p>
      <w:pPr>
        <w:pStyle w:val="9"/>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各项评审因素的设置如下：</w:t>
      </w:r>
    </w:p>
    <w:p>
      <w:pPr>
        <w:pStyle w:val="9"/>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价格项（F1×A1）满分为</w:t>
      </w:r>
      <w:r>
        <w:rPr>
          <w:rFonts w:hint="eastAsia" w:asciiTheme="minorEastAsia" w:hAnsiTheme="minorEastAsia" w:cstheme="minorEastAsia"/>
          <w:color w:val="auto"/>
          <w:lang w:val="en-US" w:eastAsia="zh-CN"/>
        </w:rPr>
        <w:t>4</w:t>
      </w:r>
      <w:r>
        <w:rPr>
          <w:rFonts w:hint="eastAsia" w:asciiTheme="minorEastAsia" w:hAnsiTheme="minorEastAsia" w:eastAsiaTheme="minorEastAsia" w:cstheme="minorEastAsia"/>
          <w:color w:val="auto"/>
        </w:rPr>
        <w:t>0.0000分</w:t>
      </w:r>
    </w:p>
    <w:p>
      <w:pPr>
        <w:pStyle w:val="9"/>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满足招标文件要求且报价最低的为评审基准价，价格得分=（评审基准价/报价）×标准分值</w:t>
      </w:r>
    </w:p>
    <w:p>
      <w:pPr>
        <w:pStyle w:val="9"/>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价格扣除的规则如下：</w:t>
      </w:r>
    </w:p>
    <w:tbl>
      <w:tblPr>
        <w:tblStyle w:val="7"/>
        <w:tblW w:w="958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44"/>
        <w:gridCol w:w="1074"/>
        <w:gridCol w:w="637"/>
        <w:gridCol w:w="722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644" w:type="dxa"/>
          </w:tcPr>
          <w:p>
            <w:pPr>
              <w:pStyle w:val="9"/>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项目</w:t>
            </w:r>
          </w:p>
        </w:tc>
        <w:tc>
          <w:tcPr>
            <w:tcW w:w="1074" w:type="dxa"/>
          </w:tcPr>
          <w:p>
            <w:pPr>
              <w:pStyle w:val="9"/>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适用对象</w:t>
            </w:r>
          </w:p>
        </w:tc>
        <w:tc>
          <w:tcPr>
            <w:tcW w:w="637" w:type="dxa"/>
          </w:tcPr>
          <w:p>
            <w:pPr>
              <w:pStyle w:val="9"/>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比例</w:t>
            </w:r>
          </w:p>
        </w:tc>
        <w:tc>
          <w:tcPr>
            <w:tcW w:w="7225" w:type="dxa"/>
          </w:tcPr>
          <w:p>
            <w:pPr>
              <w:pStyle w:val="9"/>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 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644" w:type="dxa"/>
          </w:tcPr>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小型、微型企业，监狱企业，残疾人福利性单位</w:t>
            </w:r>
          </w:p>
        </w:tc>
        <w:tc>
          <w:tcPr>
            <w:tcW w:w="1074" w:type="dxa"/>
          </w:tcPr>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投标人或者联合体均为小型、微型企业</w:t>
            </w:r>
          </w:p>
        </w:tc>
        <w:tc>
          <w:tcPr>
            <w:tcW w:w="637" w:type="dxa"/>
          </w:tcPr>
          <w:p>
            <w:pPr>
              <w:pStyle w:val="9"/>
              <w:jc w:val="righ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15.00%</w:t>
            </w:r>
          </w:p>
        </w:tc>
        <w:tc>
          <w:tcPr>
            <w:tcW w:w="7225" w:type="dxa"/>
          </w:tcPr>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本项目为非专门面向中小企业采购的货物类采购项目，本采购标的对应的中小企业划分标准所属行业为“工业”。 本项目执行的政府采购优惠政策如下：（一）《政府采购促进中小企业发展管理办法》（财库〔2020〕46号）、《关于进一步加大政府采购支持中小企业力度的通知》（财库〔2022〕19号）及《福建省财政厅关于进一步加大政府采购支持中小企业力度的通知》（闽财规〔2022〕13号）文中规定的价格扣除：在非专门面向中小企业的采购项目中，对符合该管理办法规定的小微企业报价给予相应的价格扣除（货物、服务类项目按15%扣除），用扣除后的价格参加评审。1、在货物采购项目中，货物应当由中小企业制造，不对其中涉及的服务的承接商作出要求；在服务采购项目中，服务的承接商应当为中小企业，不对其中涉及的货物的制造商作出要求。2、大型企业提供的所有采购标的均为小微企业制造的，可享受价格扣除；如果一个采购项目或采购包含有多个采购标的，则每个采购标的均应由中小企业制造，否则不予价格扣除。3、参加政府采购活动的中小企业应当提供《中小企业声明函》(见本文件最后章节格式)；若投标人提供的《中小企业声明函》中填写的行业与招标文件中明确的采购标的对应的中小企业划分标准所属行业不一致，则不予认定为中小企业。（二）监狱企业优惠政策：根据财库【2014】68号文《关于政府采购支持监狱企业发展有关问题的通知》的规定，在政府采购活动中，监狱企业视同小型、微型企业，享受预留份额、评审中价格扣除等政府采购促进中小企业发展的政府采购政策。 监狱企业参加政府采购活动时，应当提供由省级以上监狱管理局、戒毒管理局(含新疆生产建设兵团)出具的属于监狱企业的证明文件，否则不予价格扣除。监狱企业属于小型、微型企业的，不重复享受政策。（三）残疾人福利性单位优惠政策：根据财库〔2017〕141号文《关于促进残疾人就业政府采购政策的通知》的规定，在政府采购活动中，残疾人福利性单位视同小型、微型企业，享受预留份额、评审中价格扣除等促进中小企业发展的政府采购政策。对于非专门面向中小企业的项目，对残疾人福利性单位产品价格给予15%的扣除；对残疾人福利性单位与其他组织组成联合体参与政府采购活动的，残疾人福利性单位的协议合同金额占总合同金额30%以上的，给予联合体合同金额5%的价格扣除。残疾人福利性单位参加政府采购活动时，应当提供《残疾人福利性单位声明函》并加单位公章(见本文件最后章节格式)。 残疾人福利性单位属于小型、微型企业的，不重复享受政策。 说明：采购代理机构将在中标、成交结果公告同时公告中标人提交的《中小企业声明函》或《残疾人福利性单位声明函》，接受社会监督。投标人应当对其出具的声明函的真实性负责，如内容不实的，属于提供虚假材料谋取中标、成交，其中标、成交无效，并依照《政府采购法》第七十七条第一款的规定追究法律责任。 在实际操作中，投标人希望获得《办法》规定政策支持的，应从制造商处获得充分、准确的信息。对相关制造商信息了解不充分，或者不能确定相关信息真实、准确的，不建议出具《中小企业声明函》。</w:t>
            </w:r>
          </w:p>
        </w:tc>
      </w:tr>
    </w:tbl>
    <w:p>
      <w:pPr>
        <w:pStyle w:val="9"/>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优先类节能产品、环境标志产品的价格扣除规则如下</w:t>
      </w:r>
    </w:p>
    <w:tbl>
      <w:tblPr>
        <w:tblStyle w:val="7"/>
        <w:tblW w:w="958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05"/>
        <w:gridCol w:w="917"/>
        <w:gridCol w:w="785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05" w:type="dxa"/>
          </w:tcPr>
          <w:p>
            <w:pPr>
              <w:pStyle w:val="9"/>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 项目</w:t>
            </w:r>
          </w:p>
        </w:tc>
        <w:tc>
          <w:tcPr>
            <w:tcW w:w="917" w:type="dxa"/>
          </w:tcPr>
          <w:p>
            <w:pPr>
              <w:pStyle w:val="9"/>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 比例</w:t>
            </w:r>
          </w:p>
        </w:tc>
        <w:tc>
          <w:tcPr>
            <w:tcW w:w="7858" w:type="dxa"/>
          </w:tcPr>
          <w:p>
            <w:pPr>
              <w:pStyle w:val="9"/>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 方法</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05" w:type="dxa"/>
          </w:tcPr>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节能、环境标志产品</w:t>
            </w:r>
          </w:p>
        </w:tc>
        <w:tc>
          <w:tcPr>
            <w:tcW w:w="917" w:type="dxa"/>
          </w:tcPr>
          <w:p>
            <w:pPr>
              <w:pStyle w:val="9"/>
              <w:jc w:val="righ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10.00%</w:t>
            </w:r>
          </w:p>
        </w:tc>
        <w:tc>
          <w:tcPr>
            <w:tcW w:w="7858" w:type="dxa"/>
          </w:tcPr>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同一采购包内，对节能产品、环境标志产品政府采购品目清单范围内，实施优先采购的产品，给予产品价格报价10%-20%的扣除，用扣除后的价格参加评审。采购标的同时包含其它非优先采购产品的，应当在采购文件中要求供应商对优先采购产品和非优先采购产品进行分项报价，非优先采购产品的报价不得享受给予节能产品、环境标志产品的价格扣除优惠。2、同一优先采购产品中各认证证书不重复计算价格扣除。强制类节能产品不进行价格扣除。</w:t>
            </w:r>
          </w:p>
        </w:tc>
      </w:tr>
    </w:tbl>
    <w:p>
      <w:pPr>
        <w:pStyle w:val="9"/>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其他：无</w:t>
      </w:r>
    </w:p>
    <w:p>
      <w:pPr>
        <w:pStyle w:val="9"/>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技术项（F2×A2）满分为</w:t>
      </w:r>
      <w:r>
        <w:rPr>
          <w:rFonts w:hint="eastAsia" w:asciiTheme="minorEastAsia" w:hAnsiTheme="minorEastAsia" w:cstheme="minorEastAsia"/>
          <w:color w:val="auto"/>
          <w:lang w:val="en-US" w:eastAsia="zh-CN"/>
        </w:rPr>
        <w:t>4</w:t>
      </w:r>
      <w:r>
        <w:rPr>
          <w:rFonts w:hint="eastAsia" w:asciiTheme="minorEastAsia" w:hAnsiTheme="minorEastAsia" w:eastAsiaTheme="minorEastAsia" w:cstheme="minorEastAsia"/>
          <w:color w:val="auto"/>
          <w:lang w:val="en-US" w:eastAsia="zh-CN"/>
        </w:rPr>
        <w:t>5</w:t>
      </w:r>
      <w:r>
        <w:rPr>
          <w:rFonts w:hint="eastAsia" w:asciiTheme="minorEastAsia" w:hAnsiTheme="minorEastAsia" w:eastAsiaTheme="minorEastAsia" w:cstheme="minorEastAsia"/>
          <w:color w:val="auto"/>
        </w:rPr>
        <w:t>.0000分</w:t>
      </w:r>
    </w:p>
    <w:tbl>
      <w:tblPr>
        <w:tblStyle w:val="7"/>
        <w:tblW w:w="956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905"/>
        <w:gridCol w:w="772"/>
        <w:gridCol w:w="844"/>
        <w:gridCol w:w="704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905" w:type="dxa"/>
          </w:tcPr>
          <w:p>
            <w:pPr>
              <w:pStyle w:val="9"/>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 项目</w:t>
            </w:r>
          </w:p>
        </w:tc>
        <w:tc>
          <w:tcPr>
            <w:tcW w:w="772" w:type="dxa"/>
          </w:tcPr>
          <w:p>
            <w:pPr>
              <w:pStyle w:val="9"/>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 分值</w:t>
            </w:r>
          </w:p>
        </w:tc>
        <w:tc>
          <w:tcPr>
            <w:tcW w:w="844" w:type="dxa"/>
          </w:tcPr>
          <w:p>
            <w:pPr>
              <w:pStyle w:val="9"/>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是否客观项</w:t>
            </w:r>
          </w:p>
        </w:tc>
        <w:tc>
          <w:tcPr>
            <w:tcW w:w="7045" w:type="dxa"/>
          </w:tcPr>
          <w:p>
            <w:pPr>
              <w:pStyle w:val="9"/>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 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905" w:type="dxa"/>
          </w:tcPr>
          <w:p>
            <w:pPr>
              <w:pStyle w:val="9"/>
              <w:jc w:val="both"/>
              <w:rPr>
                <w:rFonts w:hint="eastAsia" w:asciiTheme="minorEastAsia" w:hAnsiTheme="minorEastAsia" w:eastAsiaTheme="minorEastAsia" w:cstheme="minorEastAsia"/>
                <w:color w:val="auto"/>
                <w:kern w:val="0"/>
                <w:sz w:val="20"/>
                <w:szCs w:val="20"/>
                <w:lang w:val="en-US" w:eastAsia="zh-CN" w:bidi="ar-SA"/>
              </w:rPr>
            </w:pPr>
            <w:r>
              <w:rPr>
                <w:rFonts w:hint="eastAsia" w:asciiTheme="minorEastAsia" w:hAnsiTheme="minorEastAsia" w:eastAsiaTheme="minorEastAsia" w:cstheme="minorEastAsia"/>
                <w:color w:val="auto"/>
                <w:kern w:val="0"/>
                <w:sz w:val="20"/>
                <w:szCs w:val="20"/>
                <w:lang w:val="en-US" w:eastAsia="zh-CN" w:bidi="ar-SA"/>
              </w:rPr>
              <w:t>1.产品技术性能和功能</w:t>
            </w:r>
          </w:p>
        </w:tc>
        <w:tc>
          <w:tcPr>
            <w:tcW w:w="772" w:type="dxa"/>
          </w:tcPr>
          <w:p>
            <w:pPr>
              <w:pStyle w:val="9"/>
              <w:jc w:val="right"/>
              <w:rPr>
                <w:rFonts w:hint="eastAsia" w:asciiTheme="minorEastAsia" w:hAnsiTheme="minorEastAsia" w:eastAsiaTheme="minorEastAsia" w:cstheme="minorEastAsia"/>
                <w:color w:val="auto"/>
                <w:kern w:val="0"/>
                <w:sz w:val="20"/>
                <w:szCs w:val="20"/>
                <w:lang w:val="en-US" w:eastAsia="zh-CN" w:bidi="ar-SA"/>
              </w:rPr>
            </w:pPr>
            <w:r>
              <w:rPr>
                <w:rFonts w:hint="eastAsia" w:asciiTheme="minorEastAsia" w:hAnsiTheme="minorEastAsia" w:cstheme="minorEastAsia"/>
                <w:color w:val="auto"/>
                <w:kern w:val="0"/>
                <w:sz w:val="20"/>
                <w:szCs w:val="20"/>
                <w:lang w:val="en-US" w:eastAsia="zh-CN" w:bidi="ar-SA"/>
              </w:rPr>
              <w:t>1</w:t>
            </w:r>
            <w:r>
              <w:rPr>
                <w:rFonts w:hint="eastAsia" w:asciiTheme="minorEastAsia" w:hAnsiTheme="minorEastAsia" w:eastAsiaTheme="minorEastAsia" w:cstheme="minorEastAsia"/>
                <w:color w:val="auto"/>
                <w:kern w:val="0"/>
                <w:sz w:val="20"/>
                <w:szCs w:val="20"/>
                <w:lang w:val="en-US" w:eastAsia="zh-CN" w:bidi="ar-SA"/>
              </w:rPr>
              <w:t>4.00</w:t>
            </w:r>
          </w:p>
        </w:tc>
        <w:tc>
          <w:tcPr>
            <w:tcW w:w="844" w:type="dxa"/>
          </w:tcPr>
          <w:p>
            <w:pPr>
              <w:pStyle w:val="9"/>
              <w:jc w:val="both"/>
              <w:rPr>
                <w:rFonts w:hint="eastAsia" w:asciiTheme="minorEastAsia" w:hAnsiTheme="minorEastAsia" w:eastAsiaTheme="minorEastAsia" w:cstheme="minorEastAsia"/>
                <w:color w:val="auto"/>
                <w:kern w:val="0"/>
                <w:sz w:val="20"/>
                <w:szCs w:val="20"/>
                <w:lang w:val="en-US" w:eastAsia="zh-CN" w:bidi="ar-SA"/>
              </w:rPr>
            </w:pPr>
            <w:r>
              <w:rPr>
                <w:rFonts w:hint="eastAsia" w:asciiTheme="minorEastAsia" w:hAnsiTheme="minorEastAsia" w:eastAsiaTheme="minorEastAsia" w:cstheme="minorEastAsia"/>
                <w:color w:val="auto"/>
                <w:kern w:val="0"/>
                <w:sz w:val="20"/>
                <w:szCs w:val="20"/>
                <w:lang w:val="en-US" w:eastAsia="zh-CN" w:bidi="ar-SA"/>
              </w:rPr>
              <w:t>是</w:t>
            </w:r>
          </w:p>
        </w:tc>
        <w:tc>
          <w:tcPr>
            <w:tcW w:w="7045" w:type="dxa"/>
          </w:tcPr>
          <w:p>
            <w:pPr>
              <w:pStyle w:val="9"/>
              <w:jc w:val="both"/>
              <w:rPr>
                <w:rFonts w:hint="eastAsia" w:asciiTheme="minorEastAsia" w:hAnsiTheme="minorEastAsia" w:eastAsiaTheme="minorEastAsia" w:cstheme="minorEastAsia"/>
                <w:color w:val="auto"/>
                <w:kern w:val="0"/>
                <w:sz w:val="20"/>
                <w:szCs w:val="20"/>
                <w:lang w:val="en-US" w:eastAsia="zh-CN" w:bidi="ar-SA"/>
              </w:rPr>
            </w:pPr>
            <w:r>
              <w:rPr>
                <w:rFonts w:hint="eastAsia" w:asciiTheme="minorEastAsia" w:hAnsiTheme="minorEastAsia" w:eastAsiaTheme="minorEastAsia" w:cstheme="minorEastAsia"/>
                <w:color w:val="auto"/>
                <w:kern w:val="0"/>
                <w:sz w:val="20"/>
                <w:szCs w:val="20"/>
                <w:lang w:val="en-US" w:eastAsia="zh-CN" w:bidi="ar-SA"/>
              </w:rPr>
              <w:t>根据各投标人所投货物技术性能、功能以及对招标文件第三章中“二、技术和服务要求”条款的偏离情况，技术要求须逐项响应承诺。由评标委员会进行评分：招标文件中的技术参数全部满足要求的，得</w:t>
            </w:r>
            <w:r>
              <w:rPr>
                <w:rFonts w:hint="eastAsia" w:asciiTheme="minorEastAsia" w:hAnsiTheme="minorEastAsia" w:cstheme="minorEastAsia"/>
                <w:color w:val="auto"/>
                <w:kern w:val="0"/>
                <w:sz w:val="20"/>
                <w:szCs w:val="20"/>
                <w:lang w:val="en-US" w:eastAsia="zh-CN" w:bidi="ar-SA"/>
              </w:rPr>
              <w:t>14</w:t>
            </w:r>
            <w:r>
              <w:rPr>
                <w:rFonts w:hint="eastAsia" w:asciiTheme="minorEastAsia" w:hAnsiTheme="minorEastAsia" w:eastAsiaTheme="minorEastAsia" w:cstheme="minorEastAsia"/>
                <w:color w:val="auto"/>
                <w:kern w:val="0"/>
                <w:sz w:val="20"/>
                <w:szCs w:val="20"/>
                <w:lang w:val="en-US" w:eastAsia="zh-CN" w:bidi="ar-SA"/>
              </w:rPr>
              <w:t>分；其中以“★”标注的内容为不允许负偏离的实质性要求，有负偏离情况是按无效标处理（共2项）；带“▲”的参数（指标1-指标8），每负偏离一项扣</w:t>
            </w:r>
            <w:r>
              <w:rPr>
                <w:rFonts w:hint="eastAsia" w:asciiTheme="minorEastAsia" w:hAnsiTheme="minorEastAsia" w:cstheme="minorEastAsia"/>
                <w:color w:val="auto"/>
                <w:kern w:val="0"/>
                <w:sz w:val="20"/>
                <w:szCs w:val="20"/>
                <w:lang w:val="en-US" w:eastAsia="zh-CN" w:bidi="ar-SA"/>
              </w:rPr>
              <w:t>1.75</w:t>
            </w:r>
            <w:r>
              <w:rPr>
                <w:rFonts w:hint="eastAsia" w:asciiTheme="minorEastAsia" w:hAnsiTheme="minorEastAsia" w:eastAsiaTheme="minorEastAsia" w:cstheme="minorEastAsia"/>
                <w:color w:val="auto"/>
                <w:kern w:val="0"/>
                <w:sz w:val="20"/>
                <w:szCs w:val="20"/>
                <w:lang w:val="en-US" w:eastAsia="zh-CN" w:bidi="ar-SA"/>
              </w:rPr>
              <w:t>分（共计8项，小计</w:t>
            </w:r>
            <w:r>
              <w:rPr>
                <w:rFonts w:hint="eastAsia" w:asciiTheme="minorEastAsia" w:hAnsiTheme="minorEastAsia" w:cstheme="minorEastAsia"/>
                <w:color w:val="auto"/>
                <w:kern w:val="0"/>
                <w:sz w:val="20"/>
                <w:szCs w:val="20"/>
                <w:lang w:val="en-US" w:eastAsia="zh-CN" w:bidi="ar-SA"/>
              </w:rPr>
              <w:t>1</w:t>
            </w:r>
            <w:r>
              <w:rPr>
                <w:rFonts w:hint="eastAsia" w:asciiTheme="minorEastAsia" w:hAnsiTheme="minorEastAsia" w:eastAsiaTheme="minorEastAsia" w:cstheme="minorEastAsia"/>
                <w:color w:val="auto"/>
                <w:kern w:val="0"/>
                <w:sz w:val="20"/>
                <w:szCs w:val="20"/>
                <w:lang w:val="en-US" w:eastAsia="zh-CN" w:bidi="ar-SA"/>
              </w:rPr>
              <w:t>4分）； 正偏离不加分。 注：投标人的响应承诺与其佐证材料不一致的，评标委员会将以不利于投标人的内容为准进行评审（负偏离）。</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905" w:type="dxa"/>
          </w:tcPr>
          <w:p>
            <w:pPr>
              <w:pStyle w:val="9"/>
              <w:jc w:val="both"/>
              <w:rPr>
                <w:rFonts w:hint="eastAsia" w:asciiTheme="minorEastAsia" w:hAnsiTheme="minorEastAsia" w:eastAsiaTheme="minorEastAsia" w:cstheme="minorEastAsia"/>
                <w:color w:val="auto"/>
                <w:kern w:val="0"/>
                <w:sz w:val="20"/>
                <w:szCs w:val="20"/>
                <w:lang w:val="en-US" w:eastAsia="zh-CN" w:bidi="ar-SA"/>
              </w:rPr>
            </w:pPr>
            <w:r>
              <w:rPr>
                <w:rFonts w:hint="eastAsia" w:asciiTheme="minorEastAsia" w:hAnsiTheme="minorEastAsia" w:eastAsiaTheme="minorEastAsia" w:cstheme="minorEastAsia"/>
                <w:color w:val="auto"/>
                <w:kern w:val="0"/>
                <w:sz w:val="20"/>
                <w:szCs w:val="20"/>
                <w:lang w:val="en-US" w:eastAsia="zh-CN" w:bidi="ar-SA"/>
              </w:rPr>
              <w:t>2.产品技术性能和功能</w:t>
            </w:r>
          </w:p>
        </w:tc>
        <w:tc>
          <w:tcPr>
            <w:tcW w:w="772" w:type="dxa"/>
          </w:tcPr>
          <w:p>
            <w:pPr>
              <w:pStyle w:val="9"/>
              <w:jc w:val="right"/>
              <w:rPr>
                <w:rFonts w:hint="eastAsia" w:asciiTheme="minorEastAsia" w:hAnsiTheme="minorEastAsia" w:eastAsiaTheme="minorEastAsia" w:cstheme="minorEastAsia"/>
                <w:color w:val="auto"/>
                <w:kern w:val="0"/>
                <w:sz w:val="20"/>
                <w:szCs w:val="20"/>
                <w:lang w:val="en-US" w:eastAsia="zh-CN" w:bidi="ar-SA"/>
              </w:rPr>
            </w:pPr>
            <w:r>
              <w:rPr>
                <w:rFonts w:hint="eastAsia" w:asciiTheme="minorEastAsia" w:hAnsiTheme="minorEastAsia" w:eastAsiaTheme="minorEastAsia" w:cstheme="minorEastAsia"/>
                <w:color w:val="auto"/>
                <w:kern w:val="0"/>
                <w:sz w:val="20"/>
                <w:szCs w:val="20"/>
                <w:lang w:val="en-US" w:eastAsia="zh-CN" w:bidi="ar-SA"/>
              </w:rPr>
              <w:t>27.00</w:t>
            </w:r>
          </w:p>
        </w:tc>
        <w:tc>
          <w:tcPr>
            <w:tcW w:w="844" w:type="dxa"/>
          </w:tcPr>
          <w:p>
            <w:pPr>
              <w:pStyle w:val="9"/>
              <w:jc w:val="both"/>
              <w:rPr>
                <w:rFonts w:hint="eastAsia" w:asciiTheme="minorEastAsia" w:hAnsiTheme="minorEastAsia" w:eastAsiaTheme="minorEastAsia" w:cstheme="minorEastAsia"/>
                <w:color w:val="auto"/>
                <w:kern w:val="0"/>
                <w:sz w:val="20"/>
                <w:szCs w:val="20"/>
                <w:lang w:val="en-US" w:eastAsia="zh-CN" w:bidi="ar-SA"/>
              </w:rPr>
            </w:pPr>
            <w:r>
              <w:rPr>
                <w:rFonts w:hint="eastAsia" w:asciiTheme="minorEastAsia" w:hAnsiTheme="minorEastAsia" w:eastAsiaTheme="minorEastAsia" w:cstheme="minorEastAsia"/>
                <w:color w:val="auto"/>
                <w:kern w:val="0"/>
                <w:sz w:val="20"/>
                <w:szCs w:val="20"/>
                <w:lang w:val="en-US" w:eastAsia="zh-CN" w:bidi="ar-SA"/>
              </w:rPr>
              <w:t>是</w:t>
            </w:r>
          </w:p>
        </w:tc>
        <w:tc>
          <w:tcPr>
            <w:tcW w:w="7045" w:type="dxa"/>
          </w:tcPr>
          <w:p>
            <w:pPr>
              <w:pStyle w:val="9"/>
              <w:jc w:val="both"/>
              <w:rPr>
                <w:rFonts w:hint="eastAsia" w:asciiTheme="minorEastAsia" w:hAnsiTheme="minorEastAsia" w:eastAsiaTheme="minorEastAsia" w:cstheme="minorEastAsia"/>
                <w:color w:val="auto"/>
                <w:kern w:val="0"/>
                <w:sz w:val="20"/>
                <w:szCs w:val="20"/>
                <w:lang w:val="en-US" w:eastAsia="zh-CN" w:bidi="ar-SA"/>
              </w:rPr>
            </w:pPr>
            <w:r>
              <w:rPr>
                <w:rFonts w:hint="eastAsia" w:asciiTheme="minorEastAsia" w:hAnsiTheme="minorEastAsia" w:eastAsiaTheme="minorEastAsia" w:cstheme="minorEastAsia"/>
                <w:color w:val="auto"/>
                <w:kern w:val="0"/>
                <w:sz w:val="20"/>
                <w:szCs w:val="20"/>
                <w:lang w:val="en-US" w:eastAsia="zh-CN" w:bidi="ar-SA"/>
              </w:rPr>
              <w:t>根据各投标人所投货物技术性能、功能以及对招标文件第三章中“二、技术和服务要求”条款的偏离情况，技术要求须逐项响应承诺。由评标委员会进行评分：招标文件中的技术参数全部满足要求的，得2</w:t>
            </w:r>
            <w:r>
              <w:rPr>
                <w:rFonts w:hint="eastAsia" w:asciiTheme="minorEastAsia" w:hAnsiTheme="minorEastAsia" w:cstheme="minorEastAsia"/>
                <w:color w:val="auto"/>
                <w:kern w:val="0"/>
                <w:sz w:val="20"/>
                <w:szCs w:val="20"/>
                <w:lang w:val="en-US" w:eastAsia="zh-CN" w:bidi="ar-SA"/>
              </w:rPr>
              <w:t>7</w:t>
            </w:r>
            <w:r>
              <w:rPr>
                <w:rFonts w:hint="eastAsia" w:asciiTheme="minorEastAsia" w:hAnsiTheme="minorEastAsia" w:eastAsiaTheme="minorEastAsia" w:cstheme="minorEastAsia"/>
                <w:color w:val="auto"/>
                <w:kern w:val="0"/>
                <w:sz w:val="20"/>
                <w:szCs w:val="20"/>
                <w:lang w:val="en-US" w:eastAsia="zh-CN" w:bidi="ar-SA"/>
              </w:rPr>
              <w:t>分；其他参数（评分项1-评分项225），每负偏离一项扣0.12分（合计225项，小计27分）； 正偏离不加分。 注：投标人的响应承诺与其佐证材料不一致的，评标委员会将以不利于投标人的内容为准进行评审（负偏离）。</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385" w:hRule="atLeast"/>
        </w:trPr>
        <w:tc>
          <w:tcPr>
            <w:tcW w:w="905" w:type="dxa"/>
          </w:tcPr>
          <w:p>
            <w:pPr>
              <w:pStyle w:val="9"/>
              <w:jc w:val="both"/>
              <w:rPr>
                <w:rFonts w:hint="eastAsia" w:asciiTheme="minorEastAsia" w:hAnsiTheme="minorEastAsia" w:eastAsiaTheme="minorEastAsia" w:cstheme="minorEastAsia"/>
                <w:color w:val="auto"/>
                <w:kern w:val="0"/>
                <w:sz w:val="20"/>
                <w:szCs w:val="20"/>
                <w:lang w:val="en-US" w:eastAsia="zh-CN" w:bidi="ar-SA"/>
              </w:rPr>
            </w:pPr>
            <w:r>
              <w:rPr>
                <w:rFonts w:hint="eastAsia" w:asciiTheme="minorEastAsia" w:hAnsiTheme="minorEastAsia" w:eastAsiaTheme="minorEastAsia" w:cstheme="minorEastAsia"/>
                <w:color w:val="auto"/>
                <w:kern w:val="0"/>
                <w:sz w:val="20"/>
                <w:szCs w:val="20"/>
                <w:lang w:val="en-US" w:eastAsia="zh-CN" w:bidi="ar-SA"/>
              </w:rPr>
              <w:t>3.安装调试方案</w:t>
            </w:r>
          </w:p>
        </w:tc>
        <w:tc>
          <w:tcPr>
            <w:tcW w:w="772" w:type="dxa"/>
          </w:tcPr>
          <w:p>
            <w:pPr>
              <w:pStyle w:val="9"/>
              <w:jc w:val="right"/>
              <w:rPr>
                <w:rFonts w:hint="eastAsia" w:asciiTheme="minorEastAsia" w:hAnsiTheme="minorEastAsia" w:eastAsiaTheme="minorEastAsia" w:cstheme="minorEastAsia"/>
                <w:color w:val="auto"/>
                <w:kern w:val="0"/>
                <w:sz w:val="20"/>
                <w:szCs w:val="20"/>
                <w:lang w:val="en-US" w:eastAsia="zh-CN" w:bidi="ar-SA"/>
              </w:rPr>
            </w:pPr>
            <w:r>
              <w:rPr>
                <w:rFonts w:hint="eastAsia" w:asciiTheme="minorEastAsia" w:hAnsiTheme="minorEastAsia" w:eastAsiaTheme="minorEastAsia" w:cstheme="minorEastAsia"/>
                <w:color w:val="auto"/>
                <w:kern w:val="0"/>
                <w:sz w:val="20"/>
                <w:szCs w:val="20"/>
                <w:lang w:val="en-US" w:eastAsia="zh-CN" w:bidi="ar-SA"/>
              </w:rPr>
              <w:t>2.00</w:t>
            </w:r>
          </w:p>
        </w:tc>
        <w:tc>
          <w:tcPr>
            <w:tcW w:w="844" w:type="dxa"/>
          </w:tcPr>
          <w:p>
            <w:pPr>
              <w:pStyle w:val="9"/>
              <w:jc w:val="both"/>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否</w:t>
            </w:r>
          </w:p>
        </w:tc>
        <w:tc>
          <w:tcPr>
            <w:tcW w:w="7045" w:type="dxa"/>
          </w:tcPr>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color w:val="auto"/>
                <w:kern w:val="0"/>
                <w:sz w:val="20"/>
                <w:szCs w:val="20"/>
                <w:lang w:val="en-US" w:eastAsia="zh-CN"/>
              </w:rPr>
            </w:pPr>
            <w:r>
              <w:rPr>
                <w:rFonts w:hint="eastAsia" w:asciiTheme="minorEastAsia" w:hAnsiTheme="minorEastAsia" w:eastAsiaTheme="minorEastAsia" w:cstheme="minorEastAsia"/>
                <w:color w:val="auto"/>
                <w:kern w:val="0"/>
                <w:sz w:val="20"/>
                <w:szCs w:val="20"/>
                <w:lang w:val="en-US" w:eastAsia="zh-CN"/>
              </w:rPr>
              <w:t>根据投标人提供安装调试方案,包含但不限于①项目实施计划、②人员安排、③时间进度和④应急保障计划等相关内容由评标委员会进行评分：方案内容能够完整、清晰阐述项目实施基础方案内容的同时确保方案实施的基础上增加有利于项目执行内容的得2分；方案能够内容完整、清晰的阐述了基本要求且符合项目实际操作的得1.75分；有提供方案，但阐述内容未完整响应基本要求或方案阐述不够清晰的得1.5分；未提供方案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905" w:type="dxa"/>
          </w:tcPr>
          <w:p>
            <w:pPr>
              <w:pStyle w:val="9"/>
              <w:jc w:val="both"/>
              <w:rPr>
                <w:rFonts w:hint="eastAsia" w:asciiTheme="minorEastAsia" w:hAnsiTheme="minorEastAsia" w:eastAsiaTheme="minorEastAsia" w:cstheme="minorEastAsia"/>
                <w:color w:val="auto"/>
                <w:kern w:val="0"/>
                <w:sz w:val="20"/>
                <w:szCs w:val="20"/>
                <w:lang w:val="en-US" w:eastAsia="zh-CN" w:bidi="ar-SA"/>
              </w:rPr>
            </w:pPr>
            <w:r>
              <w:rPr>
                <w:rFonts w:hint="eastAsia" w:asciiTheme="minorEastAsia" w:hAnsiTheme="minorEastAsia" w:eastAsiaTheme="minorEastAsia" w:cstheme="minorEastAsia"/>
                <w:color w:val="auto"/>
                <w:kern w:val="0"/>
                <w:sz w:val="20"/>
                <w:szCs w:val="20"/>
                <w:lang w:val="en-US" w:eastAsia="zh-CN" w:bidi="ar-SA"/>
              </w:rPr>
              <w:t>4.项目实施方案</w:t>
            </w:r>
          </w:p>
        </w:tc>
        <w:tc>
          <w:tcPr>
            <w:tcW w:w="772" w:type="dxa"/>
          </w:tcPr>
          <w:p>
            <w:pPr>
              <w:pStyle w:val="9"/>
              <w:jc w:val="right"/>
              <w:rPr>
                <w:rFonts w:hint="eastAsia" w:asciiTheme="minorEastAsia" w:hAnsiTheme="minorEastAsia" w:eastAsiaTheme="minorEastAsia" w:cstheme="minorEastAsia"/>
                <w:color w:val="auto"/>
                <w:kern w:val="0"/>
                <w:sz w:val="20"/>
                <w:szCs w:val="20"/>
                <w:lang w:val="en-US" w:eastAsia="zh-CN" w:bidi="ar-SA"/>
              </w:rPr>
            </w:pPr>
            <w:r>
              <w:rPr>
                <w:rFonts w:hint="eastAsia" w:asciiTheme="minorEastAsia" w:hAnsiTheme="minorEastAsia" w:eastAsiaTheme="minorEastAsia" w:cstheme="minorEastAsia"/>
                <w:color w:val="auto"/>
                <w:kern w:val="0"/>
                <w:sz w:val="20"/>
                <w:szCs w:val="20"/>
                <w:lang w:val="en-US" w:eastAsia="zh-CN" w:bidi="ar-SA"/>
              </w:rPr>
              <w:t>2.00</w:t>
            </w:r>
          </w:p>
        </w:tc>
        <w:tc>
          <w:tcPr>
            <w:tcW w:w="844" w:type="dxa"/>
          </w:tcPr>
          <w:p>
            <w:pPr>
              <w:pStyle w:val="9"/>
              <w:jc w:val="both"/>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否</w:t>
            </w:r>
          </w:p>
        </w:tc>
        <w:tc>
          <w:tcPr>
            <w:tcW w:w="7045" w:type="dxa"/>
          </w:tcPr>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color w:val="auto"/>
                <w:kern w:val="0"/>
                <w:sz w:val="20"/>
                <w:szCs w:val="20"/>
                <w:lang w:val="en-US" w:eastAsia="zh-CN"/>
              </w:rPr>
            </w:pPr>
            <w:r>
              <w:rPr>
                <w:rFonts w:hint="eastAsia" w:asciiTheme="minorEastAsia" w:hAnsiTheme="minorEastAsia" w:eastAsiaTheme="minorEastAsia" w:cstheme="minorEastAsia"/>
                <w:color w:val="auto"/>
                <w:kern w:val="0"/>
                <w:sz w:val="20"/>
                <w:szCs w:val="20"/>
                <w:lang w:val="en-US" w:eastAsia="zh-CN"/>
              </w:rPr>
              <w:t>根据投标人提供的项目实施方案，包括但不限于①项目管理、②施工组织、③进度管理、④质量管理、⑤风险管理、⑥安全管理、⑦保障措施等内容由评标委员会进行评分：方案内容能够完整、清晰阐述项目实施基础方案内容的同时确保方案实施的基础上增加有利于项目执行内容的得2分；方案能够内容完整、清晰的阐述了基本要求且符合项目实际操作的得1.75分；有提供方案，但阐述内容未完整响应基本要求或方案阐述不够清晰的得1.5分；未提供方案的不得分。</w:t>
            </w:r>
          </w:p>
        </w:tc>
      </w:tr>
    </w:tbl>
    <w:p>
      <w:pPr>
        <w:pStyle w:val="9"/>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商务项（F3×A3）满分为</w:t>
      </w:r>
      <w:r>
        <w:rPr>
          <w:rFonts w:hint="eastAsia" w:asciiTheme="minorEastAsia" w:hAnsiTheme="minorEastAsia" w:eastAsiaTheme="minorEastAsia" w:cstheme="minorEastAsia"/>
          <w:color w:val="auto"/>
          <w:lang w:val="en-US" w:eastAsia="zh-CN"/>
        </w:rPr>
        <w:t>15</w:t>
      </w:r>
      <w:r>
        <w:rPr>
          <w:rFonts w:hint="eastAsia" w:asciiTheme="minorEastAsia" w:hAnsiTheme="minorEastAsia" w:eastAsiaTheme="minorEastAsia" w:cstheme="minorEastAsia"/>
          <w:color w:val="auto"/>
        </w:rPr>
        <w:t>.0000分</w:t>
      </w:r>
    </w:p>
    <w:tbl>
      <w:tblPr>
        <w:tblStyle w:val="7"/>
        <w:tblW w:w="9551"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901"/>
        <w:gridCol w:w="772"/>
        <w:gridCol w:w="830"/>
        <w:gridCol w:w="704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901" w:type="dxa"/>
          </w:tcPr>
          <w:p>
            <w:pPr>
              <w:pStyle w:val="9"/>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 项目</w:t>
            </w:r>
          </w:p>
        </w:tc>
        <w:tc>
          <w:tcPr>
            <w:tcW w:w="772" w:type="dxa"/>
          </w:tcPr>
          <w:p>
            <w:pPr>
              <w:pStyle w:val="9"/>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分值</w:t>
            </w:r>
          </w:p>
        </w:tc>
        <w:tc>
          <w:tcPr>
            <w:tcW w:w="830" w:type="dxa"/>
          </w:tcPr>
          <w:p>
            <w:pPr>
              <w:pStyle w:val="9"/>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是否客观项</w:t>
            </w:r>
          </w:p>
        </w:tc>
        <w:tc>
          <w:tcPr>
            <w:tcW w:w="7048" w:type="dxa"/>
          </w:tcPr>
          <w:p>
            <w:pPr>
              <w:pStyle w:val="9"/>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 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901" w:type="dxa"/>
          </w:tcPr>
          <w:p>
            <w:pPr>
              <w:pStyle w:val="9"/>
              <w:jc w:val="both"/>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1类似业绩</w:t>
            </w:r>
          </w:p>
        </w:tc>
        <w:tc>
          <w:tcPr>
            <w:tcW w:w="772" w:type="dxa"/>
          </w:tcPr>
          <w:p>
            <w:pPr>
              <w:pStyle w:val="9"/>
              <w:jc w:val="both"/>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3.00</w:t>
            </w:r>
          </w:p>
        </w:tc>
        <w:tc>
          <w:tcPr>
            <w:tcW w:w="830" w:type="dxa"/>
          </w:tcPr>
          <w:p>
            <w:pPr>
              <w:pStyle w:val="9"/>
              <w:jc w:val="both"/>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是</w:t>
            </w:r>
          </w:p>
        </w:tc>
        <w:tc>
          <w:tcPr>
            <w:tcW w:w="7048" w:type="dxa"/>
          </w:tcPr>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kern w:val="0"/>
                <w:sz w:val="20"/>
                <w:szCs w:val="20"/>
                <w:lang w:val="en-US" w:eastAsia="zh-CN"/>
              </w:rPr>
              <w:t>自2021年1月1日以来，投标人承接过与本项目类似采购项目的，每提供一个得1分，本项最高得3分。须提供项目合同、往来付款凭证扫描件，时间以合同签订时间为准，提供的业绩材料必须能清晰反映合同价款、时间、项目内容等需要明确的内容，未明确、缺项、含糊不清的不予计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901" w:type="dxa"/>
          </w:tcPr>
          <w:p>
            <w:pPr>
              <w:pStyle w:val="9"/>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2</w:t>
            </w:r>
            <w:r>
              <w:rPr>
                <w:rFonts w:hint="eastAsia" w:asciiTheme="minorEastAsia" w:hAnsiTheme="minorEastAsia" w:eastAsiaTheme="minorEastAsia" w:cstheme="minorEastAsia"/>
                <w:b/>
                <w:bCs/>
                <w:color w:val="auto"/>
                <w:highlight w:val="none"/>
              </w:rPr>
              <w:t>.</w:t>
            </w:r>
            <w:r>
              <w:rPr>
                <w:rFonts w:hint="eastAsia" w:asciiTheme="minorEastAsia" w:hAnsiTheme="minorEastAsia" w:eastAsiaTheme="minorEastAsia" w:cstheme="minorEastAsia"/>
                <w:b w:val="0"/>
                <w:bCs w:val="0"/>
                <w:color w:val="auto"/>
                <w:highlight w:val="none"/>
                <w:lang w:val="en-US" w:eastAsia="zh-CN"/>
              </w:rPr>
              <w:t>项目经理</w:t>
            </w:r>
          </w:p>
        </w:tc>
        <w:tc>
          <w:tcPr>
            <w:tcW w:w="772" w:type="dxa"/>
          </w:tcPr>
          <w:p>
            <w:pPr>
              <w:pStyle w:val="9"/>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en-US" w:eastAsia="zh-CN"/>
              </w:rPr>
              <w:t>3</w:t>
            </w:r>
            <w:r>
              <w:rPr>
                <w:rFonts w:hint="eastAsia" w:asciiTheme="minorEastAsia" w:hAnsiTheme="minorEastAsia" w:eastAsiaTheme="minorEastAsia" w:cstheme="minorEastAsia"/>
                <w:color w:val="auto"/>
                <w:highlight w:val="none"/>
              </w:rPr>
              <w:t>.00</w:t>
            </w:r>
          </w:p>
        </w:tc>
        <w:tc>
          <w:tcPr>
            <w:tcW w:w="830" w:type="dxa"/>
          </w:tcPr>
          <w:p>
            <w:pPr>
              <w:pStyle w:val="9"/>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val="en-US" w:eastAsia="zh-CN"/>
              </w:rPr>
              <w:t>是</w:t>
            </w:r>
          </w:p>
        </w:tc>
        <w:tc>
          <w:tcPr>
            <w:tcW w:w="7048" w:type="dxa"/>
          </w:tcPr>
          <w:p>
            <w:pPr>
              <w:pStyle w:val="9"/>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0"/>
                <w:sz w:val="20"/>
                <w:szCs w:val="20"/>
                <w:highlight w:val="none"/>
                <w:lang w:val="en-US" w:eastAsia="zh-CN" w:bidi="ar-SA"/>
              </w:rPr>
              <w:t>投标人针对本项目拟派出的项目经理1名，具有①系统规划与管理师证、②信息系统项目管理师证、③网络规划设计师证、④系统架构设计师证，每提供1项得0.75分，满分3分。（须提供</w:t>
            </w:r>
            <w:r>
              <w:rPr>
                <w:rFonts w:hint="eastAsia" w:asciiTheme="minorEastAsia" w:hAnsiTheme="minorEastAsia" w:cstheme="minorEastAsia"/>
                <w:color w:val="auto"/>
                <w:kern w:val="0"/>
                <w:sz w:val="20"/>
                <w:szCs w:val="20"/>
                <w:highlight w:val="none"/>
                <w:lang w:val="en-US" w:eastAsia="zh-CN" w:bidi="ar-SA"/>
              </w:rPr>
              <w:t>国家认可的相关部门</w:t>
            </w:r>
            <w:r>
              <w:rPr>
                <w:rFonts w:hint="eastAsia" w:asciiTheme="minorEastAsia" w:hAnsiTheme="minorEastAsia" w:eastAsiaTheme="minorEastAsia" w:cstheme="minorEastAsia"/>
                <w:color w:val="auto"/>
                <w:kern w:val="0"/>
                <w:sz w:val="20"/>
                <w:szCs w:val="20"/>
                <w:highlight w:val="none"/>
                <w:lang w:val="en-US" w:eastAsia="zh-CN" w:bidi="ar-SA"/>
              </w:rPr>
              <w:t>颁发的有效证书复印件以及投标人在投标截止时间前6个月（不含投标截止当月）任一个月为其缴交的社保证明复印件并加盖公章，未提供或提供不全不得分）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901" w:type="dxa"/>
          </w:tcPr>
          <w:p>
            <w:pPr>
              <w:pStyle w:val="9"/>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lang w:val="en-US" w:eastAsia="zh-CN"/>
              </w:rPr>
              <w:t>3</w:t>
            </w:r>
            <w:r>
              <w:rPr>
                <w:rFonts w:hint="eastAsia" w:asciiTheme="minorEastAsia" w:hAnsiTheme="minorEastAsia" w:eastAsiaTheme="minorEastAsia" w:cstheme="minorEastAsia"/>
                <w:color w:val="auto"/>
              </w:rPr>
              <w:t>.技术</w:t>
            </w:r>
            <w:r>
              <w:rPr>
                <w:rFonts w:hint="eastAsia" w:asciiTheme="minorEastAsia" w:hAnsiTheme="minorEastAsia" w:eastAsiaTheme="minorEastAsia" w:cstheme="minorEastAsia"/>
                <w:color w:val="auto"/>
                <w:lang w:val="en-US" w:eastAsia="zh-CN"/>
              </w:rPr>
              <w:t>负责人</w:t>
            </w:r>
          </w:p>
        </w:tc>
        <w:tc>
          <w:tcPr>
            <w:tcW w:w="772" w:type="dxa"/>
          </w:tcPr>
          <w:p>
            <w:pPr>
              <w:pStyle w:val="9"/>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3</w:t>
            </w:r>
            <w:r>
              <w:rPr>
                <w:rFonts w:hint="eastAsia" w:asciiTheme="minorEastAsia" w:hAnsiTheme="minorEastAsia" w:eastAsiaTheme="minorEastAsia" w:cstheme="minorEastAsia"/>
                <w:color w:val="auto"/>
              </w:rPr>
              <w:t>.00</w:t>
            </w:r>
          </w:p>
        </w:tc>
        <w:tc>
          <w:tcPr>
            <w:tcW w:w="830" w:type="dxa"/>
          </w:tcPr>
          <w:p>
            <w:pPr>
              <w:pStyle w:val="9"/>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lang w:val="en-US" w:eastAsia="zh-CN"/>
              </w:rPr>
              <w:t>是</w:t>
            </w:r>
          </w:p>
        </w:tc>
        <w:tc>
          <w:tcPr>
            <w:tcW w:w="7048" w:type="dxa"/>
          </w:tcPr>
          <w:p>
            <w:pPr>
              <w:pStyle w:val="9"/>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投标人针对本项目拟派的技术</w:t>
            </w:r>
            <w:r>
              <w:rPr>
                <w:rFonts w:hint="eastAsia" w:asciiTheme="minorEastAsia" w:hAnsiTheme="minorEastAsia" w:eastAsiaTheme="minorEastAsia" w:cstheme="minorEastAsia"/>
                <w:color w:val="auto"/>
                <w:highlight w:val="none"/>
                <w:lang w:val="en-US" w:eastAsia="zh-CN"/>
              </w:rPr>
              <w:t>负责人</w:t>
            </w:r>
            <w:r>
              <w:rPr>
                <w:rFonts w:hint="eastAsia" w:asciiTheme="minorEastAsia" w:hAnsiTheme="minorEastAsia" w:eastAsiaTheme="minorEastAsia" w:cstheme="minorEastAsia"/>
                <w:color w:val="auto"/>
                <w:highlight w:val="none"/>
              </w:rPr>
              <w:t>1名，具有</w:t>
            </w:r>
            <w:bookmarkStart w:id="0" w:name="OLE_LINK1"/>
            <w:r>
              <w:rPr>
                <w:rFonts w:hint="eastAsia" w:asciiTheme="minorEastAsia" w:hAnsiTheme="minorEastAsia" w:eastAsiaTheme="minorEastAsia" w:cstheme="minorEastAsia"/>
                <w:color w:val="auto"/>
                <w:highlight w:val="none"/>
                <w:lang w:val="en-US" w:eastAsia="zh-CN"/>
              </w:rPr>
              <w:t>①</w:t>
            </w:r>
            <w:r>
              <w:rPr>
                <w:rFonts w:hint="eastAsia" w:asciiTheme="minorEastAsia" w:hAnsiTheme="minorEastAsia" w:eastAsiaTheme="minorEastAsia" w:cstheme="minorEastAsia"/>
                <w:color w:val="auto"/>
                <w:highlight w:val="none"/>
              </w:rPr>
              <w:t>注册信息安全工程师证、</w:t>
            </w:r>
            <w:r>
              <w:rPr>
                <w:rFonts w:hint="eastAsia" w:asciiTheme="minorEastAsia" w:hAnsiTheme="minorEastAsia" w:eastAsiaTheme="minorEastAsia" w:cstheme="minorEastAsia"/>
                <w:color w:val="auto"/>
                <w:highlight w:val="none"/>
                <w:lang w:val="en-US" w:eastAsia="zh-CN"/>
              </w:rPr>
              <w:t>②</w:t>
            </w:r>
            <w:r>
              <w:rPr>
                <w:rFonts w:hint="eastAsia" w:asciiTheme="minorEastAsia" w:hAnsiTheme="minorEastAsia" w:eastAsiaTheme="minorEastAsia" w:cstheme="minorEastAsia"/>
                <w:color w:val="auto"/>
                <w:highlight w:val="none"/>
              </w:rPr>
              <w:t>信息系统项目管理师证、</w:t>
            </w:r>
            <w:r>
              <w:rPr>
                <w:rFonts w:hint="eastAsia" w:asciiTheme="minorEastAsia" w:hAnsiTheme="minorEastAsia" w:eastAsiaTheme="minorEastAsia" w:cstheme="minorEastAsia"/>
                <w:color w:val="auto"/>
                <w:highlight w:val="none"/>
                <w:lang w:val="en-US" w:eastAsia="zh-CN"/>
              </w:rPr>
              <w:t>③</w:t>
            </w:r>
            <w:r>
              <w:rPr>
                <w:rFonts w:hint="eastAsia" w:asciiTheme="minorEastAsia" w:hAnsiTheme="minorEastAsia" w:eastAsiaTheme="minorEastAsia" w:cstheme="minorEastAsia"/>
                <w:color w:val="auto"/>
                <w:highlight w:val="none"/>
              </w:rPr>
              <w:t>系统集成项目管理工程师证</w:t>
            </w:r>
            <w:bookmarkEnd w:id="0"/>
            <w:r>
              <w:rPr>
                <w:rFonts w:hint="eastAsia" w:asciiTheme="minorEastAsia" w:hAnsiTheme="minorEastAsia" w:eastAsiaTheme="minorEastAsia" w:cstheme="minorEastAsia"/>
                <w:color w:val="auto"/>
                <w:highlight w:val="none"/>
              </w:rPr>
              <w:t>，每提供1项得</w:t>
            </w:r>
            <w:r>
              <w:rPr>
                <w:rFonts w:hint="eastAsia" w:asciiTheme="minorEastAsia" w:hAnsiTheme="minorEastAsia" w:cstheme="minorEastAsia"/>
                <w:color w:val="auto"/>
                <w:highlight w:val="none"/>
                <w:lang w:val="en-US" w:eastAsia="zh-CN"/>
              </w:rPr>
              <w:t>1</w:t>
            </w:r>
            <w:r>
              <w:rPr>
                <w:rFonts w:hint="eastAsia" w:asciiTheme="minorEastAsia" w:hAnsiTheme="minorEastAsia" w:eastAsiaTheme="minorEastAsia" w:cstheme="minorEastAsia"/>
                <w:color w:val="auto"/>
                <w:highlight w:val="none"/>
              </w:rPr>
              <w:t>分</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lang w:val="en-US" w:eastAsia="zh-CN"/>
              </w:rPr>
              <w:t>满分3分</w:t>
            </w:r>
            <w:r>
              <w:rPr>
                <w:rFonts w:hint="eastAsia" w:asciiTheme="minorEastAsia" w:hAnsiTheme="minorEastAsia" w:eastAsiaTheme="minorEastAsia" w:cstheme="minorEastAsia"/>
                <w:color w:val="auto"/>
                <w:highlight w:val="none"/>
              </w:rPr>
              <w:t>。（</w:t>
            </w:r>
            <w:r>
              <w:rPr>
                <w:rFonts w:hint="eastAsia" w:asciiTheme="minorEastAsia" w:hAnsiTheme="minorEastAsia" w:eastAsiaTheme="minorEastAsia" w:cstheme="minorEastAsia"/>
                <w:color w:val="auto"/>
                <w:kern w:val="0"/>
                <w:sz w:val="20"/>
                <w:szCs w:val="20"/>
                <w:highlight w:val="none"/>
                <w:lang w:val="en-US" w:eastAsia="zh-CN" w:bidi="ar-SA"/>
              </w:rPr>
              <w:t>须提供</w:t>
            </w:r>
            <w:r>
              <w:rPr>
                <w:rFonts w:hint="eastAsia" w:asciiTheme="minorEastAsia" w:hAnsiTheme="minorEastAsia" w:cstheme="minorEastAsia"/>
                <w:color w:val="auto"/>
                <w:kern w:val="0"/>
                <w:sz w:val="20"/>
                <w:szCs w:val="20"/>
                <w:highlight w:val="none"/>
                <w:lang w:val="en-US" w:eastAsia="zh-CN" w:bidi="ar-SA"/>
              </w:rPr>
              <w:t>国家认可的相关部门</w:t>
            </w:r>
            <w:r>
              <w:rPr>
                <w:rFonts w:hint="eastAsia" w:asciiTheme="minorEastAsia" w:hAnsiTheme="minorEastAsia" w:eastAsiaTheme="minorEastAsia" w:cstheme="minorEastAsia"/>
                <w:color w:val="auto"/>
                <w:kern w:val="0"/>
                <w:sz w:val="20"/>
                <w:szCs w:val="20"/>
                <w:highlight w:val="none"/>
                <w:lang w:val="en-US" w:eastAsia="zh-CN" w:bidi="ar-SA"/>
              </w:rPr>
              <w:t>颁发的有效证书</w:t>
            </w:r>
            <w:r>
              <w:rPr>
                <w:rFonts w:hint="eastAsia" w:asciiTheme="minorEastAsia" w:hAnsiTheme="minorEastAsia" w:cstheme="minorEastAsia"/>
                <w:color w:val="auto"/>
                <w:kern w:val="0"/>
                <w:sz w:val="20"/>
                <w:szCs w:val="20"/>
                <w:highlight w:val="none"/>
                <w:lang w:val="en-US" w:eastAsia="zh-CN" w:bidi="ar-SA"/>
              </w:rPr>
              <w:t>复印件</w:t>
            </w:r>
            <w:r>
              <w:rPr>
                <w:rFonts w:hint="eastAsia" w:asciiTheme="minorEastAsia" w:hAnsiTheme="minorEastAsia" w:eastAsiaTheme="minorEastAsia" w:cstheme="minorEastAsia"/>
                <w:color w:val="auto"/>
                <w:highlight w:val="none"/>
              </w:rPr>
              <w:t>以及投标人在投标截止时间前6个月（不含投标截止当月）任一个月为其缴交的社保证明复印件并加盖公章，未提供不得分）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901" w:type="dxa"/>
            <w:vAlign w:val="top"/>
          </w:tcPr>
          <w:p>
            <w:pPr>
              <w:pStyle w:val="9"/>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4</w:t>
            </w:r>
            <w:r>
              <w:rPr>
                <w:rFonts w:hint="eastAsia" w:asciiTheme="minorEastAsia" w:hAnsiTheme="minorEastAsia" w:eastAsiaTheme="minorEastAsia" w:cstheme="minorEastAsia"/>
                <w:color w:val="auto"/>
              </w:rPr>
              <w:t>.售后服务</w:t>
            </w:r>
            <w:r>
              <w:rPr>
                <w:rFonts w:hint="eastAsia" w:asciiTheme="minorEastAsia" w:hAnsiTheme="minorEastAsia" w:eastAsiaTheme="minorEastAsia" w:cstheme="minorEastAsia"/>
                <w:color w:val="auto"/>
                <w:lang w:val="en-US" w:eastAsia="zh-CN"/>
              </w:rPr>
              <w:t>方案</w:t>
            </w:r>
          </w:p>
        </w:tc>
        <w:tc>
          <w:tcPr>
            <w:tcW w:w="772" w:type="dxa"/>
            <w:vAlign w:val="top"/>
          </w:tcPr>
          <w:p>
            <w:pPr>
              <w:pStyle w:val="9"/>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rPr>
              <w:t>3.00</w:t>
            </w:r>
          </w:p>
        </w:tc>
        <w:tc>
          <w:tcPr>
            <w:tcW w:w="830" w:type="dxa"/>
            <w:vAlign w:val="top"/>
          </w:tcPr>
          <w:p>
            <w:pPr>
              <w:pStyle w:val="9"/>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rPr>
              <w:t>否</w:t>
            </w:r>
          </w:p>
        </w:tc>
        <w:tc>
          <w:tcPr>
            <w:tcW w:w="7048" w:type="dxa"/>
            <w:vAlign w:val="top"/>
          </w:tcPr>
          <w:p>
            <w:pPr>
              <w:pStyle w:val="9"/>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color w:val="auto"/>
                <w:lang w:val="en-US"/>
              </w:rPr>
            </w:pPr>
            <w:r>
              <w:rPr>
                <w:rFonts w:hint="eastAsia" w:asciiTheme="minorEastAsia" w:hAnsiTheme="minorEastAsia" w:eastAsiaTheme="minorEastAsia" w:cstheme="minorEastAsia"/>
                <w:color w:val="auto"/>
              </w:rPr>
              <w:t>根据各投标人为本项目提供的售后服务方案（包括但不限于：①售后服务内容、②售后服务机构设置的便捷性、③故障响应方式、时间、④承诺维修人员到达现场时间等方面），由评标委员会进行评分：方案包含的要点齐全无缺漏项、内容与要点相符、内容完善且能够适用于本项目的得3分；方案所包含的要点齐全、内容与要点相符，但仅有纲要内容简略，未展开阐述的得2.5分；方案所包含的要点有缺漏或内容存在偏差的得2分；未提供方案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901" w:type="dxa"/>
          </w:tcPr>
          <w:p>
            <w:pPr>
              <w:pStyle w:val="9"/>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5.培训方案</w:t>
            </w:r>
          </w:p>
        </w:tc>
        <w:tc>
          <w:tcPr>
            <w:tcW w:w="772" w:type="dxa"/>
          </w:tcPr>
          <w:p>
            <w:pPr>
              <w:pStyle w:val="9"/>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3.00</w:t>
            </w:r>
          </w:p>
        </w:tc>
        <w:tc>
          <w:tcPr>
            <w:tcW w:w="830" w:type="dxa"/>
          </w:tcPr>
          <w:p>
            <w:pPr>
              <w:pStyle w:val="9"/>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是</w:t>
            </w:r>
          </w:p>
        </w:tc>
        <w:tc>
          <w:tcPr>
            <w:tcW w:w="7048" w:type="dxa"/>
          </w:tcPr>
          <w:p>
            <w:pPr>
              <w:pStyle w:val="9"/>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根据各投标人拟为本项目使用人员提供的培训方案(包括但不限于:1培训人员资质、2培训计划、培训内容)，由评标委员会进行评分:提供的方案包含以上全部要点、内容与要点相符、内容详实、各要点内容之间关联性强，逻辑清晰，且按现有客观实际情况可以有效实施的得3分;提供的方案包含以上全部要点、内容与要点相符，内容相对简略，且按现有客观实际情况可以有效实施的得2.5分;提供的方案要点不齐，部分内容与要点相符，内容相对简略的得2分;未提供方案的不得分。</w:t>
            </w:r>
          </w:p>
        </w:tc>
      </w:tr>
    </w:tbl>
    <w:p>
      <w:pPr>
        <w:pStyle w:val="9"/>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※除本章第6.3条第（3）款规定情形和落实政府采购政策需进行的价格扣除情形外，不能对投标人的投标报价进行任何调整。</w:t>
      </w:r>
    </w:p>
    <w:p>
      <w:pPr>
        <w:pStyle w:val="9"/>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（3）中标候选人排列规则顺序如下：</w:t>
      </w:r>
    </w:p>
    <w:p>
      <w:pPr>
        <w:pStyle w:val="9"/>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a.按照评标总得分（FA）由高到低顺序排列。</w:t>
      </w:r>
    </w:p>
    <w:p>
      <w:pPr>
        <w:pStyle w:val="9"/>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b.评标总得分（FA）相同的，按照评标价（即价格扣除后的投标报价）由低到高顺序排列。</w:t>
      </w:r>
    </w:p>
    <w:p>
      <w:pPr>
        <w:pStyle w:val="9"/>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c.评标总得分（FA）且评标价（即价格扣除后的投标报价）相同的并列。</w:t>
      </w:r>
    </w:p>
    <w:p>
      <w:pPr>
        <w:pStyle w:val="9"/>
        <w:keepNext w:val="0"/>
        <w:keepLines w:val="0"/>
        <w:pageBreakBefore w:val="0"/>
        <w:kinsoku/>
        <w:wordWrap/>
        <w:overflowPunct/>
        <w:topLinePunct w:val="0"/>
        <w:autoSpaceDE/>
        <w:autoSpaceDN/>
        <w:bidi w:val="0"/>
        <w:adjustRightInd/>
        <w:snapToGrid/>
        <w:spacing w:line="360" w:lineRule="exact"/>
        <w:ind w:firstLine="480"/>
        <w:jc w:val="left"/>
        <w:textAlignment w:val="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8、其他规定</w:t>
      </w:r>
    </w:p>
    <w:p>
      <w:pPr>
        <w:pStyle w:val="9"/>
        <w:keepNext w:val="0"/>
        <w:keepLines w:val="0"/>
        <w:pageBreakBefore w:val="0"/>
        <w:kinsoku/>
        <w:wordWrap/>
        <w:overflowPunct/>
        <w:topLinePunct w:val="0"/>
        <w:autoSpaceDE/>
        <w:autoSpaceDN/>
        <w:bidi w:val="0"/>
        <w:adjustRightInd/>
        <w:snapToGrid/>
        <w:spacing w:line="360" w:lineRule="exact"/>
        <w:ind w:firstLine="480"/>
        <w:jc w:val="left"/>
        <w:textAlignment w:val="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8.1评标应全程保密且不得透露给任一投标人或与评标工作无关的人员。</w:t>
      </w:r>
    </w:p>
    <w:p>
      <w:pPr>
        <w:pStyle w:val="9"/>
        <w:keepNext w:val="0"/>
        <w:keepLines w:val="0"/>
        <w:pageBreakBefore w:val="0"/>
        <w:kinsoku/>
        <w:wordWrap/>
        <w:overflowPunct/>
        <w:topLinePunct w:val="0"/>
        <w:autoSpaceDE/>
        <w:autoSpaceDN/>
        <w:bidi w:val="0"/>
        <w:adjustRightInd/>
        <w:snapToGrid/>
        <w:spacing w:line="360" w:lineRule="exact"/>
        <w:ind w:firstLine="480"/>
        <w:jc w:val="left"/>
        <w:textAlignment w:val="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8.2评标将进行全程实时录音录像，录音录像资料随采购文件一并存档。</w:t>
      </w:r>
    </w:p>
    <w:p>
      <w:pPr>
        <w:pStyle w:val="9"/>
        <w:keepNext w:val="0"/>
        <w:keepLines w:val="0"/>
        <w:pageBreakBefore w:val="0"/>
        <w:kinsoku/>
        <w:wordWrap/>
        <w:overflowPunct/>
        <w:topLinePunct w:val="0"/>
        <w:autoSpaceDE/>
        <w:autoSpaceDN/>
        <w:bidi w:val="0"/>
        <w:adjustRightInd/>
        <w:snapToGrid/>
        <w:spacing w:line="360" w:lineRule="exact"/>
        <w:ind w:firstLine="480"/>
        <w:jc w:val="left"/>
        <w:textAlignment w:val="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8.3若投标人有任何试图干扰具体评标事务，影响评标委员会独立履行职责的行为，其投标无效且不予退还投标保证金或通过投标保函进行索赔。情节严重的，由财政部门列入不良行为记录。</w:t>
      </w:r>
    </w:p>
    <w:p>
      <w:pPr>
        <w:pStyle w:val="9"/>
        <w:keepNext w:val="0"/>
        <w:keepLines w:val="0"/>
        <w:pageBreakBefore w:val="0"/>
        <w:kinsoku/>
        <w:wordWrap/>
        <w:overflowPunct/>
        <w:topLinePunct w:val="0"/>
        <w:autoSpaceDE/>
        <w:autoSpaceDN/>
        <w:bidi w:val="0"/>
        <w:adjustRightInd/>
        <w:snapToGrid/>
        <w:spacing w:line="360" w:lineRule="exact"/>
        <w:ind w:firstLine="480"/>
        <w:jc w:val="left"/>
        <w:textAlignment w:val="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8.4其他：</w:t>
      </w:r>
    </w:p>
    <w:p>
      <w:pPr>
        <w:pStyle w:val="9"/>
        <w:keepNext w:val="0"/>
        <w:keepLines w:val="0"/>
        <w:pageBreakBefore w:val="0"/>
        <w:kinsoku/>
        <w:wordWrap/>
        <w:overflowPunct/>
        <w:topLinePunct w:val="0"/>
        <w:autoSpaceDE/>
        <w:autoSpaceDN/>
        <w:bidi w:val="0"/>
        <w:adjustRightInd/>
        <w:snapToGrid/>
        <w:spacing w:line="360" w:lineRule="exact"/>
        <w:ind w:firstLine="480"/>
        <w:jc w:val="left"/>
        <w:textAlignment w:val="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无</w:t>
      </w:r>
    </w:p>
    <w:p>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br w:type="page"/>
      </w:r>
    </w:p>
    <w:p>
      <w:pPr>
        <w:pStyle w:val="9"/>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color w:val="auto"/>
          <w:sz w:val="36"/>
        </w:rPr>
        <w:t>第五章 招标内容及要求</w:t>
      </w:r>
    </w:p>
    <w:p>
      <w:pPr>
        <w:pStyle w:val="9"/>
        <w:keepNext w:val="0"/>
        <w:keepLines w:val="0"/>
        <w:pageBreakBefore w:val="0"/>
        <w:kinsoku/>
        <w:wordWrap/>
        <w:overflowPunct/>
        <w:topLinePunct w:val="0"/>
        <w:autoSpaceDE/>
        <w:autoSpaceDN/>
        <w:bidi w:val="0"/>
        <w:adjustRightInd/>
        <w:snapToGrid/>
        <w:spacing w:line="400" w:lineRule="exact"/>
        <w:jc w:val="left"/>
        <w:outlineLvl w:val="2"/>
        <w:rPr>
          <w:rFonts w:hint="eastAsia" w:asciiTheme="minorEastAsia" w:hAnsiTheme="minorEastAsia" w:eastAsiaTheme="minorEastAsia" w:cstheme="minorEastAsia"/>
          <w:b/>
          <w:color w:val="auto"/>
          <w:sz w:val="28"/>
        </w:rPr>
      </w:pPr>
      <w:r>
        <w:rPr>
          <w:rFonts w:hint="eastAsia" w:asciiTheme="minorEastAsia" w:hAnsiTheme="minorEastAsia" w:eastAsiaTheme="minorEastAsia" w:cstheme="minorEastAsia"/>
          <w:b/>
          <w:color w:val="auto"/>
          <w:sz w:val="28"/>
        </w:rPr>
        <w:t>一、项目概况（采购标的）</w:t>
      </w:r>
    </w:p>
    <w:p>
      <w:pPr>
        <w:keepNext w:val="0"/>
        <w:keepLines w:val="0"/>
        <w:pageBreakBefore w:val="0"/>
        <w:widowControl/>
        <w:kinsoku/>
        <w:wordWrap/>
        <w:overflowPunct/>
        <w:topLinePunct w:val="0"/>
        <w:autoSpaceDE/>
        <w:autoSpaceDN/>
        <w:bidi w:val="0"/>
        <w:adjustRightInd/>
        <w:snapToGrid/>
        <w:spacing w:before="75" w:after="75" w:line="400" w:lineRule="exact"/>
        <w:ind w:firstLine="482" w:firstLineChars="200"/>
        <w:jc w:val="left"/>
        <w:rPr>
          <w:rFonts w:hint="eastAsia" w:asciiTheme="minorEastAsia" w:hAnsiTheme="minorEastAsia" w:eastAsiaTheme="minorEastAsia" w:cstheme="minorEastAsia"/>
          <w:b/>
          <w:bCs/>
          <w:color w:val="auto"/>
          <w:kern w:val="0"/>
          <w:sz w:val="24"/>
          <w:szCs w:val="20"/>
          <w:lang w:val="en-US" w:eastAsia="zh-Hans"/>
        </w:rPr>
      </w:pPr>
      <w:r>
        <w:rPr>
          <w:rFonts w:hint="eastAsia" w:asciiTheme="minorEastAsia" w:hAnsiTheme="minorEastAsia" w:eastAsiaTheme="minorEastAsia" w:cstheme="minorEastAsia"/>
          <w:b/>
          <w:bCs/>
          <w:color w:val="auto"/>
          <w:kern w:val="0"/>
          <w:sz w:val="24"/>
          <w:szCs w:val="20"/>
          <w:lang w:val="en-US" w:eastAsia="zh-Hans"/>
        </w:rPr>
        <w:t>1、采购标的一览表</w:t>
      </w:r>
    </w:p>
    <w:tbl>
      <w:tblPr>
        <w:tblStyle w:val="7"/>
        <w:tblW w:w="883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
        <w:gridCol w:w="1900"/>
        <w:gridCol w:w="750"/>
        <w:gridCol w:w="1638"/>
        <w:gridCol w:w="1662"/>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756" w:type="dxa"/>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400" w:lineRule="exact"/>
              <w:jc w:val="left"/>
              <w:rPr>
                <w:rFonts w:hint="eastAsia" w:asciiTheme="minorEastAsia" w:hAnsiTheme="minorEastAsia" w:eastAsiaTheme="minorEastAsia" w:cstheme="minorEastAsia"/>
                <w:color w:val="auto"/>
                <w:kern w:val="0"/>
                <w:sz w:val="24"/>
                <w:szCs w:val="20"/>
                <w:lang w:val="en-US" w:eastAsia="zh-Hans"/>
              </w:rPr>
            </w:pPr>
            <w:r>
              <w:rPr>
                <w:rFonts w:hint="eastAsia" w:asciiTheme="minorEastAsia" w:hAnsiTheme="minorEastAsia" w:eastAsiaTheme="minorEastAsia" w:cstheme="minorEastAsia"/>
                <w:color w:val="auto"/>
                <w:kern w:val="0"/>
                <w:sz w:val="24"/>
                <w:szCs w:val="20"/>
                <w:lang w:val="en-US" w:eastAsia="zh-Hans"/>
              </w:rPr>
              <w:t>合同包</w:t>
            </w:r>
          </w:p>
        </w:tc>
        <w:tc>
          <w:tcPr>
            <w:tcW w:w="1900" w:type="dxa"/>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400" w:lineRule="exact"/>
              <w:jc w:val="left"/>
              <w:rPr>
                <w:rFonts w:hint="eastAsia" w:asciiTheme="minorEastAsia" w:hAnsiTheme="minorEastAsia" w:eastAsiaTheme="minorEastAsia" w:cstheme="minorEastAsia"/>
                <w:color w:val="auto"/>
                <w:kern w:val="0"/>
                <w:sz w:val="24"/>
                <w:szCs w:val="20"/>
                <w:lang w:val="en-US" w:eastAsia="zh-Hans"/>
              </w:rPr>
            </w:pPr>
            <w:r>
              <w:rPr>
                <w:rFonts w:hint="eastAsia" w:asciiTheme="minorEastAsia" w:hAnsiTheme="minorEastAsia" w:eastAsiaTheme="minorEastAsia" w:cstheme="minorEastAsia"/>
                <w:color w:val="auto"/>
                <w:kern w:val="0"/>
                <w:sz w:val="24"/>
                <w:szCs w:val="20"/>
                <w:lang w:val="en-US" w:eastAsia="zh-Hans"/>
              </w:rPr>
              <w:t>项目内容</w:t>
            </w:r>
          </w:p>
        </w:tc>
        <w:tc>
          <w:tcPr>
            <w:tcW w:w="750" w:type="dxa"/>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400" w:lineRule="exact"/>
              <w:jc w:val="left"/>
              <w:rPr>
                <w:rFonts w:hint="eastAsia" w:asciiTheme="minorEastAsia" w:hAnsiTheme="minorEastAsia" w:eastAsiaTheme="minorEastAsia" w:cstheme="minorEastAsia"/>
                <w:color w:val="auto"/>
                <w:kern w:val="0"/>
                <w:sz w:val="24"/>
                <w:szCs w:val="20"/>
                <w:lang w:val="en-US" w:eastAsia="zh-Hans"/>
              </w:rPr>
            </w:pPr>
            <w:r>
              <w:rPr>
                <w:rFonts w:hint="eastAsia" w:asciiTheme="minorEastAsia" w:hAnsiTheme="minorEastAsia" w:eastAsiaTheme="minorEastAsia" w:cstheme="minorEastAsia"/>
                <w:color w:val="auto"/>
                <w:kern w:val="0"/>
                <w:sz w:val="24"/>
                <w:szCs w:val="20"/>
                <w:lang w:val="en-US" w:eastAsia="zh-Hans"/>
              </w:rPr>
              <w:t>数量</w:t>
            </w:r>
          </w:p>
        </w:tc>
        <w:tc>
          <w:tcPr>
            <w:tcW w:w="1638" w:type="dxa"/>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400" w:lineRule="exact"/>
              <w:jc w:val="left"/>
              <w:rPr>
                <w:rFonts w:hint="eastAsia" w:asciiTheme="minorEastAsia" w:hAnsiTheme="minorEastAsia" w:eastAsiaTheme="minorEastAsia" w:cstheme="minorEastAsia"/>
                <w:color w:val="auto"/>
                <w:kern w:val="0"/>
                <w:sz w:val="24"/>
                <w:szCs w:val="20"/>
                <w:lang w:val="en-US" w:eastAsia="zh-Hans"/>
              </w:rPr>
            </w:pPr>
            <w:r>
              <w:rPr>
                <w:rFonts w:hint="eastAsia" w:asciiTheme="minorEastAsia" w:hAnsiTheme="minorEastAsia" w:eastAsiaTheme="minorEastAsia" w:cstheme="minorEastAsia"/>
                <w:color w:val="auto"/>
                <w:kern w:val="0"/>
                <w:sz w:val="24"/>
                <w:szCs w:val="20"/>
                <w:lang w:val="en-US" w:eastAsia="zh-Hans"/>
              </w:rPr>
              <w:t>预算金额（最高限价）</w:t>
            </w:r>
          </w:p>
        </w:tc>
        <w:tc>
          <w:tcPr>
            <w:tcW w:w="1662" w:type="dxa"/>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400" w:lineRule="exact"/>
              <w:jc w:val="left"/>
              <w:rPr>
                <w:rFonts w:hint="eastAsia" w:asciiTheme="minorEastAsia" w:hAnsiTheme="minorEastAsia" w:eastAsiaTheme="minorEastAsia" w:cstheme="minorEastAsia"/>
                <w:color w:val="auto"/>
                <w:kern w:val="0"/>
                <w:sz w:val="24"/>
                <w:szCs w:val="20"/>
                <w:lang w:val="en-US" w:eastAsia="zh-Hans"/>
              </w:rPr>
            </w:pPr>
            <w:r>
              <w:rPr>
                <w:rFonts w:hint="eastAsia" w:asciiTheme="minorEastAsia" w:hAnsiTheme="minorEastAsia" w:eastAsiaTheme="minorEastAsia" w:cstheme="minorEastAsia"/>
                <w:color w:val="auto"/>
                <w:kern w:val="0"/>
                <w:sz w:val="24"/>
                <w:szCs w:val="20"/>
                <w:lang w:val="en-US" w:eastAsia="zh-Hans"/>
              </w:rPr>
              <w:t>主要技术规格</w:t>
            </w:r>
          </w:p>
        </w:tc>
        <w:tc>
          <w:tcPr>
            <w:tcW w:w="2125" w:type="dxa"/>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400" w:lineRule="exact"/>
              <w:jc w:val="left"/>
              <w:rPr>
                <w:rFonts w:hint="eastAsia" w:asciiTheme="minorEastAsia" w:hAnsiTheme="minorEastAsia" w:eastAsiaTheme="minorEastAsia" w:cstheme="minorEastAsia"/>
                <w:color w:val="auto"/>
                <w:kern w:val="0"/>
                <w:sz w:val="24"/>
                <w:szCs w:val="20"/>
                <w:lang w:val="en-US" w:eastAsia="zh-Hans"/>
              </w:rPr>
            </w:pPr>
            <w:r>
              <w:rPr>
                <w:rFonts w:hint="eastAsia" w:asciiTheme="minorEastAsia" w:hAnsiTheme="minorEastAsia" w:eastAsiaTheme="minorEastAsia" w:cstheme="minorEastAsia"/>
                <w:color w:val="auto"/>
                <w:kern w:val="0"/>
                <w:sz w:val="24"/>
                <w:szCs w:val="20"/>
                <w:lang w:val="en-US" w:eastAsia="zh-Hans"/>
              </w:rPr>
              <w:t>采购单位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3" w:hRule="atLeast"/>
          <w:jc w:val="center"/>
        </w:trPr>
        <w:tc>
          <w:tcPr>
            <w:tcW w:w="756" w:type="dxa"/>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color w:val="auto"/>
                <w:kern w:val="0"/>
                <w:sz w:val="24"/>
                <w:szCs w:val="20"/>
                <w:lang w:val="en-US" w:eastAsia="zh-Hans"/>
              </w:rPr>
            </w:pPr>
            <w:r>
              <w:rPr>
                <w:rFonts w:hint="eastAsia" w:asciiTheme="minorEastAsia" w:hAnsiTheme="minorEastAsia" w:eastAsiaTheme="minorEastAsia" w:cstheme="minorEastAsia"/>
                <w:color w:val="auto"/>
                <w:kern w:val="0"/>
                <w:sz w:val="24"/>
                <w:szCs w:val="20"/>
                <w:lang w:val="en-US" w:eastAsia="zh-Hans"/>
              </w:rPr>
              <w:t>1</w:t>
            </w:r>
          </w:p>
        </w:tc>
        <w:tc>
          <w:tcPr>
            <w:tcW w:w="1900" w:type="dxa"/>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color w:val="auto"/>
                <w:kern w:val="0"/>
                <w:sz w:val="24"/>
                <w:szCs w:val="20"/>
                <w:lang w:val="en-US" w:eastAsia="zh-Hans"/>
              </w:rPr>
            </w:pPr>
            <w:r>
              <w:rPr>
                <w:rFonts w:hint="eastAsia" w:asciiTheme="minorEastAsia" w:hAnsiTheme="minorEastAsia" w:eastAsiaTheme="minorEastAsia" w:cstheme="minorEastAsia"/>
                <w:color w:val="auto"/>
                <w:kern w:val="0"/>
                <w:sz w:val="24"/>
                <w:szCs w:val="20"/>
                <w:lang w:val="en-US" w:eastAsia="zh-Hans"/>
              </w:rPr>
              <w:t>尤溪县道路交通信息化改造项目</w:t>
            </w:r>
          </w:p>
        </w:tc>
        <w:tc>
          <w:tcPr>
            <w:tcW w:w="750" w:type="dxa"/>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color w:val="auto"/>
                <w:kern w:val="0"/>
                <w:sz w:val="24"/>
                <w:szCs w:val="20"/>
                <w:lang w:val="en-US" w:eastAsia="zh-Hans"/>
              </w:rPr>
            </w:pPr>
            <w:r>
              <w:rPr>
                <w:rFonts w:hint="eastAsia" w:asciiTheme="minorEastAsia" w:hAnsiTheme="minorEastAsia" w:eastAsiaTheme="minorEastAsia" w:cstheme="minorEastAsia"/>
                <w:color w:val="auto"/>
                <w:kern w:val="0"/>
                <w:sz w:val="24"/>
                <w:szCs w:val="20"/>
                <w:lang w:val="en-US" w:eastAsia="zh-Hans"/>
              </w:rPr>
              <w:t>1批</w:t>
            </w:r>
          </w:p>
        </w:tc>
        <w:tc>
          <w:tcPr>
            <w:tcW w:w="1638" w:type="dxa"/>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color w:val="auto"/>
                <w:kern w:val="0"/>
                <w:sz w:val="24"/>
                <w:szCs w:val="20"/>
                <w:lang w:val="en-US" w:eastAsia="zh-Hans"/>
              </w:rPr>
            </w:pPr>
            <w:r>
              <w:rPr>
                <w:rFonts w:hint="eastAsia" w:asciiTheme="minorEastAsia" w:hAnsiTheme="minorEastAsia" w:eastAsiaTheme="minorEastAsia" w:cstheme="minorEastAsia"/>
                <w:color w:val="auto"/>
                <w:kern w:val="0"/>
                <w:sz w:val="24"/>
                <w:szCs w:val="20"/>
                <w:lang w:val="en-US" w:eastAsia="zh-Hans"/>
              </w:rPr>
              <w:t>3844193.00元</w:t>
            </w:r>
          </w:p>
        </w:tc>
        <w:tc>
          <w:tcPr>
            <w:tcW w:w="1662" w:type="dxa"/>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color w:val="auto"/>
                <w:kern w:val="0"/>
                <w:sz w:val="24"/>
                <w:szCs w:val="20"/>
                <w:lang w:val="en-US" w:eastAsia="zh-Hans"/>
              </w:rPr>
            </w:pPr>
            <w:r>
              <w:rPr>
                <w:rFonts w:hint="eastAsia" w:asciiTheme="minorEastAsia" w:hAnsiTheme="minorEastAsia" w:eastAsiaTheme="minorEastAsia" w:cstheme="minorEastAsia"/>
                <w:color w:val="auto"/>
                <w:kern w:val="0"/>
                <w:sz w:val="24"/>
                <w:szCs w:val="20"/>
                <w:lang w:val="en-US" w:eastAsia="zh-Hans"/>
              </w:rPr>
              <w:t>详见招标文件</w:t>
            </w:r>
          </w:p>
        </w:tc>
        <w:tc>
          <w:tcPr>
            <w:tcW w:w="2125" w:type="dxa"/>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color w:val="auto"/>
                <w:kern w:val="0"/>
                <w:sz w:val="24"/>
                <w:szCs w:val="20"/>
                <w:lang w:val="en-US" w:eastAsia="zh-Hans"/>
              </w:rPr>
            </w:pPr>
            <w:r>
              <w:rPr>
                <w:rFonts w:hint="eastAsia" w:asciiTheme="minorEastAsia" w:hAnsiTheme="minorEastAsia" w:eastAsiaTheme="minorEastAsia" w:cstheme="minorEastAsia"/>
                <w:color w:val="auto"/>
                <w:kern w:val="0"/>
                <w:sz w:val="24"/>
                <w:szCs w:val="20"/>
                <w:lang w:val="en-US" w:eastAsia="zh-Hans"/>
              </w:rPr>
              <w:t>尤溪县公安局</w:t>
            </w:r>
          </w:p>
        </w:tc>
      </w:tr>
    </w:tbl>
    <w:p>
      <w:pPr>
        <w:keepNext w:val="0"/>
        <w:keepLines w:val="0"/>
        <w:pageBreakBefore w:val="0"/>
        <w:widowControl/>
        <w:numPr>
          <w:ilvl w:val="0"/>
          <w:numId w:val="1"/>
        </w:numPr>
        <w:kinsoku/>
        <w:wordWrap/>
        <w:overflowPunct/>
        <w:topLinePunct w:val="0"/>
        <w:autoSpaceDE/>
        <w:autoSpaceDN/>
        <w:bidi w:val="0"/>
        <w:adjustRightInd/>
        <w:snapToGrid/>
        <w:spacing w:before="75" w:after="75" w:line="400" w:lineRule="exact"/>
        <w:ind w:firstLine="482" w:firstLineChars="200"/>
        <w:jc w:val="left"/>
        <w:rPr>
          <w:rFonts w:hint="eastAsia" w:asciiTheme="minorEastAsia" w:hAnsiTheme="minorEastAsia" w:eastAsiaTheme="minorEastAsia" w:cstheme="minorEastAsia"/>
          <w:b/>
          <w:bCs/>
          <w:color w:val="auto"/>
          <w:lang w:val="en-US" w:eastAsia="zh-Hans"/>
        </w:rPr>
      </w:pPr>
      <w:r>
        <w:rPr>
          <w:rFonts w:hint="eastAsia" w:asciiTheme="minorEastAsia" w:hAnsiTheme="minorEastAsia" w:eastAsiaTheme="minorEastAsia" w:cstheme="minorEastAsia"/>
          <w:b/>
          <w:bCs/>
          <w:color w:val="auto"/>
          <w:kern w:val="0"/>
          <w:sz w:val="24"/>
          <w:szCs w:val="20"/>
          <w:lang w:val="en-US" w:eastAsia="zh-Hans"/>
        </w:rPr>
        <w:t>项目建设背景</w:t>
      </w:r>
    </w:p>
    <w:p>
      <w:pPr>
        <w:pStyle w:val="9"/>
        <w:keepNext w:val="0"/>
        <w:keepLines w:val="0"/>
        <w:pageBreakBefore w:val="0"/>
        <w:kinsoku/>
        <w:wordWrap/>
        <w:overflowPunct/>
        <w:topLinePunct w:val="0"/>
        <w:autoSpaceDE/>
        <w:autoSpaceDN/>
        <w:bidi w:val="0"/>
        <w:adjustRightInd/>
        <w:snapToGrid/>
        <w:spacing w:line="400" w:lineRule="exact"/>
        <w:ind w:firstLine="480"/>
        <w:jc w:val="left"/>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伴随尤溪县域经济社会的稳步发展，公共安全保障与道路交通秩序管理在助力地方腾飞、服务民众出行方面的作用愈发举足轻重，这对公安交通管理的技术支撑实力、统筹协调效能提出了更为严苛的新要求。近年来，尤溪县居民生活水平显著提升，私家车保有量与驾驶员数量呈井喷式增长。然而，道路交通基础设施的扩建与优化步伐却难以跟上车辆及驾驶人增长的速度，进而引发了交通拥堵频发、交通违法现象屡禁不绝、道路交通事故隐患增多等诸多问题。</w:t>
      </w:r>
    </w:p>
    <w:p>
      <w:pPr>
        <w:pStyle w:val="9"/>
        <w:keepNext w:val="0"/>
        <w:keepLines w:val="0"/>
        <w:pageBreakBefore w:val="0"/>
        <w:kinsoku/>
        <w:wordWrap/>
        <w:overflowPunct/>
        <w:topLinePunct w:val="0"/>
        <w:autoSpaceDE/>
        <w:autoSpaceDN/>
        <w:bidi w:val="0"/>
        <w:adjustRightInd/>
        <w:snapToGrid/>
        <w:spacing w:line="400" w:lineRule="exact"/>
        <w:ind w:firstLine="480"/>
        <w:jc w:val="left"/>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有鉴于此，尤溪县公安局决定紧密围绕公安部发布的《关于加强公安大数据智能化建设应用的指导意见》和《公安视频图像智能化建设应用指南》等一系列文件精神，同时参照福建省《福建公安科技信息化发展“十四五”规划》的相关要求，采取全县公安统筹共建的方式，集中优势资源解决上述难题。通过这一举措，旨在提升公安视图数据的算力支撑能力，深度挖掘公安视频大数据的应用价值，从而全方位推动尤溪公安工作实现质量、效率和动力的深刻变革。</w:t>
      </w:r>
    </w:p>
    <w:p>
      <w:pPr>
        <w:pStyle w:val="9"/>
        <w:keepNext w:val="0"/>
        <w:keepLines w:val="0"/>
        <w:pageBreakBefore w:val="0"/>
        <w:numPr>
          <w:ilvl w:val="0"/>
          <w:numId w:val="0"/>
        </w:numPr>
        <w:kinsoku/>
        <w:wordWrap/>
        <w:overflowPunct/>
        <w:topLinePunct w:val="0"/>
        <w:autoSpaceDE/>
        <w:autoSpaceDN/>
        <w:bidi w:val="0"/>
        <w:adjustRightInd/>
        <w:snapToGrid/>
        <w:spacing w:line="400" w:lineRule="exact"/>
        <w:jc w:val="left"/>
        <w:outlineLvl w:val="2"/>
        <w:rPr>
          <w:rFonts w:hint="eastAsia" w:asciiTheme="minorEastAsia" w:hAnsiTheme="minorEastAsia" w:eastAsiaTheme="minorEastAsia" w:cstheme="minorEastAsia"/>
          <w:b/>
          <w:bCs/>
          <w:color w:val="auto"/>
          <w:kern w:val="0"/>
          <w:sz w:val="24"/>
          <w:szCs w:val="20"/>
          <w:lang w:val="en-US" w:eastAsia="zh-Hans"/>
        </w:rPr>
      </w:pPr>
      <w:r>
        <w:rPr>
          <w:rFonts w:hint="eastAsia" w:asciiTheme="minorEastAsia" w:hAnsiTheme="minorEastAsia" w:eastAsiaTheme="minorEastAsia" w:cstheme="minorEastAsia"/>
          <w:b/>
          <w:bCs/>
          <w:color w:val="auto"/>
          <w:kern w:val="0"/>
          <w:sz w:val="24"/>
          <w:szCs w:val="20"/>
          <w:lang w:val="en-US" w:eastAsia="zh-CN"/>
        </w:rPr>
        <w:t xml:space="preserve">    3、</w:t>
      </w:r>
      <w:r>
        <w:rPr>
          <w:rFonts w:hint="eastAsia" w:asciiTheme="minorEastAsia" w:hAnsiTheme="minorEastAsia" w:eastAsiaTheme="minorEastAsia" w:cstheme="minorEastAsia"/>
          <w:b/>
          <w:bCs/>
          <w:color w:val="auto"/>
          <w:kern w:val="0"/>
          <w:sz w:val="24"/>
          <w:szCs w:val="20"/>
          <w:lang w:val="en-US" w:eastAsia="zh-Hans"/>
        </w:rPr>
        <w:t>项目建设目标</w:t>
      </w:r>
    </w:p>
    <w:p>
      <w:pPr>
        <w:pStyle w:val="2"/>
        <w:keepNext w:val="0"/>
        <w:keepLines w:val="0"/>
        <w:pageBreakBefore w:val="0"/>
        <w:numPr>
          <w:ilvl w:val="0"/>
          <w:numId w:val="0"/>
        </w:numPr>
        <w:kinsoku/>
        <w:wordWrap/>
        <w:overflowPunct/>
        <w:topLinePunct w:val="0"/>
        <w:autoSpaceDE/>
        <w:autoSpaceDN/>
        <w:bidi w:val="0"/>
        <w:adjustRightInd/>
        <w:snapToGrid/>
        <w:spacing w:line="400" w:lineRule="exact"/>
        <w:ind w:firstLine="480"/>
        <w:jc w:val="left"/>
        <w:rPr>
          <w:rFonts w:hint="eastAsia" w:asciiTheme="minorEastAsia" w:hAnsiTheme="minorEastAsia" w:eastAsiaTheme="minorEastAsia" w:cstheme="minorEastAsia"/>
          <w:color w:val="auto"/>
          <w:sz w:val="24"/>
          <w:szCs w:val="20"/>
          <w:lang w:val="en-US" w:eastAsia="zh-CN"/>
        </w:rPr>
      </w:pPr>
      <w:r>
        <w:rPr>
          <w:rFonts w:hint="eastAsia" w:asciiTheme="minorEastAsia" w:hAnsiTheme="minorEastAsia" w:eastAsiaTheme="minorEastAsia" w:cstheme="minorEastAsia"/>
          <w:color w:val="auto"/>
          <w:sz w:val="24"/>
          <w:szCs w:val="20"/>
          <w:lang w:val="en-US" w:eastAsia="zh-CN"/>
        </w:rPr>
        <w:t>本项目致力于全面提升尤溪县信控优化应用水平，规划涵盖共计12个信控路口，整体信号控制策略上采用“干线绿波”+“单点智能优化”的模式，结合前端雷达视频一体机检测的感知数据动态优化调整红绿灯配时，达到减少连续停车次数，提升信控点位通行效率与出行体验的目的。除此之外，项目还特别针对5个老旧红绿灯路口展开全面升级改造，让这些路口的交通指挥更加高效、精准。同时，针对动车站等重点场所，增加治安监控设备及加密摄像机布局，构建起全方位、无死角的监控网络，确保重点区域的安全与秩序。</w:t>
      </w:r>
    </w:p>
    <w:p>
      <w:pPr>
        <w:pStyle w:val="2"/>
        <w:keepNext w:val="0"/>
        <w:keepLines w:val="0"/>
        <w:pageBreakBefore w:val="0"/>
        <w:numPr>
          <w:ilvl w:val="0"/>
          <w:numId w:val="0"/>
        </w:numPr>
        <w:kinsoku/>
        <w:wordWrap/>
        <w:overflowPunct/>
        <w:topLinePunct w:val="0"/>
        <w:autoSpaceDE/>
        <w:autoSpaceDN/>
        <w:bidi w:val="0"/>
        <w:adjustRightInd/>
        <w:snapToGrid/>
        <w:spacing w:line="400" w:lineRule="exact"/>
        <w:ind w:leftChars="200"/>
        <w:jc w:val="left"/>
        <w:rPr>
          <w:rFonts w:hint="eastAsia" w:asciiTheme="minorEastAsia" w:hAnsiTheme="minorEastAsia" w:eastAsiaTheme="minorEastAsia" w:cstheme="minorEastAsia"/>
          <w:b/>
          <w:bCs/>
          <w:color w:val="auto"/>
          <w:kern w:val="0"/>
          <w:sz w:val="24"/>
          <w:szCs w:val="20"/>
          <w:lang w:val="en-US" w:eastAsia="zh-CN"/>
        </w:rPr>
      </w:pPr>
      <w:r>
        <w:rPr>
          <w:rFonts w:hint="eastAsia" w:asciiTheme="minorEastAsia" w:hAnsiTheme="minorEastAsia" w:eastAsiaTheme="minorEastAsia" w:cstheme="minorEastAsia"/>
          <w:b/>
          <w:bCs/>
          <w:color w:val="auto"/>
          <w:kern w:val="0"/>
          <w:sz w:val="24"/>
          <w:szCs w:val="20"/>
          <w:lang w:val="en-US" w:eastAsia="zh-CN"/>
        </w:rPr>
        <w:t>4、项目建设依据</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firstLine="0"/>
        <w:jc w:val="left"/>
        <w:textAlignment w:val="auto"/>
        <w:rPr>
          <w:rFonts w:hint="eastAsia" w:asciiTheme="minorEastAsia" w:hAnsiTheme="minorEastAsia" w:eastAsiaTheme="minorEastAsia" w:cstheme="minorEastAsia"/>
          <w:color w:val="auto"/>
          <w:sz w:val="24"/>
          <w:szCs w:val="20"/>
          <w:lang w:val="en-US" w:eastAsia="zh-CN"/>
        </w:rPr>
      </w:pPr>
      <w:r>
        <w:rPr>
          <w:rFonts w:hint="eastAsia" w:asciiTheme="minorEastAsia" w:hAnsiTheme="minorEastAsia" w:eastAsiaTheme="minorEastAsia" w:cstheme="minorEastAsia"/>
          <w:color w:val="auto"/>
          <w:sz w:val="24"/>
          <w:szCs w:val="20"/>
          <w:lang w:val="en-US" w:eastAsia="zh-CN"/>
        </w:rPr>
        <w:t>(1)《福建公安科技信息化发展“十四五”规划》；</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firstLine="0"/>
        <w:jc w:val="left"/>
        <w:textAlignment w:val="auto"/>
        <w:rPr>
          <w:rFonts w:hint="eastAsia" w:asciiTheme="minorEastAsia" w:hAnsiTheme="minorEastAsia" w:eastAsiaTheme="minorEastAsia" w:cstheme="minorEastAsia"/>
          <w:color w:val="auto"/>
          <w:sz w:val="24"/>
          <w:szCs w:val="20"/>
          <w:lang w:val="en-US" w:eastAsia="zh-CN"/>
        </w:rPr>
      </w:pPr>
      <w:r>
        <w:rPr>
          <w:rFonts w:hint="eastAsia" w:asciiTheme="minorEastAsia" w:hAnsiTheme="minorEastAsia" w:eastAsiaTheme="minorEastAsia" w:cstheme="minorEastAsia"/>
          <w:color w:val="auto"/>
          <w:sz w:val="24"/>
          <w:szCs w:val="20"/>
          <w:lang w:val="en-US" w:eastAsia="zh-CN"/>
        </w:rPr>
        <w:t>(2)《公共安全视频监控联网信息安全技术要求》（GB 35114-2017）；</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firstLine="0"/>
        <w:jc w:val="left"/>
        <w:textAlignment w:val="auto"/>
        <w:rPr>
          <w:rFonts w:hint="eastAsia" w:asciiTheme="minorEastAsia" w:hAnsiTheme="minorEastAsia" w:eastAsiaTheme="minorEastAsia" w:cstheme="minorEastAsia"/>
          <w:color w:val="auto"/>
          <w:sz w:val="24"/>
          <w:szCs w:val="20"/>
          <w:lang w:val="en-US" w:eastAsia="zh-CN"/>
        </w:rPr>
      </w:pPr>
      <w:r>
        <w:rPr>
          <w:rFonts w:hint="eastAsia" w:asciiTheme="minorEastAsia" w:hAnsiTheme="minorEastAsia" w:eastAsiaTheme="minorEastAsia" w:cstheme="minorEastAsia"/>
          <w:color w:val="auto"/>
          <w:sz w:val="24"/>
          <w:szCs w:val="20"/>
          <w:lang w:val="en-US" w:eastAsia="zh-CN"/>
        </w:rPr>
        <w:t>(3)《信息安全技术网络安全等级保护基本要求》（GB/T22239-2019）；</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firstLine="0"/>
        <w:jc w:val="left"/>
        <w:textAlignment w:val="auto"/>
        <w:rPr>
          <w:rFonts w:hint="eastAsia" w:asciiTheme="minorEastAsia" w:hAnsiTheme="minorEastAsia" w:eastAsiaTheme="minorEastAsia" w:cstheme="minorEastAsia"/>
          <w:color w:val="auto"/>
          <w:sz w:val="24"/>
          <w:szCs w:val="20"/>
          <w:lang w:val="en-US" w:eastAsia="zh-CN"/>
        </w:rPr>
      </w:pPr>
      <w:r>
        <w:rPr>
          <w:rFonts w:hint="eastAsia" w:asciiTheme="minorEastAsia" w:hAnsiTheme="minorEastAsia" w:eastAsiaTheme="minorEastAsia" w:cstheme="minorEastAsia"/>
          <w:color w:val="auto"/>
          <w:sz w:val="24"/>
          <w:szCs w:val="20"/>
          <w:lang w:val="en-US" w:eastAsia="zh-CN"/>
        </w:rPr>
        <w:t>(4)《信息安全技术信息系统密码应用基本要求》（GB/T 39786-2021）；</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firstLine="0"/>
        <w:jc w:val="left"/>
        <w:textAlignment w:val="auto"/>
        <w:rPr>
          <w:rFonts w:hint="eastAsia" w:asciiTheme="minorEastAsia" w:hAnsiTheme="minorEastAsia" w:eastAsiaTheme="minorEastAsia" w:cstheme="minorEastAsia"/>
          <w:color w:val="auto"/>
          <w:sz w:val="24"/>
          <w:szCs w:val="20"/>
          <w:lang w:val="en-US" w:eastAsia="zh-CN"/>
        </w:rPr>
      </w:pPr>
      <w:r>
        <w:rPr>
          <w:rFonts w:hint="eastAsia" w:asciiTheme="minorEastAsia" w:hAnsiTheme="minorEastAsia" w:eastAsiaTheme="minorEastAsia" w:cstheme="minorEastAsia"/>
          <w:color w:val="auto"/>
          <w:sz w:val="24"/>
          <w:szCs w:val="20"/>
          <w:lang w:val="en-US" w:eastAsia="zh-CN"/>
        </w:rPr>
        <w:t>(5)《公共安全视频监控联网系统信息传输、交换、控制技术要求》（GB/T 28181-2022）；</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firstLine="0"/>
        <w:jc w:val="left"/>
        <w:textAlignment w:val="auto"/>
        <w:rPr>
          <w:rFonts w:hint="eastAsia" w:asciiTheme="minorEastAsia" w:hAnsiTheme="minorEastAsia" w:eastAsiaTheme="minorEastAsia" w:cstheme="minorEastAsia"/>
          <w:color w:val="auto"/>
          <w:sz w:val="24"/>
          <w:szCs w:val="20"/>
          <w:lang w:val="en-US" w:eastAsia="zh-CN"/>
        </w:rPr>
      </w:pPr>
      <w:r>
        <w:rPr>
          <w:rFonts w:hint="eastAsia" w:asciiTheme="minorEastAsia" w:hAnsiTheme="minorEastAsia" w:eastAsiaTheme="minorEastAsia" w:cstheme="minorEastAsia"/>
          <w:color w:val="auto"/>
          <w:sz w:val="24"/>
          <w:szCs w:val="20"/>
          <w:lang w:val="en-US" w:eastAsia="zh-CN"/>
        </w:rPr>
        <w:t>(6)《安全防范工程技术规范》(GB50348-2018）；</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firstLine="0"/>
        <w:jc w:val="left"/>
        <w:textAlignment w:val="auto"/>
        <w:rPr>
          <w:rFonts w:hint="eastAsia" w:asciiTheme="minorEastAsia" w:hAnsiTheme="minorEastAsia" w:eastAsiaTheme="minorEastAsia" w:cstheme="minorEastAsia"/>
          <w:color w:val="auto"/>
          <w:sz w:val="24"/>
          <w:szCs w:val="20"/>
          <w:lang w:val="en-US" w:eastAsia="zh-CN"/>
        </w:rPr>
      </w:pPr>
      <w:r>
        <w:rPr>
          <w:rFonts w:hint="eastAsia" w:asciiTheme="minorEastAsia" w:hAnsiTheme="minorEastAsia" w:eastAsiaTheme="minorEastAsia" w:cstheme="minorEastAsia"/>
          <w:color w:val="auto"/>
          <w:sz w:val="24"/>
          <w:szCs w:val="20"/>
          <w:lang w:val="en-US" w:eastAsia="zh-CN"/>
        </w:rPr>
        <w:t>(7)《安全防范视频监控摄像机通用技术要求》（GA/T 1127-2013）；</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firstLine="0"/>
        <w:jc w:val="left"/>
        <w:textAlignment w:val="auto"/>
        <w:rPr>
          <w:rFonts w:hint="eastAsia" w:asciiTheme="minorEastAsia" w:hAnsiTheme="minorEastAsia" w:eastAsiaTheme="minorEastAsia" w:cstheme="minorEastAsia"/>
          <w:color w:val="auto"/>
          <w:sz w:val="24"/>
          <w:szCs w:val="20"/>
          <w:lang w:val="en-US" w:eastAsia="zh-CN"/>
        </w:rPr>
      </w:pPr>
      <w:r>
        <w:rPr>
          <w:rFonts w:hint="eastAsia" w:asciiTheme="minorEastAsia" w:hAnsiTheme="minorEastAsia" w:eastAsiaTheme="minorEastAsia" w:cstheme="minorEastAsia"/>
          <w:color w:val="auto"/>
          <w:sz w:val="24"/>
          <w:szCs w:val="20"/>
          <w:lang w:val="en-US" w:eastAsia="zh-CN"/>
        </w:rPr>
        <w:t>(8)《公安视频图像信息联网与应用标准体系表》（GA/Z 1164-2014）；</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firstLine="0"/>
        <w:jc w:val="left"/>
        <w:textAlignment w:val="auto"/>
        <w:rPr>
          <w:rFonts w:hint="eastAsia" w:asciiTheme="minorEastAsia" w:hAnsiTheme="minorEastAsia" w:eastAsiaTheme="minorEastAsia" w:cstheme="minorEastAsia"/>
          <w:color w:val="auto"/>
          <w:sz w:val="24"/>
          <w:szCs w:val="20"/>
          <w:lang w:val="en-US" w:eastAsia="zh-CN"/>
        </w:rPr>
      </w:pPr>
      <w:r>
        <w:rPr>
          <w:rFonts w:hint="eastAsia" w:asciiTheme="minorEastAsia" w:hAnsiTheme="minorEastAsia" w:eastAsiaTheme="minorEastAsia" w:cstheme="minorEastAsia"/>
          <w:color w:val="auto"/>
          <w:sz w:val="24"/>
          <w:szCs w:val="20"/>
          <w:lang w:val="en-US" w:eastAsia="zh-CN"/>
        </w:rPr>
        <w:t>(9)《安全防范高清视频监控系统技术要求》（GA/T 1211-2014）；</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firstLine="0"/>
        <w:jc w:val="left"/>
        <w:textAlignment w:val="auto"/>
        <w:rPr>
          <w:rFonts w:hint="eastAsia" w:asciiTheme="minorEastAsia" w:hAnsiTheme="minorEastAsia" w:eastAsiaTheme="minorEastAsia" w:cstheme="minorEastAsia"/>
          <w:color w:val="auto"/>
          <w:sz w:val="24"/>
          <w:szCs w:val="20"/>
          <w:lang w:val="en-US" w:eastAsia="zh-CN"/>
        </w:rPr>
      </w:pPr>
      <w:r>
        <w:rPr>
          <w:rFonts w:hint="eastAsia" w:asciiTheme="minorEastAsia" w:hAnsiTheme="minorEastAsia" w:eastAsiaTheme="minorEastAsia" w:cstheme="minorEastAsia"/>
          <w:color w:val="auto"/>
          <w:sz w:val="24"/>
          <w:szCs w:val="20"/>
          <w:lang w:val="en-US" w:eastAsia="zh-CN"/>
        </w:rPr>
        <w:t>(10)《道路车辆智能监测记录系统通用技术条件》（GA/T 497-2016）；</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firstLine="0"/>
        <w:jc w:val="left"/>
        <w:textAlignment w:val="auto"/>
        <w:rPr>
          <w:rFonts w:hint="eastAsia" w:asciiTheme="minorEastAsia" w:hAnsiTheme="minorEastAsia" w:eastAsiaTheme="minorEastAsia" w:cstheme="minorEastAsia"/>
          <w:color w:val="auto"/>
          <w:sz w:val="24"/>
          <w:szCs w:val="20"/>
          <w:lang w:val="en-US" w:eastAsia="zh-CN"/>
        </w:rPr>
      </w:pPr>
      <w:r>
        <w:rPr>
          <w:rFonts w:hint="eastAsia" w:asciiTheme="minorEastAsia" w:hAnsiTheme="minorEastAsia" w:eastAsiaTheme="minorEastAsia" w:cstheme="minorEastAsia"/>
          <w:color w:val="auto"/>
          <w:sz w:val="24"/>
          <w:szCs w:val="20"/>
          <w:lang w:val="en-US" w:eastAsia="zh-CN"/>
        </w:rPr>
        <w:t>(11)《机动车号牌图像自动识别技术规范》（GA/T 833-2016）；</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firstLine="0"/>
        <w:jc w:val="left"/>
        <w:textAlignment w:val="auto"/>
        <w:rPr>
          <w:rFonts w:hint="eastAsia" w:asciiTheme="minorEastAsia" w:hAnsiTheme="minorEastAsia" w:eastAsiaTheme="minorEastAsia" w:cstheme="minorEastAsia"/>
          <w:color w:val="auto"/>
          <w:sz w:val="24"/>
          <w:szCs w:val="20"/>
          <w:lang w:val="en-US" w:eastAsia="zh-CN"/>
        </w:rPr>
      </w:pPr>
      <w:r>
        <w:rPr>
          <w:rFonts w:hint="eastAsia" w:asciiTheme="minorEastAsia" w:hAnsiTheme="minorEastAsia" w:eastAsiaTheme="minorEastAsia" w:cstheme="minorEastAsia"/>
          <w:color w:val="auto"/>
          <w:sz w:val="24"/>
          <w:szCs w:val="20"/>
          <w:lang w:val="en-US" w:eastAsia="zh-CN"/>
        </w:rPr>
        <w:t>(12)《城市道路交叉口设计规程》（CJJ 152-2010）；</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firstLine="0"/>
        <w:jc w:val="left"/>
        <w:textAlignment w:val="auto"/>
        <w:rPr>
          <w:rFonts w:hint="eastAsia" w:asciiTheme="minorEastAsia" w:hAnsiTheme="minorEastAsia" w:eastAsiaTheme="minorEastAsia" w:cstheme="minorEastAsia"/>
          <w:color w:val="auto"/>
          <w:sz w:val="24"/>
          <w:szCs w:val="20"/>
          <w:lang w:val="en-US" w:eastAsia="zh-CN"/>
        </w:rPr>
      </w:pPr>
      <w:r>
        <w:rPr>
          <w:rFonts w:hint="eastAsia" w:asciiTheme="minorEastAsia" w:hAnsiTheme="minorEastAsia" w:eastAsiaTheme="minorEastAsia" w:cstheme="minorEastAsia"/>
          <w:color w:val="auto"/>
          <w:sz w:val="24"/>
          <w:szCs w:val="20"/>
          <w:lang w:val="en-US" w:eastAsia="zh-CN"/>
        </w:rPr>
        <w:t>(13)《智能交通系统 术语》（GB/T 21381-2023）；</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firstLine="0"/>
        <w:jc w:val="left"/>
        <w:textAlignment w:val="auto"/>
        <w:rPr>
          <w:rFonts w:hint="eastAsia" w:asciiTheme="minorEastAsia" w:hAnsiTheme="minorEastAsia" w:eastAsiaTheme="minorEastAsia" w:cstheme="minorEastAsia"/>
          <w:color w:val="auto"/>
          <w:sz w:val="24"/>
          <w:szCs w:val="20"/>
          <w:lang w:val="en-US" w:eastAsia="zh-CN"/>
        </w:rPr>
      </w:pPr>
      <w:r>
        <w:rPr>
          <w:rFonts w:hint="eastAsia" w:asciiTheme="minorEastAsia" w:hAnsiTheme="minorEastAsia" w:eastAsiaTheme="minorEastAsia" w:cstheme="minorEastAsia"/>
          <w:color w:val="auto"/>
          <w:sz w:val="24"/>
          <w:szCs w:val="20"/>
          <w:lang w:val="en-US" w:eastAsia="zh-CN"/>
        </w:rPr>
        <w:t>(14)《公安视频图像分析系统第1部分：通用技术要求》（GA/T 1399.1-2017）；</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firstLine="0"/>
        <w:jc w:val="left"/>
        <w:textAlignment w:val="auto"/>
        <w:rPr>
          <w:rFonts w:hint="eastAsia" w:asciiTheme="minorEastAsia" w:hAnsiTheme="minorEastAsia" w:eastAsiaTheme="minorEastAsia" w:cstheme="minorEastAsia"/>
          <w:color w:val="auto"/>
          <w:sz w:val="24"/>
          <w:szCs w:val="20"/>
          <w:lang w:val="en-US" w:eastAsia="zh-CN"/>
        </w:rPr>
      </w:pPr>
      <w:r>
        <w:rPr>
          <w:rFonts w:hint="eastAsia" w:asciiTheme="minorEastAsia" w:hAnsiTheme="minorEastAsia" w:eastAsiaTheme="minorEastAsia" w:cstheme="minorEastAsia"/>
          <w:color w:val="auto"/>
          <w:sz w:val="24"/>
          <w:szCs w:val="20"/>
          <w:lang w:val="en-US" w:eastAsia="zh-CN"/>
        </w:rPr>
        <w:t>(15)《公安视频图像分析系统第2部分：视频图像内容分析及描述技术要求》 （GA/T 1399.2-2017）；</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firstLine="0"/>
        <w:jc w:val="left"/>
        <w:textAlignment w:val="auto"/>
        <w:rPr>
          <w:rFonts w:hint="eastAsia" w:asciiTheme="minorEastAsia" w:hAnsiTheme="minorEastAsia" w:eastAsiaTheme="minorEastAsia" w:cstheme="minorEastAsia"/>
          <w:color w:val="auto"/>
          <w:sz w:val="24"/>
          <w:szCs w:val="20"/>
          <w:lang w:val="en-US" w:eastAsia="zh-CN"/>
        </w:rPr>
      </w:pPr>
      <w:r>
        <w:rPr>
          <w:rFonts w:hint="eastAsia" w:asciiTheme="minorEastAsia" w:hAnsiTheme="minorEastAsia" w:eastAsiaTheme="minorEastAsia" w:cstheme="minorEastAsia"/>
          <w:color w:val="auto"/>
          <w:sz w:val="24"/>
          <w:szCs w:val="20"/>
          <w:lang w:val="en-US" w:eastAsia="zh-CN"/>
        </w:rPr>
        <w:t>(16)《公安视频图像信息应用系统第1部分：通用技术要求》（GA/T 1400.1-2017）；</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firstLine="0"/>
        <w:jc w:val="left"/>
        <w:textAlignment w:val="auto"/>
        <w:rPr>
          <w:rFonts w:hint="eastAsia" w:asciiTheme="minorEastAsia" w:hAnsiTheme="minorEastAsia" w:eastAsiaTheme="minorEastAsia" w:cstheme="minorEastAsia"/>
          <w:color w:val="auto"/>
          <w:sz w:val="24"/>
          <w:szCs w:val="20"/>
          <w:lang w:val="en-US" w:eastAsia="zh-CN"/>
        </w:rPr>
      </w:pPr>
      <w:r>
        <w:rPr>
          <w:rFonts w:hint="eastAsia" w:asciiTheme="minorEastAsia" w:hAnsiTheme="minorEastAsia" w:eastAsiaTheme="minorEastAsia" w:cstheme="minorEastAsia"/>
          <w:color w:val="auto"/>
          <w:sz w:val="24"/>
          <w:szCs w:val="20"/>
          <w:lang w:val="en-US" w:eastAsia="zh-CN"/>
        </w:rPr>
        <w:t>(17)《公安视频图像信息应用系统第2部分：应用平合技术要求》（GA/T 1400.2-2017）；</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firstLine="0"/>
        <w:jc w:val="left"/>
        <w:textAlignment w:val="auto"/>
        <w:rPr>
          <w:rFonts w:hint="eastAsia" w:asciiTheme="minorEastAsia" w:hAnsiTheme="minorEastAsia" w:eastAsiaTheme="minorEastAsia" w:cstheme="minorEastAsia"/>
          <w:color w:val="auto"/>
          <w:sz w:val="24"/>
          <w:szCs w:val="20"/>
          <w:lang w:val="en-US" w:eastAsia="zh-CN"/>
        </w:rPr>
      </w:pPr>
      <w:r>
        <w:rPr>
          <w:rFonts w:hint="eastAsia" w:asciiTheme="minorEastAsia" w:hAnsiTheme="minorEastAsia" w:eastAsiaTheme="minorEastAsia" w:cstheme="minorEastAsia"/>
          <w:color w:val="auto"/>
          <w:sz w:val="24"/>
          <w:szCs w:val="20"/>
          <w:lang w:val="en-US" w:eastAsia="zh-CN"/>
        </w:rPr>
        <w:t>(18)《公安视频图像信息应用系统第3部分：数据库技术要求》（GA/T 1400.3-2017）；</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firstLine="0"/>
        <w:jc w:val="left"/>
        <w:textAlignment w:val="auto"/>
        <w:rPr>
          <w:rFonts w:hint="eastAsia" w:asciiTheme="minorEastAsia" w:hAnsiTheme="minorEastAsia" w:eastAsiaTheme="minorEastAsia" w:cstheme="minorEastAsia"/>
          <w:color w:val="auto"/>
          <w:sz w:val="24"/>
          <w:szCs w:val="20"/>
          <w:lang w:val="en-US" w:eastAsia="zh-CN"/>
        </w:rPr>
      </w:pPr>
      <w:r>
        <w:rPr>
          <w:rFonts w:hint="eastAsia" w:asciiTheme="minorEastAsia" w:hAnsiTheme="minorEastAsia" w:eastAsiaTheme="minorEastAsia" w:cstheme="minorEastAsia"/>
          <w:color w:val="auto"/>
          <w:sz w:val="24"/>
          <w:szCs w:val="20"/>
          <w:lang w:val="en-US" w:eastAsia="zh-CN"/>
        </w:rPr>
        <w:t>(19)《公安视频图像信息应用系统第4部分：接口协议要求》（GA/T 1400.4-2017）（9）《公安视频图像信息系统安全技术要求 第1部分：通用要求》（GA/T 1788.1-2021）；</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firstLine="0"/>
        <w:jc w:val="left"/>
        <w:textAlignment w:val="auto"/>
        <w:rPr>
          <w:rFonts w:hint="eastAsia" w:asciiTheme="minorEastAsia" w:hAnsiTheme="minorEastAsia" w:eastAsiaTheme="minorEastAsia" w:cstheme="minorEastAsia"/>
          <w:color w:val="auto"/>
          <w:sz w:val="24"/>
          <w:szCs w:val="20"/>
          <w:lang w:val="en-US" w:eastAsia="zh-CN"/>
        </w:rPr>
      </w:pPr>
      <w:r>
        <w:rPr>
          <w:rFonts w:hint="eastAsia" w:asciiTheme="minorEastAsia" w:hAnsiTheme="minorEastAsia" w:eastAsiaTheme="minorEastAsia" w:cstheme="minorEastAsia"/>
          <w:color w:val="auto"/>
          <w:sz w:val="24"/>
          <w:szCs w:val="20"/>
          <w:lang w:val="en-US" w:eastAsia="zh-CN"/>
        </w:rPr>
        <w:t>(20)《公安视频图像信息系统安全技术要求 第2部分：前端设备》（GA/T 1788.2-2021）；</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firstLine="0"/>
        <w:jc w:val="left"/>
        <w:textAlignment w:val="auto"/>
        <w:rPr>
          <w:rFonts w:hint="eastAsia" w:asciiTheme="minorEastAsia" w:hAnsiTheme="minorEastAsia" w:eastAsiaTheme="minorEastAsia" w:cstheme="minorEastAsia"/>
          <w:color w:val="auto"/>
          <w:sz w:val="24"/>
          <w:szCs w:val="20"/>
          <w:lang w:val="en-US" w:eastAsia="zh-CN"/>
        </w:rPr>
      </w:pPr>
      <w:r>
        <w:rPr>
          <w:rFonts w:hint="eastAsia" w:asciiTheme="minorEastAsia" w:hAnsiTheme="minorEastAsia" w:eastAsiaTheme="minorEastAsia" w:cstheme="minorEastAsia"/>
          <w:color w:val="auto"/>
          <w:sz w:val="24"/>
          <w:szCs w:val="20"/>
          <w:lang w:val="en-US" w:eastAsia="zh-CN"/>
        </w:rPr>
        <w:t>(21)《公安视频图像信息系统安全技术要求 第3部分：安全交互》（GA/T 1788.3-2021）；</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firstLine="0"/>
        <w:jc w:val="left"/>
        <w:textAlignment w:val="auto"/>
        <w:rPr>
          <w:rFonts w:hint="eastAsia" w:asciiTheme="minorEastAsia" w:hAnsiTheme="minorEastAsia" w:eastAsiaTheme="minorEastAsia" w:cstheme="minorEastAsia"/>
          <w:color w:val="auto"/>
          <w:sz w:val="24"/>
          <w:szCs w:val="20"/>
          <w:lang w:val="en-US" w:eastAsia="zh-CN"/>
        </w:rPr>
      </w:pPr>
      <w:r>
        <w:rPr>
          <w:rFonts w:hint="eastAsia" w:asciiTheme="minorEastAsia" w:hAnsiTheme="minorEastAsia" w:eastAsiaTheme="minorEastAsia" w:cstheme="minorEastAsia"/>
          <w:color w:val="auto"/>
          <w:sz w:val="24"/>
          <w:szCs w:val="20"/>
          <w:lang w:val="en-US" w:eastAsia="zh-CN"/>
        </w:rPr>
        <w:t>(22)《公安视频图像信息系统安全技术要求 第4部分：安全管理平台》（GA/T 1788.4-2021）；</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firstLine="0"/>
        <w:jc w:val="left"/>
        <w:textAlignment w:val="auto"/>
        <w:rPr>
          <w:rFonts w:hint="eastAsia" w:asciiTheme="minorEastAsia" w:hAnsiTheme="minorEastAsia" w:eastAsiaTheme="minorEastAsia" w:cstheme="minorEastAsia"/>
          <w:color w:val="auto"/>
          <w:sz w:val="24"/>
          <w:szCs w:val="20"/>
          <w:lang w:val="en-US" w:eastAsia="zh-CN"/>
        </w:rPr>
      </w:pPr>
      <w:r>
        <w:rPr>
          <w:rFonts w:hint="eastAsia" w:asciiTheme="minorEastAsia" w:hAnsiTheme="minorEastAsia" w:eastAsiaTheme="minorEastAsia" w:cstheme="minorEastAsia"/>
          <w:color w:val="auto"/>
          <w:sz w:val="24"/>
          <w:szCs w:val="20"/>
          <w:lang w:val="en-US" w:eastAsia="zh-CN"/>
        </w:rPr>
        <w:t>(23)《全省公安机关“平安家园•智能天网”建设指导意见》；</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firstLine="0"/>
        <w:jc w:val="left"/>
        <w:textAlignment w:val="auto"/>
        <w:rPr>
          <w:rFonts w:hint="eastAsia" w:asciiTheme="minorEastAsia" w:hAnsiTheme="minorEastAsia" w:eastAsiaTheme="minorEastAsia" w:cstheme="minorEastAsia"/>
          <w:color w:val="auto"/>
          <w:sz w:val="24"/>
          <w:szCs w:val="20"/>
          <w:lang w:val="en-US" w:eastAsia="zh-CN"/>
        </w:rPr>
      </w:pPr>
      <w:r>
        <w:rPr>
          <w:rFonts w:hint="eastAsia" w:asciiTheme="minorEastAsia" w:hAnsiTheme="minorEastAsia" w:eastAsiaTheme="minorEastAsia" w:cstheme="minorEastAsia"/>
          <w:color w:val="auto"/>
          <w:sz w:val="24"/>
          <w:szCs w:val="20"/>
          <w:lang w:val="en-US" w:eastAsia="zh-CN"/>
        </w:rPr>
        <w:t>(24)《三明市市级政务信息化项目建设管理办法》的通知（明发改规〔2025〕1号；</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firstLine="0"/>
        <w:jc w:val="left"/>
        <w:textAlignment w:val="auto"/>
        <w:rPr>
          <w:rFonts w:hint="eastAsia" w:asciiTheme="minorEastAsia" w:hAnsiTheme="minorEastAsia" w:eastAsiaTheme="minorEastAsia" w:cstheme="minorEastAsia"/>
          <w:color w:val="auto"/>
          <w:sz w:val="24"/>
          <w:szCs w:val="20"/>
          <w:lang w:val="en-US" w:eastAsia="zh-CN"/>
        </w:rPr>
      </w:pPr>
      <w:r>
        <w:rPr>
          <w:rFonts w:hint="eastAsia" w:asciiTheme="minorEastAsia" w:hAnsiTheme="minorEastAsia" w:eastAsiaTheme="minorEastAsia" w:cstheme="minorEastAsia"/>
          <w:color w:val="auto"/>
          <w:sz w:val="24"/>
          <w:szCs w:val="20"/>
          <w:lang w:val="en-US" w:eastAsia="zh-CN"/>
        </w:rPr>
        <w:t>(25)《安全防范工程通用规范》（GB55029-2022）；</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firstLine="0"/>
        <w:jc w:val="left"/>
        <w:textAlignment w:val="auto"/>
        <w:rPr>
          <w:rFonts w:hint="eastAsia" w:asciiTheme="minorEastAsia" w:hAnsiTheme="minorEastAsia" w:eastAsiaTheme="minorEastAsia" w:cstheme="minorEastAsia"/>
          <w:color w:val="auto"/>
          <w:sz w:val="24"/>
          <w:szCs w:val="20"/>
          <w:lang w:val="en-US" w:eastAsia="zh-CN"/>
        </w:rPr>
      </w:pPr>
      <w:r>
        <w:rPr>
          <w:rFonts w:hint="eastAsia" w:asciiTheme="minorEastAsia" w:hAnsiTheme="minorEastAsia" w:eastAsiaTheme="minorEastAsia" w:cstheme="minorEastAsia"/>
          <w:color w:val="auto"/>
          <w:sz w:val="24"/>
          <w:szCs w:val="20"/>
          <w:lang w:val="en-US" w:eastAsia="zh-CN"/>
        </w:rPr>
        <w:t>(26) 业主单位提供的其他资料。</w:t>
      </w:r>
    </w:p>
    <w:p>
      <w:pPr>
        <w:pStyle w:val="2"/>
        <w:keepNext w:val="0"/>
        <w:keepLines w:val="0"/>
        <w:pageBreakBefore w:val="0"/>
        <w:numPr>
          <w:ilvl w:val="0"/>
          <w:numId w:val="0"/>
        </w:numPr>
        <w:kinsoku/>
        <w:wordWrap/>
        <w:overflowPunct/>
        <w:topLinePunct w:val="0"/>
        <w:autoSpaceDE/>
        <w:autoSpaceDN/>
        <w:bidi w:val="0"/>
        <w:adjustRightInd/>
        <w:snapToGrid/>
        <w:spacing w:line="400" w:lineRule="exact"/>
        <w:ind w:firstLine="482" w:firstLineChars="200"/>
        <w:jc w:val="left"/>
        <w:rPr>
          <w:rFonts w:hint="eastAsia"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bCs/>
          <w:color w:val="auto"/>
          <w:kern w:val="0"/>
          <w:sz w:val="24"/>
          <w:highlight w:val="none"/>
          <w:lang w:val="en-US" w:eastAsia="zh-CN"/>
        </w:rPr>
        <w:t>5、</w:t>
      </w:r>
      <w:r>
        <w:rPr>
          <w:rFonts w:hint="eastAsia" w:asciiTheme="minorEastAsia" w:hAnsiTheme="minorEastAsia" w:eastAsiaTheme="minorEastAsia" w:cstheme="minorEastAsia"/>
          <w:b/>
          <w:color w:val="auto"/>
          <w:kern w:val="0"/>
          <w:sz w:val="24"/>
          <w:highlight w:val="none"/>
        </w:rPr>
        <w:t>项目建设内容</w:t>
      </w:r>
    </w:p>
    <w:p>
      <w:pPr>
        <w:pStyle w:val="2"/>
        <w:keepNext w:val="0"/>
        <w:keepLines w:val="0"/>
        <w:pageBreakBefore w:val="0"/>
        <w:numPr>
          <w:ilvl w:val="0"/>
          <w:numId w:val="0"/>
        </w:numPr>
        <w:kinsoku/>
        <w:wordWrap/>
        <w:overflowPunct/>
        <w:topLinePunct w:val="0"/>
        <w:autoSpaceDE/>
        <w:autoSpaceDN/>
        <w:bidi w:val="0"/>
        <w:adjustRightInd/>
        <w:snapToGrid/>
        <w:spacing w:line="400" w:lineRule="exact"/>
        <w:ind w:firstLine="480"/>
        <w:jc w:val="left"/>
        <w:rPr>
          <w:rFonts w:hint="eastAsia" w:asciiTheme="minorEastAsia" w:hAnsiTheme="minorEastAsia" w:eastAsiaTheme="minorEastAsia" w:cstheme="minorEastAsia"/>
          <w:color w:val="auto"/>
          <w:sz w:val="24"/>
          <w:szCs w:val="20"/>
          <w:lang w:val="en-US" w:eastAsia="zh-CN"/>
        </w:rPr>
      </w:pPr>
      <w:r>
        <w:rPr>
          <w:rFonts w:hint="eastAsia" w:asciiTheme="minorEastAsia" w:hAnsiTheme="minorEastAsia" w:eastAsiaTheme="minorEastAsia" w:cstheme="minorEastAsia"/>
          <w:color w:val="auto"/>
          <w:sz w:val="24"/>
          <w:szCs w:val="20"/>
          <w:lang w:val="en-US" w:eastAsia="zh-CN"/>
        </w:rPr>
        <w:t>尤溪县道路交通信息化改造项目，其核心建设内容涵盖多个重要板块：在前端系统建设方面，计划改造52路900万/1200万像素卡口电警抓拍机、31路全景摄像机、300台高清监控摄像机、15台35114C级加密摄像机、7台人脸抓拍机、25台结构化摄像机、4台高清球机、8台雷达视频车流检测单元、70台补光灯、70台多合一爆闪灯、145个红绿灯灯盘、4台信号机、7台图片六合一终端及2台全局感应智能算法盒。同时配套新增1台云存储设备、1台防火墙、1台上网行为管理审计设备、1台绿波应用服务器及配套软件，对原有的云存储系统及交警管控平台进行升级扩容。此外还计划新增1套北斗短报文终端及对原有通信车进行图传设备改造。</w:t>
      </w:r>
    </w:p>
    <w:p>
      <w:pPr>
        <w:pStyle w:val="9"/>
        <w:keepNext w:val="0"/>
        <w:keepLines w:val="0"/>
        <w:pageBreakBefore w:val="0"/>
        <w:numPr>
          <w:ilvl w:val="0"/>
          <w:numId w:val="0"/>
        </w:numPr>
        <w:kinsoku/>
        <w:wordWrap/>
        <w:overflowPunct/>
        <w:topLinePunct w:val="0"/>
        <w:autoSpaceDE/>
        <w:autoSpaceDN/>
        <w:bidi w:val="0"/>
        <w:adjustRightInd/>
        <w:snapToGrid/>
        <w:spacing w:line="400" w:lineRule="exact"/>
        <w:ind w:firstLine="482" w:firstLineChars="200"/>
        <w:jc w:val="left"/>
        <w:outlineLvl w:val="2"/>
        <w:rPr>
          <w:rFonts w:hint="eastAsia" w:asciiTheme="minorEastAsia" w:hAnsiTheme="minorEastAsia" w:eastAsiaTheme="minorEastAsia" w:cstheme="minorEastAsia"/>
          <w:b/>
          <w:bCs/>
          <w:color w:val="auto"/>
          <w:kern w:val="0"/>
          <w:sz w:val="24"/>
          <w:highlight w:val="none"/>
        </w:rPr>
      </w:pPr>
      <w:r>
        <w:rPr>
          <w:rFonts w:hint="eastAsia" w:asciiTheme="minorEastAsia" w:hAnsiTheme="minorEastAsia" w:eastAsiaTheme="minorEastAsia" w:cstheme="minorEastAsia"/>
          <w:b/>
          <w:bCs/>
          <w:color w:val="auto"/>
          <w:sz w:val="24"/>
          <w:szCs w:val="20"/>
          <w:lang w:val="en-US" w:eastAsia="zh-CN"/>
        </w:rPr>
        <w:t>6、</w:t>
      </w:r>
      <w:r>
        <w:rPr>
          <w:rFonts w:hint="eastAsia" w:asciiTheme="minorEastAsia" w:hAnsiTheme="minorEastAsia" w:eastAsiaTheme="minorEastAsia" w:cstheme="minorEastAsia"/>
          <w:b/>
          <w:bCs/>
          <w:color w:val="auto"/>
          <w:kern w:val="0"/>
          <w:sz w:val="24"/>
          <w:highlight w:val="none"/>
          <w:lang w:eastAsia="zh-CN"/>
        </w:rPr>
        <w:t>采购清单</w:t>
      </w:r>
    </w:p>
    <w:p>
      <w:pPr>
        <w:pStyle w:val="9"/>
        <w:keepNext w:val="0"/>
        <w:keepLines w:val="0"/>
        <w:pageBreakBefore w:val="0"/>
        <w:kinsoku/>
        <w:wordWrap/>
        <w:overflowPunct/>
        <w:topLinePunct w:val="0"/>
        <w:autoSpaceDE/>
        <w:autoSpaceDN/>
        <w:bidi w:val="0"/>
        <w:adjustRightInd/>
        <w:snapToGrid/>
        <w:spacing w:line="400" w:lineRule="exact"/>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z w:val="24"/>
        </w:rPr>
        <w:t>1.所涉及的设备需具备以下条件，不得高于预算总价；设备为整机原装全新、高质量、技术先进的产品，生产日期在产品注册证有效期内；所提供的设备应能整体正常安装使用。</w:t>
      </w:r>
    </w:p>
    <w:p>
      <w:pPr>
        <w:pStyle w:val="9"/>
        <w:keepNext w:val="0"/>
        <w:keepLines w:val="0"/>
        <w:pageBreakBefore w:val="0"/>
        <w:kinsoku/>
        <w:wordWrap/>
        <w:overflowPunct/>
        <w:topLinePunct w:val="0"/>
        <w:autoSpaceDE/>
        <w:autoSpaceDN/>
        <w:bidi w:val="0"/>
        <w:adjustRightInd/>
        <w:snapToGrid/>
        <w:spacing w:line="400" w:lineRule="exact"/>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z w:val="24"/>
        </w:rPr>
        <w:t>2.采购清单</w:t>
      </w:r>
    </w:p>
    <w:tbl>
      <w:tblPr>
        <w:tblStyle w:val="7"/>
        <w:tblpPr w:leftFromText="180" w:rightFromText="180" w:vertAnchor="text" w:horzAnchor="page" w:tblpX="1575" w:tblpY="388"/>
        <w:tblOverlap w:val="never"/>
        <w:tblW w:w="870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01"/>
        <w:gridCol w:w="3178"/>
        <w:gridCol w:w="1340"/>
        <w:gridCol w:w="1442"/>
        <w:gridCol w:w="224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90"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b/>
                <w:bCs/>
                <w:i w:val="0"/>
                <w:iCs w:val="0"/>
                <w:color w:val="auto"/>
                <w:sz w:val="22"/>
                <w:szCs w:val="22"/>
                <w:u w:val="none"/>
              </w:rPr>
            </w:pPr>
            <w:r>
              <w:rPr>
                <w:rFonts w:hint="eastAsia" w:asciiTheme="minorEastAsia" w:hAnsiTheme="minorEastAsia" w:eastAsiaTheme="minorEastAsia" w:cstheme="minorEastAsia"/>
                <w:b/>
                <w:bCs/>
                <w:i w:val="0"/>
                <w:iCs w:val="0"/>
                <w:color w:val="auto"/>
                <w:kern w:val="0"/>
                <w:sz w:val="22"/>
                <w:szCs w:val="22"/>
                <w:u w:val="none"/>
                <w:lang w:val="en-US" w:eastAsia="zh-CN" w:bidi="ar"/>
              </w:rPr>
              <w:t>序号</w:t>
            </w:r>
          </w:p>
        </w:tc>
        <w:tc>
          <w:tcPr>
            <w:tcW w:w="3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b/>
                <w:bCs/>
                <w:i w:val="0"/>
                <w:iCs w:val="0"/>
                <w:color w:val="auto"/>
                <w:sz w:val="22"/>
                <w:szCs w:val="22"/>
                <w:u w:val="none"/>
              </w:rPr>
            </w:pPr>
            <w:r>
              <w:rPr>
                <w:rFonts w:hint="eastAsia" w:asciiTheme="minorEastAsia" w:hAnsiTheme="minorEastAsia" w:eastAsiaTheme="minorEastAsia" w:cstheme="minorEastAsia"/>
                <w:b/>
                <w:bCs/>
                <w:i w:val="0"/>
                <w:iCs w:val="0"/>
                <w:color w:val="auto"/>
                <w:kern w:val="0"/>
                <w:sz w:val="22"/>
                <w:szCs w:val="22"/>
                <w:u w:val="none"/>
                <w:lang w:val="en-US" w:eastAsia="zh-CN" w:bidi="ar"/>
              </w:rPr>
              <w:t>名称</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b/>
                <w:bCs/>
                <w:i w:val="0"/>
                <w:iCs w:val="0"/>
                <w:color w:val="auto"/>
                <w:sz w:val="22"/>
                <w:szCs w:val="22"/>
                <w:u w:val="none"/>
              </w:rPr>
            </w:pPr>
            <w:r>
              <w:rPr>
                <w:rFonts w:hint="eastAsia" w:asciiTheme="minorEastAsia" w:hAnsiTheme="minorEastAsia" w:eastAsiaTheme="minorEastAsia" w:cstheme="minorEastAsia"/>
                <w:b/>
                <w:bCs/>
                <w:i w:val="0"/>
                <w:iCs w:val="0"/>
                <w:color w:val="auto"/>
                <w:kern w:val="0"/>
                <w:sz w:val="22"/>
                <w:szCs w:val="22"/>
                <w:u w:val="none"/>
                <w:lang w:val="en-US" w:eastAsia="zh-CN" w:bidi="ar"/>
              </w:rPr>
              <w:t>单位</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b/>
                <w:bCs/>
                <w:i w:val="0"/>
                <w:iCs w:val="0"/>
                <w:color w:val="auto"/>
                <w:sz w:val="22"/>
                <w:szCs w:val="22"/>
                <w:u w:val="none"/>
              </w:rPr>
            </w:pPr>
            <w:r>
              <w:rPr>
                <w:rFonts w:hint="eastAsia" w:asciiTheme="minorEastAsia" w:hAnsiTheme="minorEastAsia" w:eastAsiaTheme="minorEastAsia" w:cstheme="minorEastAsia"/>
                <w:b/>
                <w:bCs/>
                <w:i w:val="0"/>
                <w:iCs w:val="0"/>
                <w:color w:val="auto"/>
                <w:kern w:val="0"/>
                <w:sz w:val="22"/>
                <w:szCs w:val="22"/>
                <w:u w:val="none"/>
                <w:lang w:val="en-US" w:eastAsia="zh-CN" w:bidi="ar"/>
              </w:rPr>
              <w:t>数量</w:t>
            </w:r>
          </w:p>
        </w:tc>
        <w:tc>
          <w:tcPr>
            <w:tcW w:w="2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b/>
                <w:bCs/>
                <w:i w:val="0"/>
                <w:iCs w:val="0"/>
                <w:color w:val="auto"/>
                <w:sz w:val="22"/>
                <w:szCs w:val="22"/>
                <w:u w:val="none"/>
              </w:rPr>
            </w:pPr>
            <w:r>
              <w:rPr>
                <w:rFonts w:hint="eastAsia" w:asciiTheme="minorEastAsia" w:hAnsiTheme="minorEastAsia" w:eastAsiaTheme="minorEastAsia" w:cstheme="minorEastAsia"/>
                <w:b/>
                <w:bCs/>
                <w:i w:val="0"/>
                <w:iCs w:val="0"/>
                <w:color w:val="auto"/>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0" w:hRule="atLeast"/>
        </w:trPr>
        <w:tc>
          <w:tcPr>
            <w:tcW w:w="870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b/>
                <w:bCs/>
                <w:i w:val="0"/>
                <w:iCs w:val="0"/>
                <w:color w:val="auto"/>
                <w:kern w:val="0"/>
                <w:sz w:val="22"/>
                <w:szCs w:val="22"/>
                <w:u w:val="none"/>
                <w:lang w:val="en-US" w:eastAsia="zh-CN" w:bidi="ar"/>
              </w:rPr>
            </w:pPr>
            <w:r>
              <w:rPr>
                <w:rFonts w:hint="eastAsia" w:asciiTheme="minorEastAsia" w:hAnsiTheme="minorEastAsia" w:eastAsiaTheme="minorEastAsia" w:cstheme="minorEastAsia"/>
                <w:b/>
                <w:bCs/>
                <w:i w:val="0"/>
                <w:iCs w:val="0"/>
                <w:color w:val="auto"/>
                <w:kern w:val="0"/>
                <w:sz w:val="22"/>
                <w:szCs w:val="22"/>
                <w:u w:val="none"/>
                <w:lang w:val="en-US" w:eastAsia="zh-CN" w:bidi="ar"/>
              </w:rPr>
              <w:t>一、交通路口升级改造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0"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 xml:space="preserve">1 </w:t>
            </w:r>
          </w:p>
        </w:tc>
        <w:tc>
          <w:tcPr>
            <w:tcW w:w="3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高清</w:t>
            </w:r>
            <w:r>
              <w:rPr>
                <w:rStyle w:val="10"/>
                <w:rFonts w:hint="eastAsia" w:asciiTheme="minorEastAsia" w:hAnsiTheme="minorEastAsia" w:eastAsiaTheme="minorEastAsia" w:cstheme="minorEastAsia"/>
                <w:color w:val="auto"/>
                <w:lang w:val="en-US" w:eastAsia="zh-CN" w:bidi="ar"/>
              </w:rPr>
              <w:t>卡口抓拍机</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台</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 xml:space="preserve">28 </w:t>
            </w:r>
          </w:p>
        </w:tc>
        <w:tc>
          <w:tcPr>
            <w:tcW w:w="2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0"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 xml:space="preserve">2 </w:t>
            </w:r>
          </w:p>
        </w:tc>
        <w:tc>
          <w:tcPr>
            <w:tcW w:w="3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高清</w:t>
            </w:r>
            <w:r>
              <w:rPr>
                <w:rStyle w:val="10"/>
                <w:rFonts w:hint="eastAsia" w:asciiTheme="minorEastAsia" w:hAnsiTheme="minorEastAsia" w:eastAsiaTheme="minorEastAsia" w:cstheme="minorEastAsia"/>
                <w:color w:val="auto"/>
                <w:lang w:val="en-US" w:eastAsia="zh-CN" w:bidi="ar"/>
              </w:rPr>
              <w:t>电警抓拍机</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台</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 xml:space="preserve">24 </w:t>
            </w:r>
          </w:p>
        </w:tc>
        <w:tc>
          <w:tcPr>
            <w:tcW w:w="2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0"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 xml:space="preserve">3 </w:t>
            </w:r>
          </w:p>
        </w:tc>
        <w:tc>
          <w:tcPr>
            <w:tcW w:w="3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全景摄像机</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台</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 xml:space="preserve">31 </w:t>
            </w:r>
          </w:p>
        </w:tc>
        <w:tc>
          <w:tcPr>
            <w:tcW w:w="2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90"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 xml:space="preserve">4 </w:t>
            </w:r>
          </w:p>
        </w:tc>
        <w:tc>
          <w:tcPr>
            <w:tcW w:w="3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爆闪补光灯</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台</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 xml:space="preserve">70 </w:t>
            </w:r>
          </w:p>
        </w:tc>
        <w:tc>
          <w:tcPr>
            <w:tcW w:w="2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0"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 xml:space="preserve">5 </w:t>
            </w:r>
          </w:p>
        </w:tc>
        <w:tc>
          <w:tcPr>
            <w:tcW w:w="3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LED车牌补光灯</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台</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 xml:space="preserve">70 </w:t>
            </w:r>
          </w:p>
        </w:tc>
        <w:tc>
          <w:tcPr>
            <w:tcW w:w="2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0"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 xml:space="preserve">6 </w:t>
            </w:r>
          </w:p>
        </w:tc>
        <w:tc>
          <w:tcPr>
            <w:tcW w:w="3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终端服务器</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台</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 xml:space="preserve">7 </w:t>
            </w:r>
          </w:p>
        </w:tc>
        <w:tc>
          <w:tcPr>
            <w:tcW w:w="2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0"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 xml:space="preserve">7 </w:t>
            </w:r>
          </w:p>
        </w:tc>
        <w:tc>
          <w:tcPr>
            <w:tcW w:w="3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雷达视频车流检测单元</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台</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 xml:space="preserve">8 </w:t>
            </w:r>
          </w:p>
        </w:tc>
        <w:tc>
          <w:tcPr>
            <w:tcW w:w="2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红土地、三角埕路口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0"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 xml:space="preserve">8 </w:t>
            </w:r>
          </w:p>
        </w:tc>
        <w:tc>
          <w:tcPr>
            <w:tcW w:w="3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全局感应智能算法盒</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台</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 xml:space="preserve">2 </w:t>
            </w:r>
          </w:p>
        </w:tc>
        <w:tc>
          <w:tcPr>
            <w:tcW w:w="2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红土地、三角埕路口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0"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 xml:space="preserve">9 </w:t>
            </w:r>
          </w:p>
        </w:tc>
        <w:tc>
          <w:tcPr>
            <w:tcW w:w="3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满屏机动车信号灯</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台</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 xml:space="preserve">31 </w:t>
            </w:r>
          </w:p>
        </w:tc>
        <w:tc>
          <w:tcPr>
            <w:tcW w:w="2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0"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 xml:space="preserve">10 </w:t>
            </w:r>
          </w:p>
        </w:tc>
        <w:tc>
          <w:tcPr>
            <w:tcW w:w="3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方向机动车信号灯</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台</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 xml:space="preserve">28 </w:t>
            </w:r>
          </w:p>
        </w:tc>
        <w:tc>
          <w:tcPr>
            <w:tcW w:w="2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0"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 xml:space="preserve">11 </w:t>
            </w:r>
          </w:p>
        </w:tc>
        <w:tc>
          <w:tcPr>
            <w:tcW w:w="3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人行横道信号灯</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台</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 xml:space="preserve">46 </w:t>
            </w:r>
          </w:p>
        </w:tc>
        <w:tc>
          <w:tcPr>
            <w:tcW w:w="2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0"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 xml:space="preserve">12 </w:t>
            </w:r>
          </w:p>
        </w:tc>
        <w:tc>
          <w:tcPr>
            <w:tcW w:w="3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掉头指示灯</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台</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 xml:space="preserve">6 </w:t>
            </w:r>
          </w:p>
        </w:tc>
        <w:tc>
          <w:tcPr>
            <w:tcW w:w="2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0"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 xml:space="preserve">13 </w:t>
            </w:r>
          </w:p>
        </w:tc>
        <w:tc>
          <w:tcPr>
            <w:tcW w:w="3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倒计时器灯</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台</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 xml:space="preserve">34 </w:t>
            </w:r>
          </w:p>
        </w:tc>
        <w:tc>
          <w:tcPr>
            <w:tcW w:w="2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0"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 xml:space="preserve">14 </w:t>
            </w:r>
          </w:p>
        </w:tc>
        <w:tc>
          <w:tcPr>
            <w:tcW w:w="3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接入交换机</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台</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 xml:space="preserve">29 </w:t>
            </w:r>
          </w:p>
        </w:tc>
        <w:tc>
          <w:tcPr>
            <w:tcW w:w="2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0"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 xml:space="preserve">15 </w:t>
            </w:r>
          </w:p>
        </w:tc>
        <w:tc>
          <w:tcPr>
            <w:tcW w:w="3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汇聚交换机</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台</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 xml:space="preserve">6 </w:t>
            </w:r>
          </w:p>
        </w:tc>
        <w:tc>
          <w:tcPr>
            <w:tcW w:w="2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0"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 xml:space="preserve">16 </w:t>
            </w:r>
          </w:p>
        </w:tc>
        <w:tc>
          <w:tcPr>
            <w:tcW w:w="3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抱杆机柜</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台</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 xml:space="preserve">29 </w:t>
            </w:r>
          </w:p>
        </w:tc>
        <w:tc>
          <w:tcPr>
            <w:tcW w:w="2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0"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 xml:space="preserve">17 </w:t>
            </w:r>
          </w:p>
        </w:tc>
        <w:tc>
          <w:tcPr>
            <w:tcW w:w="3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落地机柜</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台</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 xml:space="preserve">6 </w:t>
            </w:r>
          </w:p>
        </w:tc>
        <w:tc>
          <w:tcPr>
            <w:tcW w:w="2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0"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 xml:space="preserve">18 </w:t>
            </w:r>
          </w:p>
        </w:tc>
        <w:tc>
          <w:tcPr>
            <w:tcW w:w="3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信号机检测器</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台</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 xml:space="preserve">4 </w:t>
            </w:r>
          </w:p>
        </w:tc>
        <w:tc>
          <w:tcPr>
            <w:tcW w:w="2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三角埕路口、潘山红绿灯、动车站路口、五联车队红绿灯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90"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 xml:space="preserve">19 </w:t>
            </w:r>
          </w:p>
        </w:tc>
        <w:tc>
          <w:tcPr>
            <w:tcW w:w="3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交通信号控制机</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台</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 xml:space="preserve">3 </w:t>
            </w:r>
          </w:p>
        </w:tc>
        <w:tc>
          <w:tcPr>
            <w:tcW w:w="2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潘山红绿灯、动车站路口、五联车队红绿灯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5"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 xml:space="preserve">20 </w:t>
            </w:r>
          </w:p>
        </w:tc>
        <w:tc>
          <w:tcPr>
            <w:tcW w:w="3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b/>
                <w:bCs/>
                <w:i w:val="0"/>
                <w:iCs w:val="0"/>
                <w:color w:val="auto"/>
                <w:kern w:val="0"/>
                <w:sz w:val="22"/>
                <w:szCs w:val="22"/>
                <w:u w:val="none"/>
                <w:lang w:val="en-US" w:eastAsia="zh-CN" w:bidi="ar"/>
              </w:rPr>
              <w:t>高清监控摄像机（核心产品）</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台</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 xml:space="preserve">300 </w:t>
            </w:r>
          </w:p>
        </w:tc>
        <w:tc>
          <w:tcPr>
            <w:tcW w:w="2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0"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 xml:space="preserve">21 </w:t>
            </w:r>
          </w:p>
        </w:tc>
        <w:tc>
          <w:tcPr>
            <w:tcW w:w="3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35114C级加密摄像机</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台</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 xml:space="preserve">15 </w:t>
            </w:r>
          </w:p>
        </w:tc>
        <w:tc>
          <w:tcPr>
            <w:tcW w:w="2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90"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 xml:space="preserve">22 </w:t>
            </w:r>
          </w:p>
        </w:tc>
        <w:tc>
          <w:tcPr>
            <w:tcW w:w="3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400万像素结构化摄像机</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台</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 xml:space="preserve">25 </w:t>
            </w:r>
          </w:p>
        </w:tc>
        <w:tc>
          <w:tcPr>
            <w:tcW w:w="2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新增补点建设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0"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 xml:space="preserve">23 </w:t>
            </w:r>
          </w:p>
        </w:tc>
        <w:tc>
          <w:tcPr>
            <w:tcW w:w="3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高空全景拼接球机</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台</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 xml:space="preserve">1 </w:t>
            </w:r>
          </w:p>
        </w:tc>
        <w:tc>
          <w:tcPr>
            <w:tcW w:w="22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万达广场补点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0"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 xml:space="preserve">24 </w:t>
            </w:r>
          </w:p>
        </w:tc>
        <w:tc>
          <w:tcPr>
            <w:tcW w:w="3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中低空全景拼接球机</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台</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 xml:space="preserve">2 </w:t>
            </w:r>
          </w:p>
        </w:tc>
        <w:tc>
          <w:tcPr>
            <w:tcW w:w="22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0"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 xml:space="preserve">25 </w:t>
            </w:r>
          </w:p>
        </w:tc>
        <w:tc>
          <w:tcPr>
            <w:tcW w:w="3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人脸抓拍机</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台</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 xml:space="preserve">7 </w:t>
            </w:r>
          </w:p>
        </w:tc>
        <w:tc>
          <w:tcPr>
            <w:tcW w:w="22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0"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 xml:space="preserve">26 </w:t>
            </w:r>
          </w:p>
        </w:tc>
        <w:tc>
          <w:tcPr>
            <w:tcW w:w="3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智能球型摄像机</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台</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 xml:space="preserve">1 </w:t>
            </w:r>
          </w:p>
        </w:tc>
        <w:tc>
          <w:tcPr>
            <w:tcW w:w="2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坂面下川高速口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0"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 xml:space="preserve">27 </w:t>
            </w:r>
          </w:p>
        </w:tc>
        <w:tc>
          <w:tcPr>
            <w:tcW w:w="3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监控立杆</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根</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 xml:space="preserve">4 </w:t>
            </w:r>
          </w:p>
        </w:tc>
        <w:tc>
          <w:tcPr>
            <w:tcW w:w="224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法院门口监控立杆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0"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 xml:space="preserve">28 </w:t>
            </w:r>
          </w:p>
        </w:tc>
        <w:tc>
          <w:tcPr>
            <w:tcW w:w="3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隧道U型杆</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套</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 xml:space="preserve">1 </w:t>
            </w:r>
          </w:p>
        </w:tc>
        <w:tc>
          <w:tcPr>
            <w:tcW w:w="224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新阳县道隧道卡口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0"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 xml:space="preserve">29 </w:t>
            </w:r>
          </w:p>
        </w:tc>
        <w:tc>
          <w:tcPr>
            <w:tcW w:w="317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视频监控传输链路</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条</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 xml:space="preserve">4 </w:t>
            </w:r>
          </w:p>
        </w:tc>
        <w:tc>
          <w:tcPr>
            <w:tcW w:w="2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0" w:hRule="atLeast"/>
        </w:trPr>
        <w:tc>
          <w:tcPr>
            <w:tcW w:w="870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b/>
                <w:bCs/>
                <w:i w:val="0"/>
                <w:iCs w:val="0"/>
                <w:color w:val="auto"/>
                <w:sz w:val="22"/>
                <w:szCs w:val="22"/>
                <w:u w:val="none"/>
              </w:rPr>
              <w:t>二、零星设备升级改造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0"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 xml:space="preserve">1 </w:t>
            </w:r>
          </w:p>
        </w:tc>
        <w:tc>
          <w:tcPr>
            <w:tcW w:w="3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北斗短报文终端</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台</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 xml:space="preserve">2 </w:t>
            </w:r>
          </w:p>
        </w:tc>
        <w:tc>
          <w:tcPr>
            <w:tcW w:w="2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0"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 xml:space="preserve">2 </w:t>
            </w:r>
          </w:p>
        </w:tc>
        <w:tc>
          <w:tcPr>
            <w:tcW w:w="3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国密人脸门禁</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台</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 xml:space="preserve">1 </w:t>
            </w:r>
          </w:p>
        </w:tc>
        <w:tc>
          <w:tcPr>
            <w:tcW w:w="224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0"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 xml:space="preserve">3 </w:t>
            </w:r>
          </w:p>
        </w:tc>
        <w:tc>
          <w:tcPr>
            <w:tcW w:w="3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硬盘录像机</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台</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 xml:space="preserve">2 </w:t>
            </w:r>
          </w:p>
        </w:tc>
        <w:tc>
          <w:tcPr>
            <w:tcW w:w="22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应急通信车改造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0"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 xml:space="preserve">4 </w:t>
            </w:r>
          </w:p>
        </w:tc>
        <w:tc>
          <w:tcPr>
            <w:tcW w:w="3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编码器</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台</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 xml:space="preserve">2 </w:t>
            </w:r>
          </w:p>
        </w:tc>
        <w:tc>
          <w:tcPr>
            <w:tcW w:w="22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0"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 xml:space="preserve">5 </w:t>
            </w:r>
          </w:p>
        </w:tc>
        <w:tc>
          <w:tcPr>
            <w:tcW w:w="3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车载云台摄像机</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台</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 xml:space="preserve">1 </w:t>
            </w:r>
          </w:p>
        </w:tc>
        <w:tc>
          <w:tcPr>
            <w:tcW w:w="22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0"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 xml:space="preserve">6 </w:t>
            </w:r>
          </w:p>
        </w:tc>
        <w:tc>
          <w:tcPr>
            <w:tcW w:w="3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车内监控摄像机</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台</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 xml:space="preserve">1 </w:t>
            </w:r>
          </w:p>
        </w:tc>
        <w:tc>
          <w:tcPr>
            <w:tcW w:w="22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0"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 xml:space="preserve">7 </w:t>
            </w:r>
          </w:p>
        </w:tc>
        <w:tc>
          <w:tcPr>
            <w:tcW w:w="3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路由器</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台</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 xml:space="preserve">1 </w:t>
            </w:r>
          </w:p>
        </w:tc>
        <w:tc>
          <w:tcPr>
            <w:tcW w:w="22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0"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 xml:space="preserve">8 </w:t>
            </w:r>
          </w:p>
        </w:tc>
        <w:tc>
          <w:tcPr>
            <w:tcW w:w="3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视频矩阵</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台</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 xml:space="preserve">1 </w:t>
            </w:r>
          </w:p>
        </w:tc>
        <w:tc>
          <w:tcPr>
            <w:tcW w:w="22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0" w:hRule="atLeast"/>
        </w:trPr>
        <w:tc>
          <w:tcPr>
            <w:tcW w:w="870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b/>
                <w:bCs/>
                <w:i w:val="0"/>
                <w:iCs w:val="0"/>
                <w:color w:val="auto"/>
                <w:sz w:val="22"/>
                <w:szCs w:val="22"/>
                <w:u w:val="none"/>
              </w:rPr>
              <w:t>三、云存储扩容及安全设备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0"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 xml:space="preserve">1 </w:t>
            </w:r>
          </w:p>
        </w:tc>
        <w:tc>
          <w:tcPr>
            <w:tcW w:w="3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云存储服务器</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套</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 xml:space="preserve">1 </w:t>
            </w:r>
          </w:p>
        </w:tc>
        <w:tc>
          <w:tcPr>
            <w:tcW w:w="2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0"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 xml:space="preserve">2 </w:t>
            </w:r>
          </w:p>
        </w:tc>
        <w:tc>
          <w:tcPr>
            <w:tcW w:w="3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企业级硬盘</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块</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 xml:space="preserve">46 </w:t>
            </w:r>
          </w:p>
        </w:tc>
        <w:tc>
          <w:tcPr>
            <w:tcW w:w="2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0"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 xml:space="preserve">3 </w:t>
            </w:r>
          </w:p>
        </w:tc>
        <w:tc>
          <w:tcPr>
            <w:tcW w:w="3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防火墙</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台</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 xml:space="preserve">1 </w:t>
            </w:r>
          </w:p>
        </w:tc>
        <w:tc>
          <w:tcPr>
            <w:tcW w:w="2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0"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 xml:space="preserve">4 </w:t>
            </w:r>
          </w:p>
        </w:tc>
        <w:tc>
          <w:tcPr>
            <w:tcW w:w="3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上网行为管理审计</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台</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 xml:space="preserve">1 </w:t>
            </w:r>
          </w:p>
        </w:tc>
        <w:tc>
          <w:tcPr>
            <w:tcW w:w="2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0"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 xml:space="preserve">5 </w:t>
            </w:r>
          </w:p>
        </w:tc>
        <w:tc>
          <w:tcPr>
            <w:tcW w:w="3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24口千兆光口三层网管型汇聚交换机</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台</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 xml:space="preserve">1 </w:t>
            </w:r>
          </w:p>
        </w:tc>
        <w:tc>
          <w:tcPr>
            <w:tcW w:w="2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i w:val="0"/>
                <w:iCs w:val="0"/>
                <w:color w:val="auto"/>
                <w:sz w:val="22"/>
                <w:szCs w:val="22"/>
                <w:u w:val="none"/>
                <w:lang w:val="en-US" w:eastAsia="zh-CN"/>
              </w:rPr>
            </w:pPr>
            <w:r>
              <w:rPr>
                <w:rFonts w:hint="eastAsia" w:asciiTheme="minorEastAsia" w:hAnsiTheme="minorEastAsia" w:eastAsiaTheme="minorEastAsia" w:cstheme="minorEastAsia"/>
                <w:i w:val="0"/>
                <w:iCs w:val="0"/>
                <w:color w:val="auto"/>
                <w:sz w:val="22"/>
                <w:szCs w:val="22"/>
                <w:u w:val="none"/>
                <w:lang w:val="en-US" w:eastAsia="zh-CN"/>
              </w:rPr>
              <w:t>含22个千兆光模块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0"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 xml:space="preserve">6 </w:t>
            </w:r>
          </w:p>
        </w:tc>
        <w:tc>
          <w:tcPr>
            <w:tcW w:w="3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15U小型机柜</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个</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 xml:space="preserve">1 </w:t>
            </w:r>
          </w:p>
        </w:tc>
        <w:tc>
          <w:tcPr>
            <w:tcW w:w="2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0"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 xml:space="preserve">7 </w:t>
            </w:r>
          </w:p>
        </w:tc>
        <w:tc>
          <w:tcPr>
            <w:tcW w:w="3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服务</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项</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 xml:space="preserve">1 </w:t>
            </w:r>
          </w:p>
        </w:tc>
        <w:tc>
          <w:tcPr>
            <w:tcW w:w="2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0" w:hRule="atLeast"/>
        </w:trPr>
        <w:tc>
          <w:tcPr>
            <w:tcW w:w="870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b/>
                <w:bCs/>
                <w:i w:val="0"/>
                <w:iCs w:val="0"/>
                <w:color w:val="auto"/>
                <w:sz w:val="22"/>
                <w:szCs w:val="22"/>
                <w:u w:val="none"/>
              </w:rPr>
              <w:t>四、交警信控平台升级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0"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 xml:space="preserve">1 </w:t>
            </w:r>
          </w:p>
        </w:tc>
        <w:tc>
          <w:tcPr>
            <w:tcW w:w="3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云计算服务器</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台</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 xml:space="preserve">1 </w:t>
            </w:r>
          </w:p>
        </w:tc>
        <w:tc>
          <w:tcPr>
            <w:tcW w:w="2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90"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 xml:space="preserve">2 </w:t>
            </w:r>
          </w:p>
        </w:tc>
        <w:tc>
          <w:tcPr>
            <w:tcW w:w="3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信控分组控制</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套</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 xml:space="preserve">1 </w:t>
            </w:r>
          </w:p>
        </w:tc>
        <w:tc>
          <w:tcPr>
            <w:tcW w:w="2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0"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 xml:space="preserve">3 </w:t>
            </w:r>
          </w:p>
        </w:tc>
        <w:tc>
          <w:tcPr>
            <w:tcW w:w="3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特勤路线控制</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套</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 xml:space="preserve">1 </w:t>
            </w:r>
          </w:p>
        </w:tc>
        <w:tc>
          <w:tcPr>
            <w:tcW w:w="2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0"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 xml:space="preserve">4 </w:t>
            </w:r>
          </w:p>
        </w:tc>
        <w:tc>
          <w:tcPr>
            <w:tcW w:w="3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绿波应用</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套</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 xml:space="preserve">1 </w:t>
            </w:r>
          </w:p>
        </w:tc>
        <w:tc>
          <w:tcPr>
            <w:tcW w:w="2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0"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 xml:space="preserve">5 </w:t>
            </w:r>
          </w:p>
        </w:tc>
        <w:tc>
          <w:tcPr>
            <w:tcW w:w="3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落客平台应用</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套</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 xml:space="preserve">1 </w:t>
            </w:r>
          </w:p>
        </w:tc>
        <w:tc>
          <w:tcPr>
            <w:tcW w:w="2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0" w:hRule="atLeast"/>
        </w:trPr>
        <w:tc>
          <w:tcPr>
            <w:tcW w:w="870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b/>
                <w:bCs/>
                <w:i w:val="0"/>
                <w:iCs w:val="0"/>
                <w:color w:val="auto"/>
                <w:sz w:val="22"/>
                <w:szCs w:val="22"/>
                <w:u w:val="none"/>
                <w:lang w:val="en-US" w:eastAsia="zh-CN"/>
              </w:rPr>
              <w:t>五、配套设施清单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0"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i w:val="0"/>
                <w:iCs w:val="0"/>
                <w:color w:val="auto"/>
                <w:kern w:val="0"/>
                <w:sz w:val="22"/>
                <w:szCs w:val="22"/>
                <w:u w:val="none"/>
                <w:lang w:val="en-US" w:eastAsia="zh-CN" w:bidi="ar"/>
              </w:rPr>
            </w:pPr>
            <w:r>
              <w:rPr>
                <w:rFonts w:hint="eastAsia" w:asciiTheme="minorEastAsia" w:hAnsiTheme="minorEastAsia" w:eastAsiaTheme="minorEastAsia" w:cstheme="minorEastAsia"/>
                <w:i w:val="0"/>
                <w:iCs w:val="0"/>
                <w:color w:val="auto"/>
                <w:kern w:val="0"/>
                <w:sz w:val="22"/>
                <w:szCs w:val="22"/>
                <w:u w:val="none"/>
                <w:lang w:val="en-US" w:eastAsia="zh-CN" w:bidi="ar"/>
              </w:rPr>
              <w:t>1</w:t>
            </w:r>
          </w:p>
        </w:tc>
        <w:tc>
          <w:tcPr>
            <w:tcW w:w="3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i w:val="0"/>
                <w:iCs w:val="0"/>
                <w:color w:val="auto"/>
                <w:kern w:val="0"/>
                <w:sz w:val="22"/>
                <w:szCs w:val="22"/>
                <w:u w:val="none"/>
                <w:lang w:val="en-US" w:eastAsia="zh-CN" w:bidi="ar"/>
              </w:rPr>
            </w:pPr>
            <w:r>
              <w:rPr>
                <w:rFonts w:hint="eastAsia" w:asciiTheme="minorEastAsia" w:hAnsiTheme="minorEastAsia" w:eastAsiaTheme="minorEastAsia" w:cstheme="minorEastAsia"/>
                <w:i w:val="0"/>
                <w:iCs w:val="0"/>
                <w:color w:val="auto"/>
                <w:kern w:val="0"/>
                <w:sz w:val="22"/>
                <w:szCs w:val="22"/>
                <w:u w:val="none"/>
                <w:lang w:val="en-US" w:eastAsia="zh-CN" w:bidi="ar"/>
              </w:rPr>
              <w:t>配套设施清单</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i w:val="0"/>
                <w:iCs w:val="0"/>
                <w:color w:val="auto"/>
                <w:kern w:val="0"/>
                <w:sz w:val="22"/>
                <w:szCs w:val="22"/>
                <w:u w:val="none"/>
                <w:lang w:val="en-US" w:eastAsia="zh-CN" w:bidi="ar"/>
              </w:rPr>
            </w:pPr>
            <w:r>
              <w:rPr>
                <w:rFonts w:hint="eastAsia" w:asciiTheme="minorEastAsia" w:hAnsiTheme="minorEastAsia" w:eastAsiaTheme="minorEastAsia" w:cstheme="minorEastAsia"/>
                <w:i w:val="0"/>
                <w:iCs w:val="0"/>
                <w:color w:val="auto"/>
                <w:kern w:val="0"/>
                <w:sz w:val="22"/>
                <w:szCs w:val="22"/>
                <w:u w:val="none"/>
                <w:lang w:val="en-US" w:eastAsia="zh-CN" w:bidi="ar"/>
              </w:rPr>
              <w:t>项</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i w:val="0"/>
                <w:iCs w:val="0"/>
                <w:color w:val="auto"/>
                <w:kern w:val="0"/>
                <w:sz w:val="22"/>
                <w:szCs w:val="22"/>
                <w:u w:val="none"/>
                <w:lang w:val="en-US" w:eastAsia="zh-CN" w:bidi="ar"/>
              </w:rPr>
            </w:pPr>
            <w:r>
              <w:rPr>
                <w:rFonts w:hint="eastAsia" w:asciiTheme="minorEastAsia" w:hAnsiTheme="minorEastAsia" w:eastAsiaTheme="minorEastAsia" w:cstheme="minorEastAsia"/>
                <w:i w:val="0"/>
                <w:iCs w:val="0"/>
                <w:color w:val="auto"/>
                <w:kern w:val="0"/>
                <w:sz w:val="22"/>
                <w:szCs w:val="22"/>
                <w:u w:val="none"/>
                <w:lang w:val="en-US" w:eastAsia="zh-CN" w:bidi="ar"/>
              </w:rPr>
              <w:t>1</w:t>
            </w:r>
          </w:p>
        </w:tc>
        <w:tc>
          <w:tcPr>
            <w:tcW w:w="2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i w:val="0"/>
                <w:iCs w:val="0"/>
                <w:color w:val="auto"/>
                <w:sz w:val="22"/>
                <w:szCs w:val="22"/>
                <w:u w:val="none"/>
              </w:rPr>
            </w:pPr>
          </w:p>
        </w:tc>
      </w:tr>
    </w:tbl>
    <w:p>
      <w:pPr>
        <w:pStyle w:val="9"/>
        <w:keepNext w:val="0"/>
        <w:keepLines w:val="0"/>
        <w:pageBreakBefore w:val="0"/>
        <w:kinsoku/>
        <w:wordWrap/>
        <w:overflowPunct/>
        <w:topLinePunct w:val="0"/>
        <w:autoSpaceDE/>
        <w:autoSpaceDN/>
        <w:bidi w:val="0"/>
        <w:adjustRightInd/>
        <w:snapToGrid/>
        <w:spacing w:line="400" w:lineRule="exact"/>
        <w:ind w:firstLine="480"/>
        <w:jc w:val="left"/>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b/>
          <w:bCs/>
          <w:color w:val="auto"/>
          <w:sz w:val="24"/>
          <w:lang w:val="en-US" w:eastAsia="zh-CN"/>
        </w:rPr>
        <w:t>3</w:t>
      </w:r>
      <w:r>
        <w:rPr>
          <w:rFonts w:hint="eastAsia" w:asciiTheme="minorEastAsia" w:hAnsiTheme="minorEastAsia" w:eastAsiaTheme="minorEastAsia" w:cstheme="minorEastAsia"/>
          <w:b/>
          <w:bCs/>
          <w:color w:val="auto"/>
          <w:sz w:val="24"/>
        </w:rPr>
        <w:t>.本项目核心产品为：</w:t>
      </w:r>
      <w:r>
        <w:rPr>
          <w:rFonts w:hint="eastAsia" w:asciiTheme="minorEastAsia" w:hAnsiTheme="minorEastAsia" w:eastAsiaTheme="minorEastAsia" w:cstheme="minorEastAsia"/>
          <w:b/>
          <w:bCs/>
          <w:color w:val="auto"/>
          <w:sz w:val="24"/>
          <w:lang w:val="en-US" w:eastAsia="zh-CN"/>
        </w:rPr>
        <w:t>一、交通路口升级改造的</w:t>
      </w:r>
      <w:r>
        <w:rPr>
          <w:rFonts w:hint="eastAsia" w:asciiTheme="minorEastAsia" w:hAnsiTheme="minorEastAsia" w:eastAsiaTheme="minorEastAsia" w:cstheme="minorEastAsia"/>
          <w:b/>
          <w:bCs/>
          <w:color w:val="auto"/>
          <w:sz w:val="24"/>
        </w:rPr>
        <w:t>序号</w:t>
      </w:r>
      <w:r>
        <w:rPr>
          <w:rFonts w:hint="eastAsia" w:asciiTheme="minorEastAsia" w:hAnsiTheme="minorEastAsia" w:eastAsiaTheme="minorEastAsia" w:cstheme="minorEastAsia"/>
          <w:b/>
          <w:bCs/>
          <w:color w:val="auto"/>
          <w:sz w:val="24"/>
          <w:lang w:val="en-US" w:eastAsia="zh-CN"/>
        </w:rPr>
        <w:t>20“高清监控摄像机”。</w:t>
      </w:r>
    </w:p>
    <w:p>
      <w:pPr>
        <w:keepNext w:val="0"/>
        <w:keepLines w:val="0"/>
        <w:pageBreakBefore w:val="0"/>
        <w:kinsoku/>
        <w:wordWrap/>
        <w:overflowPunct/>
        <w:topLinePunct w:val="0"/>
        <w:autoSpaceDE/>
        <w:autoSpaceDN/>
        <w:bidi w:val="0"/>
        <w:adjustRightInd/>
        <w:snapToGrid/>
        <w:spacing w:line="400" w:lineRule="exact"/>
        <w:ind w:firstLine="482"/>
        <w:jc w:val="left"/>
        <w:rPr>
          <w:rFonts w:hint="eastAsia" w:asciiTheme="minorEastAsia" w:hAnsiTheme="minorEastAsia" w:eastAsiaTheme="minorEastAsia" w:cstheme="minorEastAsia"/>
          <w:b/>
          <w:color w:val="auto"/>
          <w:sz w:val="24"/>
        </w:rPr>
      </w:pPr>
      <w:r>
        <w:rPr>
          <w:rFonts w:hint="eastAsia" w:asciiTheme="minorEastAsia" w:hAnsiTheme="minorEastAsia" w:eastAsiaTheme="minorEastAsia" w:cstheme="minorEastAsia"/>
          <w:b/>
          <w:color w:val="auto"/>
          <w:sz w:val="24"/>
          <w:lang w:val="en-US" w:eastAsia="zh-CN"/>
        </w:rPr>
        <w:t>4</w:t>
      </w:r>
      <w:r>
        <w:rPr>
          <w:rFonts w:hint="eastAsia" w:asciiTheme="minorEastAsia" w:hAnsiTheme="minorEastAsia" w:eastAsiaTheme="minorEastAsia" w:cstheme="minorEastAsia"/>
          <w:b/>
          <w:color w:val="auto"/>
          <w:sz w:val="24"/>
        </w:rPr>
        <w:t>.为避免重复建设、减少资源浪费，确保新建</w:t>
      </w:r>
      <w:r>
        <w:rPr>
          <w:rFonts w:hint="eastAsia" w:asciiTheme="minorEastAsia" w:hAnsiTheme="minorEastAsia" w:eastAsiaTheme="minorEastAsia" w:cstheme="minorEastAsia"/>
          <w:b/>
          <w:color w:val="auto"/>
          <w:sz w:val="24"/>
          <w:lang w:val="en-US" w:eastAsia="zh-CN"/>
        </w:rPr>
        <w:t>系统</w:t>
      </w:r>
      <w:r>
        <w:rPr>
          <w:rFonts w:hint="eastAsia" w:asciiTheme="minorEastAsia" w:hAnsiTheme="minorEastAsia" w:eastAsiaTheme="minorEastAsia" w:cstheme="minorEastAsia"/>
          <w:b/>
          <w:color w:val="auto"/>
          <w:sz w:val="24"/>
        </w:rPr>
        <w:t>可与原有公安平台实现无缝对接，各投标人</w:t>
      </w:r>
      <w:r>
        <w:rPr>
          <w:rFonts w:hint="eastAsia" w:asciiTheme="minorEastAsia" w:hAnsiTheme="minorEastAsia" w:eastAsiaTheme="minorEastAsia" w:cstheme="minorEastAsia"/>
          <w:b/>
          <w:color w:val="auto"/>
          <w:sz w:val="24"/>
          <w:lang w:val="en-US" w:eastAsia="zh-CN"/>
        </w:rPr>
        <w:t>须</w:t>
      </w:r>
      <w:r>
        <w:rPr>
          <w:rFonts w:hint="eastAsia" w:asciiTheme="minorEastAsia" w:hAnsiTheme="minorEastAsia" w:eastAsiaTheme="minorEastAsia" w:cstheme="minorEastAsia"/>
          <w:b/>
          <w:color w:val="auto"/>
          <w:sz w:val="24"/>
        </w:rPr>
        <w:t>提供加盖公章的《无缝对接承诺书》</w:t>
      </w:r>
      <w:r>
        <w:rPr>
          <w:rFonts w:hint="eastAsia" w:asciiTheme="minorEastAsia" w:hAnsiTheme="minorEastAsia" w:eastAsiaTheme="minorEastAsia" w:cstheme="minorEastAsia"/>
          <w:b/>
          <w:color w:val="auto"/>
          <w:sz w:val="24"/>
          <w:lang w:eastAsia="zh-CN"/>
        </w:rPr>
        <w:t>（</w:t>
      </w:r>
      <w:r>
        <w:rPr>
          <w:rFonts w:hint="eastAsia" w:asciiTheme="minorEastAsia" w:hAnsiTheme="minorEastAsia" w:eastAsiaTheme="minorEastAsia" w:cstheme="minorEastAsia"/>
          <w:b/>
          <w:color w:val="auto"/>
          <w:sz w:val="24"/>
          <w:lang w:val="en-US" w:eastAsia="zh-CN"/>
        </w:rPr>
        <w:t>格式自拟</w:t>
      </w:r>
      <w:r>
        <w:rPr>
          <w:rFonts w:hint="eastAsia" w:asciiTheme="minorEastAsia" w:hAnsiTheme="minorEastAsia" w:eastAsiaTheme="minorEastAsia" w:cstheme="minorEastAsia"/>
          <w:b/>
          <w:color w:val="auto"/>
          <w:sz w:val="24"/>
          <w:lang w:eastAsia="zh-CN"/>
        </w:rPr>
        <w:t>）</w:t>
      </w:r>
      <w:r>
        <w:rPr>
          <w:rFonts w:hint="eastAsia" w:asciiTheme="minorEastAsia" w:hAnsiTheme="minorEastAsia" w:eastAsiaTheme="minorEastAsia" w:cstheme="minorEastAsia"/>
          <w:b/>
          <w:color w:val="auto"/>
          <w:sz w:val="24"/>
        </w:rPr>
        <w:t>，明确承诺所投</w:t>
      </w:r>
      <w:r>
        <w:rPr>
          <w:rFonts w:hint="eastAsia" w:asciiTheme="minorEastAsia" w:hAnsiTheme="minorEastAsia" w:eastAsiaTheme="minorEastAsia" w:cstheme="minorEastAsia"/>
          <w:b/>
          <w:color w:val="auto"/>
          <w:sz w:val="24"/>
          <w:lang w:val="en-US" w:eastAsia="zh-CN"/>
        </w:rPr>
        <w:t>建设的各类系统、设备</w:t>
      </w:r>
      <w:r>
        <w:rPr>
          <w:rFonts w:hint="eastAsia" w:asciiTheme="minorEastAsia" w:hAnsiTheme="minorEastAsia" w:eastAsiaTheme="minorEastAsia" w:cstheme="minorEastAsia"/>
          <w:b/>
          <w:color w:val="auto"/>
          <w:sz w:val="24"/>
        </w:rPr>
        <w:t>能够满足与原</w:t>
      </w:r>
      <w:r>
        <w:rPr>
          <w:rFonts w:hint="eastAsia" w:asciiTheme="minorEastAsia" w:hAnsiTheme="minorEastAsia" w:eastAsiaTheme="minorEastAsia" w:cstheme="minorEastAsia"/>
          <w:b/>
          <w:color w:val="auto"/>
          <w:sz w:val="24"/>
          <w:lang w:val="en-US" w:eastAsia="zh-CN"/>
        </w:rPr>
        <w:t>尤溪县</w:t>
      </w:r>
      <w:r>
        <w:rPr>
          <w:rFonts w:hint="eastAsia" w:asciiTheme="minorEastAsia" w:hAnsiTheme="minorEastAsia" w:eastAsiaTheme="minorEastAsia" w:cstheme="minorEastAsia"/>
          <w:b/>
          <w:color w:val="auto"/>
          <w:sz w:val="24"/>
        </w:rPr>
        <w:t>公安局平台的无缝对接需求，保障系统兼容与数据互通。（投标人需提供书面承诺函并加盖投标单位公章，未提供不推荐为中标候选人）</w:t>
      </w:r>
    </w:p>
    <w:p>
      <w:pPr>
        <w:pStyle w:val="2"/>
        <w:rPr>
          <w:rFonts w:hint="eastAsia" w:asciiTheme="minorEastAsia" w:hAnsiTheme="minorEastAsia" w:eastAsiaTheme="minorEastAsia" w:cstheme="minorEastAsia"/>
          <w:color w:val="auto"/>
        </w:rPr>
      </w:pPr>
    </w:p>
    <w:p>
      <w:pPr>
        <w:pStyle w:val="9"/>
        <w:keepNext w:val="0"/>
        <w:keepLines w:val="0"/>
        <w:pageBreakBefore w:val="0"/>
        <w:numPr>
          <w:ilvl w:val="0"/>
          <w:numId w:val="2"/>
        </w:numPr>
        <w:kinsoku/>
        <w:wordWrap/>
        <w:overflowPunct/>
        <w:topLinePunct w:val="0"/>
        <w:autoSpaceDE/>
        <w:autoSpaceDN/>
        <w:bidi w:val="0"/>
        <w:adjustRightInd/>
        <w:snapToGrid/>
        <w:spacing w:line="400" w:lineRule="exact"/>
        <w:jc w:val="left"/>
        <w:outlineLvl w:val="2"/>
        <w:rPr>
          <w:rFonts w:hint="eastAsia" w:asciiTheme="minorEastAsia" w:hAnsiTheme="minorEastAsia" w:eastAsiaTheme="minorEastAsia" w:cstheme="minorEastAsia"/>
          <w:b/>
          <w:color w:val="auto"/>
          <w:sz w:val="28"/>
        </w:rPr>
      </w:pPr>
      <w:r>
        <w:rPr>
          <w:rFonts w:hint="eastAsia" w:asciiTheme="minorEastAsia" w:hAnsiTheme="minorEastAsia" w:eastAsiaTheme="minorEastAsia" w:cstheme="minorEastAsia"/>
          <w:b/>
          <w:color w:val="auto"/>
          <w:sz w:val="28"/>
        </w:rPr>
        <w:t>技术和服务要求（以“★”标示的内容为不允许负偏离的实质性要求）</w:t>
      </w:r>
    </w:p>
    <w:p>
      <w:pPr>
        <w:spacing w:line="460" w:lineRule="exact"/>
        <w:ind w:firstLine="241" w:firstLineChars="100"/>
        <w:rPr>
          <w:rFonts w:hint="eastAsia" w:asciiTheme="minorEastAsia" w:hAnsiTheme="minorEastAsia" w:eastAsiaTheme="minorEastAsia" w:cstheme="minorEastAsia"/>
          <w:b/>
          <w:bCs/>
          <w:color w:val="auto"/>
          <w:kern w:val="0"/>
          <w:sz w:val="24"/>
          <w:highlight w:val="none"/>
          <w:lang w:eastAsia="zh-CN"/>
        </w:rPr>
      </w:pPr>
      <w:r>
        <w:rPr>
          <w:rFonts w:hint="eastAsia" w:asciiTheme="minorEastAsia" w:hAnsiTheme="minorEastAsia" w:eastAsiaTheme="minorEastAsia" w:cstheme="minorEastAsia"/>
          <w:b/>
          <w:bCs/>
          <w:color w:val="auto"/>
          <w:kern w:val="0"/>
          <w:sz w:val="24"/>
          <w:highlight w:val="none"/>
          <w:lang w:eastAsia="zh-CN"/>
        </w:rPr>
        <w:t>（</w:t>
      </w:r>
      <w:r>
        <w:rPr>
          <w:rFonts w:hint="eastAsia" w:asciiTheme="minorEastAsia" w:hAnsiTheme="minorEastAsia" w:eastAsiaTheme="minorEastAsia" w:cstheme="minorEastAsia"/>
          <w:b/>
          <w:bCs/>
          <w:color w:val="auto"/>
          <w:kern w:val="0"/>
          <w:sz w:val="24"/>
          <w:highlight w:val="none"/>
          <w:lang w:val="en-US" w:eastAsia="zh-CN"/>
        </w:rPr>
        <w:t>一</w:t>
      </w:r>
      <w:r>
        <w:rPr>
          <w:rFonts w:hint="eastAsia" w:asciiTheme="minorEastAsia" w:hAnsiTheme="minorEastAsia" w:eastAsiaTheme="minorEastAsia" w:cstheme="minorEastAsia"/>
          <w:b/>
          <w:bCs/>
          <w:color w:val="auto"/>
          <w:kern w:val="0"/>
          <w:sz w:val="24"/>
          <w:highlight w:val="none"/>
          <w:lang w:eastAsia="zh-CN"/>
        </w:rPr>
        <w:t>）采购设备清单及技术参数要求表</w:t>
      </w:r>
    </w:p>
    <w:tbl>
      <w:tblPr>
        <w:tblStyle w:val="7"/>
        <w:tblpPr w:leftFromText="180" w:rightFromText="180" w:vertAnchor="text" w:horzAnchor="page" w:tblpX="1575" w:tblpY="388"/>
        <w:tblOverlap w:val="never"/>
        <w:tblW w:w="915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01"/>
        <w:gridCol w:w="1052"/>
        <w:gridCol w:w="760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90"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2"/>
                <w:szCs w:val="22"/>
                <w:u w:val="none"/>
              </w:rPr>
            </w:pPr>
            <w:r>
              <w:rPr>
                <w:rFonts w:hint="eastAsia" w:asciiTheme="minorEastAsia" w:hAnsiTheme="minorEastAsia" w:eastAsiaTheme="minorEastAsia" w:cstheme="minorEastAsia"/>
                <w:b/>
                <w:bCs/>
                <w:i w:val="0"/>
                <w:iCs w:val="0"/>
                <w:color w:val="auto"/>
                <w:kern w:val="0"/>
                <w:sz w:val="22"/>
                <w:szCs w:val="22"/>
                <w:u w:val="none"/>
                <w:lang w:val="en-US" w:eastAsia="zh-CN" w:bidi="ar"/>
              </w:rPr>
              <w:t>序号</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2"/>
                <w:szCs w:val="22"/>
                <w:u w:val="none"/>
              </w:rPr>
            </w:pPr>
            <w:r>
              <w:rPr>
                <w:rFonts w:hint="eastAsia" w:asciiTheme="minorEastAsia" w:hAnsiTheme="minorEastAsia" w:eastAsiaTheme="minorEastAsia" w:cstheme="minorEastAsia"/>
                <w:b/>
                <w:bCs/>
                <w:i w:val="0"/>
                <w:iCs w:val="0"/>
                <w:color w:val="auto"/>
                <w:kern w:val="0"/>
                <w:sz w:val="22"/>
                <w:szCs w:val="22"/>
                <w:u w:val="none"/>
                <w:lang w:val="en-US" w:eastAsia="zh-CN" w:bidi="ar"/>
              </w:rPr>
              <w:t>名称</w:t>
            </w:r>
          </w:p>
        </w:tc>
        <w:tc>
          <w:tcPr>
            <w:tcW w:w="7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2"/>
                <w:szCs w:val="22"/>
                <w:u w:val="none"/>
              </w:rPr>
            </w:pPr>
            <w:r>
              <w:rPr>
                <w:rFonts w:hint="eastAsia" w:asciiTheme="minorEastAsia" w:hAnsiTheme="minorEastAsia" w:eastAsiaTheme="minorEastAsia" w:cstheme="minorEastAsia"/>
                <w:b/>
                <w:bCs/>
                <w:i w:val="0"/>
                <w:iCs w:val="0"/>
                <w:color w:val="auto"/>
                <w:kern w:val="0"/>
                <w:sz w:val="22"/>
                <w:szCs w:val="22"/>
                <w:u w:val="none"/>
                <w:lang w:val="en-US" w:eastAsia="zh-CN" w:bidi="ar"/>
              </w:rPr>
              <w:t>技术参数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0" w:hRule="atLeast"/>
        </w:trPr>
        <w:tc>
          <w:tcPr>
            <w:tcW w:w="91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auto"/>
                <w:sz w:val="22"/>
                <w:szCs w:val="22"/>
                <w:u w:val="none"/>
              </w:rPr>
            </w:pPr>
            <w:r>
              <w:rPr>
                <w:rFonts w:hint="eastAsia" w:asciiTheme="minorEastAsia" w:hAnsiTheme="minorEastAsia" w:eastAsiaTheme="minorEastAsia" w:cstheme="minorEastAsia"/>
                <w:b/>
                <w:bCs/>
                <w:i w:val="0"/>
                <w:iCs w:val="0"/>
                <w:color w:val="auto"/>
                <w:kern w:val="0"/>
                <w:sz w:val="22"/>
                <w:szCs w:val="22"/>
                <w:u w:val="none"/>
                <w:lang w:val="en-US" w:eastAsia="zh-CN" w:bidi="ar"/>
              </w:rPr>
              <w:t>一、交通路口升级改造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0"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 xml:space="preserve">1 </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高清</w:t>
            </w:r>
            <w:r>
              <w:rPr>
                <w:rStyle w:val="10"/>
                <w:rFonts w:hint="eastAsia" w:asciiTheme="minorEastAsia" w:hAnsiTheme="minorEastAsia" w:eastAsiaTheme="minorEastAsia" w:cstheme="minorEastAsia"/>
                <w:color w:val="auto"/>
                <w:lang w:val="en-US" w:eastAsia="zh-CN" w:bidi="ar"/>
              </w:rPr>
              <w:t>卡口抓拍机</w:t>
            </w:r>
          </w:p>
        </w:tc>
        <w:tc>
          <w:tcPr>
            <w:tcW w:w="7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1.具有≥1个镜头和≥</w:t>
            </w:r>
            <w:r>
              <w:rPr>
                <w:rStyle w:val="10"/>
                <w:rFonts w:hint="eastAsia" w:asciiTheme="minorEastAsia" w:hAnsiTheme="minorEastAsia" w:eastAsiaTheme="minorEastAsia" w:cstheme="minorEastAsia"/>
                <w:color w:val="auto"/>
                <w:lang w:val="en-US" w:eastAsia="zh-CN" w:bidi="ar"/>
              </w:rPr>
              <w:t>1个1英寸高帧率全局曝光CMOS传感器，内置GPU芯片；（评分项1）</w:t>
            </w:r>
            <w:r>
              <w:rPr>
                <w:rStyle w:val="10"/>
                <w:rFonts w:hint="eastAsia" w:asciiTheme="minorEastAsia" w:hAnsiTheme="minorEastAsia" w:eastAsiaTheme="minorEastAsia" w:cstheme="minorEastAsia"/>
                <w:color w:val="auto"/>
                <w:lang w:val="en-US" w:eastAsia="zh-CN" w:bidi="ar"/>
              </w:rPr>
              <w:br w:type="textWrapping"/>
            </w:r>
            <w:r>
              <w:rPr>
                <w:rStyle w:val="10"/>
                <w:rFonts w:hint="eastAsia" w:asciiTheme="minorEastAsia" w:hAnsiTheme="minorEastAsia" w:eastAsiaTheme="minorEastAsia" w:cstheme="minorEastAsia"/>
                <w:color w:val="auto"/>
                <w:lang w:val="en-US" w:eastAsia="zh-CN" w:bidi="ar"/>
              </w:rPr>
              <w:t>2.镜头分辨率≥900万像素；（评分项2）</w:t>
            </w:r>
            <w:r>
              <w:rPr>
                <w:rStyle w:val="10"/>
                <w:rFonts w:hint="eastAsia" w:asciiTheme="minorEastAsia" w:hAnsiTheme="minorEastAsia" w:eastAsiaTheme="minorEastAsia" w:cstheme="minorEastAsia"/>
                <w:color w:val="auto"/>
                <w:lang w:val="en-US" w:eastAsia="zh-CN" w:bidi="ar"/>
              </w:rPr>
              <w:br w:type="textWrapping"/>
            </w:r>
            <w:r>
              <w:rPr>
                <w:rStyle w:val="10"/>
                <w:rFonts w:hint="eastAsia" w:asciiTheme="minorEastAsia" w:hAnsiTheme="minorEastAsia" w:eastAsiaTheme="minorEastAsia" w:cstheme="minorEastAsia"/>
                <w:color w:val="auto"/>
                <w:lang w:val="en-US" w:eastAsia="zh-CN" w:bidi="ar"/>
              </w:rPr>
              <w:t>3.支持机动车、二轮车（摩托车、自行车、电动二轮车）、三轮车和行人分类检测；支持车前窗挂坠、年检标识、抽烟、驾驶员人脸识别、驾驶室人脸抠图、遮阳板识别等检测功能；（评分项3）</w:t>
            </w:r>
            <w:r>
              <w:rPr>
                <w:rStyle w:val="10"/>
                <w:rFonts w:hint="eastAsia" w:asciiTheme="minorEastAsia" w:hAnsiTheme="minorEastAsia" w:eastAsiaTheme="minorEastAsia" w:cstheme="minorEastAsia"/>
                <w:color w:val="auto"/>
                <w:lang w:val="en-US" w:eastAsia="zh-CN" w:bidi="ar"/>
              </w:rPr>
              <w:br w:type="textWrapping"/>
            </w:r>
            <w:r>
              <w:rPr>
                <w:rStyle w:val="11"/>
                <w:rFonts w:hint="eastAsia" w:asciiTheme="minorEastAsia" w:hAnsiTheme="minorEastAsia" w:eastAsiaTheme="minorEastAsia" w:cstheme="minorEastAsia"/>
                <w:b w:val="0"/>
                <w:bCs w:val="0"/>
                <w:color w:val="auto"/>
                <w:lang w:val="en-US" w:eastAsia="zh-CN" w:bidi="ar"/>
              </w:rPr>
              <w:t>4.配合爆闪灯，设备可穿透车窗遮光条显示驾驶员头部画面；</w:t>
            </w:r>
            <w:r>
              <w:rPr>
                <w:rStyle w:val="11"/>
                <w:rFonts w:hint="eastAsia" w:asciiTheme="minorEastAsia" w:hAnsiTheme="minorEastAsia" w:eastAsiaTheme="minorEastAsia" w:cstheme="minorEastAsia"/>
                <w:b/>
                <w:bCs/>
                <w:color w:val="auto"/>
                <w:lang w:val="en-US" w:eastAsia="zh-CN" w:bidi="ar"/>
              </w:rPr>
              <w:t>（须提供公安部授权机构出具的检测报告复印件，原件备查）</w:t>
            </w:r>
            <w:r>
              <w:rPr>
                <w:rStyle w:val="10"/>
                <w:rFonts w:hint="eastAsia" w:asciiTheme="minorEastAsia" w:hAnsiTheme="minorEastAsia" w:eastAsiaTheme="minorEastAsia" w:cstheme="minorEastAsia"/>
                <w:color w:val="auto"/>
                <w:lang w:val="en-US" w:eastAsia="zh-CN" w:bidi="ar"/>
              </w:rPr>
              <w:t>（评分项4）</w:t>
            </w:r>
            <w:r>
              <w:rPr>
                <w:rStyle w:val="10"/>
                <w:rFonts w:hint="eastAsia" w:asciiTheme="minorEastAsia" w:hAnsiTheme="minorEastAsia" w:eastAsiaTheme="minorEastAsia" w:cstheme="minorEastAsia"/>
                <w:b/>
                <w:bCs/>
                <w:color w:val="auto"/>
                <w:lang w:val="en-US" w:eastAsia="zh-CN" w:bidi="ar"/>
              </w:rPr>
              <w:br w:type="textWrapping"/>
            </w:r>
            <w:r>
              <w:rPr>
                <w:rStyle w:val="10"/>
                <w:rFonts w:hint="eastAsia" w:asciiTheme="minorEastAsia" w:hAnsiTheme="minorEastAsia" w:eastAsiaTheme="minorEastAsia" w:cstheme="minorEastAsia"/>
                <w:color w:val="auto"/>
                <w:lang w:val="en-US" w:eastAsia="zh-CN" w:bidi="ar"/>
              </w:rPr>
              <w:t>5.防护等级≥IP65。（评分项5）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0"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 xml:space="preserve">2 </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高清</w:t>
            </w:r>
            <w:r>
              <w:rPr>
                <w:rStyle w:val="10"/>
                <w:rFonts w:hint="eastAsia" w:asciiTheme="minorEastAsia" w:hAnsiTheme="minorEastAsia" w:eastAsiaTheme="minorEastAsia" w:cstheme="minorEastAsia"/>
                <w:color w:val="auto"/>
                <w:lang w:val="en-US" w:eastAsia="zh-CN" w:bidi="ar"/>
              </w:rPr>
              <w:t>电警抓拍机</w:t>
            </w:r>
          </w:p>
        </w:tc>
        <w:tc>
          <w:tcPr>
            <w:tcW w:w="7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1.具有≥1个镜头和≥1个1.1英寸高帧率全局曝光CMOS传感器，内置GPU芯片；</w:t>
            </w:r>
            <w:r>
              <w:rPr>
                <w:rStyle w:val="10"/>
                <w:rFonts w:hint="eastAsia" w:asciiTheme="minorEastAsia" w:hAnsiTheme="minorEastAsia" w:eastAsiaTheme="minorEastAsia" w:cstheme="minorEastAsia"/>
                <w:color w:val="auto"/>
                <w:lang w:val="en-US" w:eastAsia="zh-CN" w:bidi="ar"/>
              </w:rPr>
              <w:t>（评分项6）</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2.镜头分辨率≥1200万像素；</w:t>
            </w:r>
            <w:r>
              <w:rPr>
                <w:rStyle w:val="10"/>
                <w:rFonts w:hint="eastAsia" w:asciiTheme="minorEastAsia" w:hAnsiTheme="minorEastAsia" w:eastAsiaTheme="minorEastAsia" w:cstheme="minorEastAsia"/>
                <w:color w:val="auto"/>
                <w:lang w:val="en-US" w:eastAsia="zh-CN" w:bidi="ar"/>
              </w:rPr>
              <w:t>（评分项7）</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3.违章检测：压线、逆行、闯红灯、不按导向行驶、违法变道、路口停车、绿灯停车、违章掉头等违法行为；</w:t>
            </w:r>
            <w:r>
              <w:rPr>
                <w:rStyle w:val="10"/>
                <w:rFonts w:hint="eastAsia" w:asciiTheme="minorEastAsia" w:hAnsiTheme="minorEastAsia" w:eastAsiaTheme="minorEastAsia" w:cstheme="minorEastAsia"/>
                <w:color w:val="auto"/>
                <w:lang w:val="en-US" w:eastAsia="zh-CN" w:bidi="ar"/>
              </w:rPr>
              <w:t>（评分项8）</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4.红绿灯信号检测方式支持：IO信号，红绿灯检测器，视频检测；</w:t>
            </w:r>
            <w:r>
              <w:rPr>
                <w:rStyle w:val="10"/>
                <w:rFonts w:hint="eastAsia" w:asciiTheme="minorEastAsia" w:hAnsiTheme="minorEastAsia" w:eastAsiaTheme="minorEastAsia" w:cstheme="minorEastAsia"/>
                <w:color w:val="auto"/>
                <w:lang w:val="en-US" w:eastAsia="zh-CN" w:bidi="ar"/>
              </w:rPr>
              <w:t>（评分项9）</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5.防护等级≥IP65。</w:t>
            </w:r>
            <w:r>
              <w:rPr>
                <w:rStyle w:val="10"/>
                <w:rFonts w:hint="eastAsia" w:asciiTheme="minorEastAsia" w:hAnsiTheme="minorEastAsia" w:eastAsiaTheme="minorEastAsia" w:cstheme="minorEastAsia"/>
                <w:color w:val="auto"/>
                <w:lang w:val="en-US" w:eastAsia="zh-CN" w:bidi="ar"/>
              </w:rPr>
              <w:t>（评分项10）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0"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 xml:space="preserve">3 </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全景摄像机</w:t>
            </w:r>
          </w:p>
        </w:tc>
        <w:tc>
          <w:tcPr>
            <w:tcW w:w="7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1.具有≥1个镜头和≥1颗COMS图像传感器；</w:t>
            </w:r>
            <w:r>
              <w:rPr>
                <w:rStyle w:val="10"/>
                <w:rFonts w:hint="eastAsia" w:asciiTheme="minorEastAsia" w:hAnsiTheme="minorEastAsia" w:eastAsiaTheme="minorEastAsia" w:cstheme="minorEastAsia"/>
                <w:color w:val="auto"/>
                <w:lang w:val="en-US" w:eastAsia="zh-CN" w:bidi="ar"/>
              </w:rPr>
              <w:t>（评分项11）</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2.球机镜头分辨率≥400万像素，靶面尺寸≥1/1.8"；</w:t>
            </w:r>
            <w:r>
              <w:rPr>
                <w:rStyle w:val="10"/>
                <w:rFonts w:hint="eastAsia" w:asciiTheme="minorEastAsia" w:hAnsiTheme="minorEastAsia" w:eastAsiaTheme="minorEastAsia" w:cstheme="minorEastAsia"/>
                <w:color w:val="auto"/>
                <w:lang w:val="en-US" w:eastAsia="zh-CN" w:bidi="ar"/>
              </w:rPr>
              <w:t>（评分项12）</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3.防护等级≥IP66，支持GB35114安全加密。</w:t>
            </w:r>
            <w:r>
              <w:rPr>
                <w:rStyle w:val="10"/>
                <w:rFonts w:hint="eastAsia" w:asciiTheme="minorEastAsia" w:hAnsiTheme="minorEastAsia" w:eastAsiaTheme="minorEastAsia" w:cstheme="minorEastAsia"/>
                <w:color w:val="auto"/>
                <w:lang w:val="en-US" w:eastAsia="zh-CN" w:bidi="ar"/>
              </w:rPr>
              <w:t>（评分项13）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0"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 xml:space="preserve">4 </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爆闪补光灯</w:t>
            </w:r>
          </w:p>
        </w:tc>
        <w:tc>
          <w:tcPr>
            <w:tcW w:w="7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1.符合GA/T 1202-2022《交通技术监控成像补光装置通用技术条件》；</w:t>
            </w:r>
            <w:r>
              <w:rPr>
                <w:rStyle w:val="10"/>
                <w:rFonts w:hint="eastAsia" w:asciiTheme="minorEastAsia" w:hAnsiTheme="minorEastAsia" w:eastAsiaTheme="minorEastAsia" w:cstheme="minorEastAsia"/>
                <w:color w:val="auto"/>
                <w:lang w:val="en-US" w:eastAsia="zh-CN" w:bidi="ar"/>
              </w:rPr>
              <w:t>（评分项14）</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2.补光装置光源包括LED光源（一级频闪）、气体放电光源（二级脉冲）和红外光源；</w:t>
            </w:r>
            <w:r>
              <w:rPr>
                <w:rStyle w:val="10"/>
                <w:rFonts w:hint="eastAsia" w:asciiTheme="minorEastAsia" w:hAnsiTheme="minorEastAsia" w:eastAsiaTheme="minorEastAsia" w:cstheme="minorEastAsia"/>
                <w:color w:val="auto"/>
                <w:lang w:val="en-US" w:eastAsia="zh-CN" w:bidi="ar"/>
              </w:rPr>
              <w:t>（评分项15）</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3.采用LED光源和气灯放电两种光源，支持红外和白光补光切换；</w:t>
            </w:r>
            <w:r>
              <w:rPr>
                <w:rStyle w:val="10"/>
                <w:rFonts w:hint="eastAsia" w:asciiTheme="minorEastAsia" w:hAnsiTheme="minorEastAsia" w:eastAsiaTheme="minorEastAsia" w:cstheme="minorEastAsia"/>
                <w:color w:val="auto"/>
                <w:lang w:val="en-US" w:eastAsia="zh-CN" w:bidi="ar"/>
              </w:rPr>
              <w:t>（评分项16）</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4.支持LED频闪、LED爆闪、白光气体爆闪及红外气体爆闪四种补光方式；</w:t>
            </w:r>
            <w:r>
              <w:rPr>
                <w:rStyle w:val="10"/>
                <w:rFonts w:hint="eastAsia" w:asciiTheme="minorEastAsia" w:hAnsiTheme="minorEastAsia" w:eastAsiaTheme="minorEastAsia" w:cstheme="minorEastAsia"/>
                <w:color w:val="auto"/>
                <w:lang w:val="en-US" w:eastAsia="zh-CN" w:bidi="ar"/>
              </w:rPr>
              <w:t>（评分项17）</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5.眩光阀值增量TI≤1.08%，防护等级≥IP66。</w:t>
            </w:r>
            <w:r>
              <w:rPr>
                <w:rStyle w:val="10"/>
                <w:rFonts w:hint="eastAsia" w:asciiTheme="minorEastAsia" w:hAnsiTheme="minorEastAsia" w:eastAsiaTheme="minorEastAsia" w:cstheme="minorEastAsia"/>
                <w:color w:val="auto"/>
                <w:lang w:val="en-US" w:eastAsia="zh-CN" w:bidi="ar"/>
              </w:rPr>
              <w:t>（评分项18）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0"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 xml:space="preserve">5 </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LED车牌补光灯</w:t>
            </w:r>
          </w:p>
        </w:tc>
        <w:tc>
          <w:tcPr>
            <w:tcW w:w="7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1.符合GA/T 1202-2022《交通技术监控成像补光装置通用技术条件》中的二级补光装置要求；</w:t>
            </w:r>
            <w:r>
              <w:rPr>
                <w:rStyle w:val="10"/>
                <w:rFonts w:hint="eastAsia" w:asciiTheme="minorEastAsia" w:hAnsiTheme="minorEastAsia" w:eastAsiaTheme="minorEastAsia" w:cstheme="minorEastAsia"/>
                <w:color w:val="auto"/>
                <w:lang w:val="en-US" w:eastAsia="zh-CN" w:bidi="ar"/>
              </w:rPr>
              <w:t>（评分项19）</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2.补光灯在频率大于250Hz或占空比大于39%时进行自我保护，自动熄灭；</w:t>
            </w:r>
            <w:r>
              <w:rPr>
                <w:rStyle w:val="10"/>
                <w:rFonts w:hint="eastAsia" w:asciiTheme="minorEastAsia" w:hAnsiTheme="minorEastAsia" w:eastAsiaTheme="minorEastAsia" w:cstheme="minorEastAsia"/>
                <w:color w:val="auto"/>
                <w:lang w:val="en-US" w:eastAsia="zh-CN" w:bidi="ar"/>
              </w:rPr>
              <w:t>（评分项20）</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3.补光装置光辐射安全性能符合GB/T 37958-2019规定的1类危险要求；</w:t>
            </w:r>
            <w:r>
              <w:rPr>
                <w:rStyle w:val="10"/>
                <w:rFonts w:hint="eastAsia" w:asciiTheme="minorEastAsia" w:hAnsiTheme="minorEastAsia" w:eastAsiaTheme="minorEastAsia" w:cstheme="minorEastAsia"/>
                <w:color w:val="auto"/>
                <w:lang w:val="en-US" w:eastAsia="zh-CN" w:bidi="ar"/>
              </w:rPr>
              <w:t>（评分项21）</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4.防护等级≥IP66；</w:t>
            </w:r>
            <w:r>
              <w:rPr>
                <w:rStyle w:val="10"/>
                <w:rFonts w:hint="eastAsia" w:asciiTheme="minorEastAsia" w:hAnsiTheme="minorEastAsia" w:eastAsiaTheme="minorEastAsia" w:cstheme="minorEastAsia"/>
                <w:color w:val="auto"/>
                <w:lang w:val="en-US" w:eastAsia="zh-CN" w:bidi="ar"/>
              </w:rPr>
              <w:t>（评分项22）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0"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 xml:space="preserve">6 </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终端服务器</w:t>
            </w:r>
          </w:p>
        </w:tc>
        <w:tc>
          <w:tcPr>
            <w:tcW w:w="7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1. 支持≥12个IP摄像机的过车记录存储、图片存储、视频存储、数据上传、视频流转发；</w:t>
            </w:r>
            <w:r>
              <w:rPr>
                <w:rStyle w:val="10"/>
                <w:rFonts w:hint="eastAsia" w:asciiTheme="minorEastAsia" w:hAnsiTheme="minorEastAsia" w:eastAsiaTheme="minorEastAsia" w:cstheme="minorEastAsia"/>
                <w:color w:val="auto"/>
                <w:lang w:val="en-US" w:eastAsia="zh-CN" w:bidi="ar"/>
              </w:rPr>
              <w:t>（评分项23）</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2. 可设置图片的存储空间，在规定的空间内自动循环覆盖，剩余空间为录像存储空间；</w:t>
            </w:r>
            <w:r>
              <w:rPr>
                <w:rStyle w:val="10"/>
                <w:rFonts w:hint="eastAsia" w:asciiTheme="minorEastAsia" w:hAnsiTheme="minorEastAsia" w:eastAsiaTheme="minorEastAsia" w:cstheme="minorEastAsia"/>
                <w:color w:val="auto"/>
                <w:lang w:val="en-US" w:eastAsia="zh-CN" w:bidi="ar"/>
              </w:rPr>
              <w:t>（评分项24）</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Style w:val="11"/>
                <w:rFonts w:hint="eastAsia" w:asciiTheme="minorEastAsia" w:hAnsiTheme="minorEastAsia" w:eastAsiaTheme="minorEastAsia" w:cstheme="minorEastAsia"/>
                <w:color w:val="auto"/>
                <w:lang w:val="en-US" w:eastAsia="zh-CN" w:bidi="ar"/>
              </w:rPr>
              <w:t>▲3. 对于在记录过程中出现的系统死机或意外故障，设备能够在规定的时间内自动恢复其正常工作状态并使故障前的信息不丢失；</w:t>
            </w:r>
            <w:r>
              <w:rPr>
                <w:rStyle w:val="11"/>
                <w:rFonts w:hint="eastAsia" w:asciiTheme="minorEastAsia" w:hAnsiTheme="minorEastAsia" w:eastAsiaTheme="minorEastAsia" w:cstheme="minorEastAsia"/>
                <w:b/>
                <w:bCs/>
                <w:color w:val="auto"/>
                <w:lang w:val="en-US" w:eastAsia="zh-CN" w:bidi="ar"/>
              </w:rPr>
              <w:t>（须提供公安部授权机构出具的检测报告复印件，原件备查）</w:t>
            </w:r>
            <w:r>
              <w:rPr>
                <w:rStyle w:val="10"/>
                <w:rFonts w:hint="eastAsia" w:asciiTheme="minorEastAsia" w:hAnsiTheme="minorEastAsia" w:eastAsiaTheme="minorEastAsia" w:cstheme="minorEastAsia"/>
                <w:b/>
                <w:bCs/>
                <w:color w:val="auto"/>
                <w:lang w:val="en-US" w:eastAsia="zh-CN" w:bidi="ar"/>
              </w:rPr>
              <w:t>（指标1）</w:t>
            </w:r>
            <w:r>
              <w:rPr>
                <w:rStyle w:val="10"/>
                <w:rFonts w:hint="eastAsia" w:asciiTheme="minorEastAsia" w:hAnsiTheme="minorEastAsia" w:eastAsiaTheme="minorEastAsia" w:cstheme="minorEastAsia"/>
                <w:b/>
                <w:bCs/>
                <w:color w:val="auto"/>
                <w:lang w:val="en-US" w:eastAsia="zh-CN" w:bidi="ar"/>
              </w:rPr>
              <w:br w:type="textWrapping"/>
            </w:r>
            <w:r>
              <w:rPr>
                <w:rStyle w:val="11"/>
                <w:rFonts w:hint="eastAsia" w:asciiTheme="minorEastAsia" w:hAnsiTheme="minorEastAsia" w:eastAsiaTheme="minorEastAsia" w:cstheme="minorEastAsia"/>
                <w:color w:val="auto"/>
                <w:lang w:val="en-US" w:eastAsia="zh-CN" w:bidi="ar"/>
              </w:rPr>
              <w:t>4. 设备内的录像、图片文件无法直接删除或者修改，只能通过循环覆盖和硬盘格式化操作；</w:t>
            </w:r>
            <w:r>
              <w:rPr>
                <w:rStyle w:val="11"/>
                <w:rFonts w:hint="eastAsia" w:asciiTheme="minorEastAsia" w:hAnsiTheme="minorEastAsia" w:eastAsiaTheme="minorEastAsia" w:cstheme="minorEastAsia"/>
                <w:b/>
                <w:bCs/>
                <w:color w:val="auto"/>
                <w:lang w:val="en-US" w:eastAsia="zh-CN" w:bidi="ar"/>
              </w:rPr>
              <w:t>（须提供公安部授权机构出具的检测报告复印件，原件备查）</w:t>
            </w:r>
            <w:r>
              <w:rPr>
                <w:rStyle w:val="10"/>
                <w:rFonts w:hint="eastAsia" w:asciiTheme="minorEastAsia" w:hAnsiTheme="minorEastAsia" w:eastAsiaTheme="minorEastAsia" w:cstheme="minorEastAsia"/>
                <w:color w:val="auto"/>
                <w:lang w:val="en-US" w:eastAsia="zh-CN" w:bidi="ar"/>
              </w:rPr>
              <w:t>（评分项25）</w:t>
            </w:r>
            <w:r>
              <w:rPr>
                <w:rStyle w:val="10"/>
                <w:rFonts w:hint="eastAsia" w:asciiTheme="minorEastAsia" w:hAnsiTheme="minorEastAsia" w:eastAsiaTheme="minorEastAsia" w:cstheme="minorEastAsia"/>
                <w:b/>
                <w:bCs/>
                <w:color w:val="auto"/>
                <w:lang w:val="en-US" w:eastAsia="zh-CN" w:bidi="ar"/>
              </w:rPr>
              <w:br w:type="textWrapping"/>
            </w:r>
            <w:r>
              <w:rPr>
                <w:rStyle w:val="10"/>
                <w:rFonts w:hint="eastAsia" w:asciiTheme="minorEastAsia" w:hAnsiTheme="minorEastAsia" w:eastAsiaTheme="minorEastAsia" w:cstheme="minorEastAsia"/>
                <w:color w:val="auto"/>
                <w:lang w:val="en-US" w:eastAsia="zh-CN" w:bidi="ar"/>
              </w:rPr>
              <w:t>5. 支持数据直存，可将视频流直接写入存储；采用自动分段记录格式时，相邻两段间最大记录间隔时间应≤0.4s；对于记录在存储介质上的视频信息，取出的存储介质应能在同型号的其他设备上正常回放，以保证设备发生故障后记录资料的留存(或复制)。（评分项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90"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 xml:space="preserve">7 </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雷达视频车流检测单元</w:t>
            </w:r>
          </w:p>
        </w:tc>
        <w:tc>
          <w:tcPr>
            <w:tcW w:w="7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2"/>
                <w:szCs w:val="22"/>
                <w:u w:val="none"/>
              </w:rPr>
            </w:pPr>
            <w:r>
              <w:rPr>
                <w:rStyle w:val="11"/>
                <w:rFonts w:hint="eastAsia" w:asciiTheme="minorEastAsia" w:hAnsiTheme="minorEastAsia" w:eastAsiaTheme="minorEastAsia" w:cstheme="minorEastAsia"/>
                <w:color w:val="auto"/>
                <w:lang w:val="en-US" w:eastAsia="zh-CN" w:bidi="ar"/>
              </w:rPr>
              <w:t>1. 可对双向最多8车道的128个移动目标（人、车）进行检测并框选跟踪，纵向检测长度可达300m；</w:t>
            </w:r>
            <w:r>
              <w:rPr>
                <w:rStyle w:val="11"/>
                <w:rFonts w:hint="eastAsia" w:asciiTheme="minorEastAsia" w:hAnsiTheme="minorEastAsia" w:eastAsiaTheme="minorEastAsia" w:cstheme="minorEastAsia"/>
                <w:b/>
                <w:bCs/>
                <w:color w:val="auto"/>
                <w:lang w:val="en-US" w:eastAsia="zh-CN" w:bidi="ar"/>
              </w:rPr>
              <w:t>（须提供公安部授权机构出具的检测报告复印件，原件备查）</w:t>
            </w:r>
            <w:r>
              <w:rPr>
                <w:rStyle w:val="10"/>
                <w:rFonts w:hint="eastAsia" w:asciiTheme="minorEastAsia" w:hAnsiTheme="minorEastAsia" w:eastAsiaTheme="minorEastAsia" w:cstheme="minorEastAsia"/>
                <w:color w:val="auto"/>
                <w:lang w:val="en-US" w:eastAsia="zh-CN" w:bidi="ar"/>
              </w:rPr>
              <w:t>（评分项27）</w:t>
            </w:r>
            <w:r>
              <w:rPr>
                <w:rStyle w:val="10"/>
                <w:rFonts w:hint="eastAsia" w:asciiTheme="minorEastAsia" w:hAnsiTheme="minorEastAsia" w:eastAsiaTheme="minorEastAsia" w:cstheme="minorEastAsia"/>
                <w:b/>
                <w:bCs/>
                <w:color w:val="auto"/>
                <w:lang w:val="en-US" w:eastAsia="zh-CN" w:bidi="ar"/>
              </w:rPr>
              <w:br w:type="textWrapping"/>
            </w:r>
            <w:r>
              <w:rPr>
                <w:rStyle w:val="10"/>
                <w:rFonts w:hint="eastAsia" w:asciiTheme="minorEastAsia" w:hAnsiTheme="minorEastAsia" w:eastAsiaTheme="minorEastAsia" w:cstheme="minorEastAsia"/>
                <w:color w:val="auto"/>
                <w:lang w:val="en-US" w:eastAsia="zh-CN" w:bidi="ar"/>
              </w:rPr>
              <w:t>2. 支持输出检测目标的定位信息（经纬度坐标）；（评分项28）</w:t>
            </w:r>
            <w:r>
              <w:rPr>
                <w:rStyle w:val="10"/>
                <w:rFonts w:hint="eastAsia" w:asciiTheme="minorEastAsia" w:hAnsiTheme="minorEastAsia" w:eastAsiaTheme="minorEastAsia" w:cstheme="minorEastAsia"/>
                <w:color w:val="auto"/>
                <w:lang w:val="en-US" w:eastAsia="zh-CN" w:bidi="ar"/>
              </w:rPr>
              <w:br w:type="textWrapping"/>
            </w:r>
            <w:r>
              <w:rPr>
                <w:rStyle w:val="11"/>
                <w:rFonts w:hint="eastAsia" w:asciiTheme="minorEastAsia" w:hAnsiTheme="minorEastAsia" w:eastAsiaTheme="minorEastAsia" w:cstheme="minorEastAsia"/>
                <w:color w:val="auto"/>
                <w:lang w:val="en-US" w:eastAsia="zh-CN" w:bidi="ar"/>
              </w:rPr>
              <w:t>▲3. 雷达数据列表可显示编号(ID)、位置坐标、车道号、速度、航向角、经纬度、角度等，可设置某个ID的信息置顶显示；</w:t>
            </w:r>
            <w:r>
              <w:rPr>
                <w:rStyle w:val="11"/>
                <w:rFonts w:hint="eastAsia" w:asciiTheme="minorEastAsia" w:hAnsiTheme="minorEastAsia" w:eastAsiaTheme="minorEastAsia" w:cstheme="minorEastAsia"/>
                <w:b/>
                <w:bCs/>
                <w:color w:val="auto"/>
                <w:lang w:val="en-US" w:eastAsia="zh-CN" w:bidi="ar"/>
              </w:rPr>
              <w:t>（须提供公安部授权机构出具的检测报告复印件，原件备查）</w:t>
            </w:r>
            <w:r>
              <w:rPr>
                <w:rStyle w:val="10"/>
                <w:rFonts w:hint="eastAsia" w:asciiTheme="minorEastAsia" w:hAnsiTheme="minorEastAsia" w:eastAsiaTheme="minorEastAsia" w:cstheme="minorEastAsia"/>
                <w:b/>
                <w:bCs/>
                <w:color w:val="auto"/>
                <w:lang w:val="en-US" w:eastAsia="zh-CN" w:bidi="ar"/>
              </w:rPr>
              <w:t>（指标2）</w:t>
            </w:r>
            <w:r>
              <w:rPr>
                <w:rStyle w:val="10"/>
                <w:rFonts w:hint="eastAsia" w:asciiTheme="minorEastAsia" w:hAnsiTheme="minorEastAsia" w:eastAsiaTheme="minorEastAsia" w:cstheme="minorEastAsia"/>
                <w:b/>
                <w:bCs/>
                <w:color w:val="auto"/>
                <w:lang w:val="en-US" w:eastAsia="zh-CN" w:bidi="ar"/>
              </w:rPr>
              <w:br w:type="textWrapping"/>
            </w:r>
            <w:r>
              <w:rPr>
                <w:rStyle w:val="10"/>
                <w:rFonts w:hint="eastAsia" w:asciiTheme="minorEastAsia" w:hAnsiTheme="minorEastAsia" w:eastAsiaTheme="minorEastAsia" w:cstheme="minorEastAsia"/>
                <w:color w:val="auto"/>
                <w:lang w:val="en-US" w:eastAsia="zh-CN" w:bidi="ar"/>
              </w:rPr>
              <w:t>4. 视频预览画面内可叠加车辆跟踪框，实时显示每个目标的运行情况，包含车牌号码、速度、车型、位置坐标；（评分项29）</w:t>
            </w:r>
            <w:r>
              <w:rPr>
                <w:rStyle w:val="10"/>
                <w:rFonts w:hint="eastAsia" w:asciiTheme="minorEastAsia" w:hAnsiTheme="minorEastAsia" w:eastAsiaTheme="minorEastAsia" w:cstheme="minorEastAsia"/>
                <w:color w:val="auto"/>
                <w:lang w:val="en-US" w:eastAsia="zh-CN" w:bidi="ar"/>
              </w:rPr>
              <w:br w:type="textWrapping"/>
            </w:r>
            <w:r>
              <w:rPr>
                <w:rStyle w:val="10"/>
                <w:rFonts w:hint="eastAsia" w:asciiTheme="minorEastAsia" w:hAnsiTheme="minorEastAsia" w:eastAsiaTheme="minorEastAsia" w:cstheme="minorEastAsia"/>
                <w:color w:val="auto"/>
                <w:lang w:val="en-US" w:eastAsia="zh-CN" w:bidi="ar"/>
              </w:rPr>
              <w:t>5. 支持对不少于260个车辆目标进行检测，可对车辆目标进行轨迹跟踪；（评分项30）</w:t>
            </w:r>
            <w:r>
              <w:rPr>
                <w:rStyle w:val="10"/>
                <w:rFonts w:hint="eastAsia" w:asciiTheme="minorEastAsia" w:hAnsiTheme="minorEastAsia" w:eastAsiaTheme="minorEastAsia" w:cstheme="minorEastAsia"/>
                <w:color w:val="auto"/>
                <w:lang w:val="en-US" w:eastAsia="zh-CN" w:bidi="ar"/>
              </w:rPr>
              <w:br w:type="textWrapping"/>
            </w:r>
            <w:r>
              <w:rPr>
                <w:rStyle w:val="10"/>
                <w:rFonts w:hint="eastAsia" w:asciiTheme="minorEastAsia" w:hAnsiTheme="minorEastAsia" w:eastAsiaTheme="minorEastAsia" w:cstheme="minorEastAsia"/>
                <w:color w:val="auto"/>
                <w:lang w:val="en-US" w:eastAsia="zh-CN" w:bidi="ar"/>
              </w:rPr>
              <w:t>6. 距离检测精度</w:t>
            </w:r>
            <w:r>
              <w:rPr>
                <w:rFonts w:hint="eastAsia" w:asciiTheme="minorEastAsia" w:hAnsiTheme="minorEastAsia" w:eastAsiaTheme="minorEastAsia" w:cstheme="minorEastAsia"/>
                <w:i w:val="0"/>
                <w:iCs w:val="0"/>
                <w:color w:val="auto"/>
                <w:kern w:val="0"/>
                <w:sz w:val="22"/>
                <w:szCs w:val="22"/>
                <w:u w:val="none"/>
                <w:lang w:val="en-US" w:eastAsia="zh-CN" w:bidi="ar"/>
              </w:rPr>
              <w:t>≤</w:t>
            </w:r>
            <w:r>
              <w:rPr>
                <w:rStyle w:val="10"/>
                <w:rFonts w:hint="eastAsia" w:asciiTheme="minorEastAsia" w:hAnsiTheme="minorEastAsia" w:eastAsiaTheme="minorEastAsia" w:cstheme="minorEastAsia"/>
                <w:color w:val="auto"/>
                <w:lang w:val="en-US" w:eastAsia="zh-CN" w:bidi="ar"/>
              </w:rPr>
              <w:t>0.25米。（评分项31）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90"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 xml:space="preserve">8 </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全局感应智能算法盒</w:t>
            </w:r>
          </w:p>
        </w:tc>
        <w:tc>
          <w:tcPr>
            <w:tcW w:w="7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jc w:val="left"/>
              <w:textAlignment w:val="center"/>
              <w:rPr>
                <w:rStyle w:val="10"/>
                <w:rFonts w:hint="eastAsia" w:asciiTheme="minorEastAsia" w:hAnsiTheme="minorEastAsia" w:eastAsiaTheme="minorEastAsia" w:cstheme="minorEastAsia"/>
                <w:b/>
                <w:bCs/>
                <w:color w:val="auto"/>
                <w:lang w:val="en-US" w:eastAsia="zh-CN" w:bidi="ar"/>
              </w:rPr>
            </w:pPr>
            <w:r>
              <w:rPr>
                <w:rStyle w:val="11"/>
                <w:rFonts w:hint="eastAsia" w:asciiTheme="minorEastAsia" w:hAnsiTheme="minorEastAsia" w:eastAsiaTheme="minorEastAsia" w:cstheme="minorEastAsia"/>
                <w:color w:val="auto"/>
                <w:lang w:val="en-US" w:eastAsia="zh-CN" w:bidi="ar"/>
              </w:rPr>
              <w:t>1.具有智能预案控制模式。智能预案控制模式下，支持时段划分配置，包括自动划分和模拟划分，可根据历史流量信息对全天时段进行划分，并对每个划分时段生成运行方案。支持下发运行方案至信号机进行控制；</w:t>
            </w:r>
            <w:r>
              <w:rPr>
                <w:rStyle w:val="11"/>
                <w:rFonts w:hint="eastAsia" w:asciiTheme="minorEastAsia" w:hAnsiTheme="minorEastAsia" w:eastAsiaTheme="minorEastAsia" w:cstheme="minorEastAsia"/>
                <w:b/>
                <w:bCs/>
                <w:color w:val="auto"/>
                <w:lang w:val="en-US" w:eastAsia="zh-CN" w:bidi="ar"/>
              </w:rPr>
              <w:t>（须提供公安部授权机构出具的检测报告复印件，原件备查</w:t>
            </w:r>
            <w:r>
              <w:rPr>
                <w:rStyle w:val="10"/>
                <w:rFonts w:hint="eastAsia" w:asciiTheme="minorEastAsia" w:hAnsiTheme="minorEastAsia" w:eastAsiaTheme="minorEastAsia" w:cstheme="minorEastAsia"/>
                <w:b/>
                <w:bCs/>
                <w:color w:val="auto"/>
                <w:lang w:val="en-US" w:eastAsia="zh-CN" w:bidi="ar"/>
              </w:rPr>
              <w:t>）</w:t>
            </w:r>
            <w:r>
              <w:rPr>
                <w:rStyle w:val="10"/>
                <w:rFonts w:hint="eastAsia" w:asciiTheme="minorEastAsia" w:hAnsiTheme="minorEastAsia" w:eastAsiaTheme="minorEastAsia" w:cstheme="minorEastAsia"/>
                <w:color w:val="auto"/>
                <w:lang w:val="en-US" w:eastAsia="zh-CN" w:bidi="ar"/>
              </w:rPr>
              <w:t>（评分项32）</w:t>
            </w:r>
            <w:r>
              <w:rPr>
                <w:rStyle w:val="10"/>
                <w:rFonts w:hint="eastAsia" w:asciiTheme="minorEastAsia" w:hAnsiTheme="minorEastAsia" w:eastAsiaTheme="minorEastAsia" w:cstheme="minorEastAsia"/>
                <w:b/>
                <w:bCs/>
                <w:color w:val="auto"/>
                <w:lang w:val="en-US" w:eastAsia="zh-CN" w:bidi="ar"/>
              </w:rPr>
              <w:br w:type="textWrapping"/>
            </w:r>
            <w:r>
              <w:rPr>
                <w:rStyle w:val="10"/>
                <w:rFonts w:hint="eastAsia" w:asciiTheme="minorEastAsia" w:hAnsiTheme="minorEastAsia" w:eastAsiaTheme="minorEastAsia" w:cstheme="minorEastAsia"/>
                <w:color w:val="auto"/>
                <w:lang w:val="en-US" w:eastAsia="zh-CN" w:bidi="ar"/>
              </w:rPr>
              <w:t>2. 具有交通量预测控制控制模式，可对信号机进行周期性控制。交通量预测控制模式下，可在信号机周期结束时，统计过去一小时的流量信息（包括过车信息、排队信息、区域车辆数信息），并对路口每个车道内未来一个小时流量进行预测；支持通过预测的流量值，生成下周期路口的运行方案（包括相位时长与周期时长）。支持下发运行方案至信号机进行控制；（评分项33）</w:t>
            </w:r>
            <w:r>
              <w:rPr>
                <w:rStyle w:val="10"/>
                <w:rFonts w:hint="eastAsia" w:asciiTheme="minorEastAsia" w:hAnsiTheme="minorEastAsia" w:eastAsiaTheme="minorEastAsia" w:cstheme="minorEastAsia"/>
                <w:color w:val="auto"/>
                <w:lang w:val="en-US" w:eastAsia="zh-CN" w:bidi="ar"/>
              </w:rPr>
              <w:br w:type="textWrapping"/>
            </w:r>
            <w:r>
              <w:rPr>
                <w:rStyle w:val="11"/>
                <w:rFonts w:hint="eastAsia" w:asciiTheme="minorEastAsia" w:hAnsiTheme="minorEastAsia" w:eastAsiaTheme="minorEastAsia" w:cstheme="minorEastAsia"/>
                <w:color w:val="auto"/>
                <w:lang w:val="en-US" w:eastAsia="zh-CN" w:bidi="ar"/>
              </w:rPr>
              <w:t>▲3. 具有全局感应控制的控制模式，可对信号机进行秒级控制。全局感应控制模式下，支持根据半分钟内路口流量信息生成当前时间信号机的相位控制策略。控制策略包括延长本相位的绿灯时长或切换至下一运行相位。下一运行相位包括按相序的下一个相位或者跳转的后序相位；</w:t>
            </w:r>
            <w:r>
              <w:rPr>
                <w:rStyle w:val="11"/>
                <w:rFonts w:hint="eastAsia" w:asciiTheme="minorEastAsia" w:hAnsiTheme="minorEastAsia" w:eastAsiaTheme="minorEastAsia" w:cstheme="minorEastAsia"/>
                <w:b/>
                <w:bCs/>
                <w:color w:val="auto"/>
                <w:lang w:val="en-US" w:eastAsia="zh-CN" w:bidi="ar"/>
              </w:rPr>
              <w:t>（须提供公安部授权机构出具的检测报告复印件，原件备查）</w:t>
            </w:r>
            <w:r>
              <w:rPr>
                <w:rStyle w:val="10"/>
                <w:rFonts w:hint="eastAsia" w:asciiTheme="minorEastAsia" w:hAnsiTheme="minorEastAsia" w:eastAsiaTheme="minorEastAsia" w:cstheme="minorEastAsia"/>
                <w:b/>
                <w:bCs/>
                <w:color w:val="auto"/>
                <w:lang w:val="en-US" w:eastAsia="zh-CN" w:bidi="ar"/>
              </w:rPr>
              <w:t>（指标3）</w:t>
            </w:r>
          </w:p>
          <w:p>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i w:val="0"/>
                <w:iCs w:val="0"/>
                <w:color w:val="auto"/>
                <w:sz w:val="22"/>
                <w:szCs w:val="22"/>
                <w:u w:val="none"/>
              </w:rPr>
            </w:pPr>
            <w:r>
              <w:rPr>
                <w:rStyle w:val="10"/>
                <w:rFonts w:hint="eastAsia" w:asciiTheme="minorEastAsia" w:hAnsiTheme="minorEastAsia" w:eastAsiaTheme="minorEastAsia" w:cstheme="minorEastAsia"/>
                <w:color w:val="auto"/>
                <w:lang w:val="en-US" w:eastAsia="zh-CN" w:bidi="ar"/>
              </w:rPr>
              <w:t>4. 支持对雷视设备状态进行监测，当雷视设备不发送流量信息时可显示故障报警。支持每天生成降级预案，可对全天进行多个时段划分，并在每个时段生成配时方案。当关联的雷视设备出现故障时，可使用降级预案对信号机进行全天控制。（评分项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0"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 xml:space="preserve">9 </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满屏机动车信号灯</w:t>
            </w:r>
          </w:p>
        </w:tc>
        <w:tc>
          <w:tcPr>
            <w:tcW w:w="7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1.包含：灯具、帽檐、装饰边、背杆支架；</w:t>
            </w:r>
            <w:r>
              <w:rPr>
                <w:rStyle w:val="10"/>
                <w:rFonts w:hint="eastAsia" w:asciiTheme="minorEastAsia" w:hAnsiTheme="minorEastAsia" w:eastAsiaTheme="minorEastAsia" w:cstheme="minorEastAsia"/>
                <w:color w:val="auto"/>
                <w:lang w:val="en-US" w:eastAsia="zh-CN" w:bidi="ar"/>
              </w:rPr>
              <w:t>（评分项35）</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2.面罩规格≥φ400mm ；</w:t>
            </w:r>
            <w:r>
              <w:rPr>
                <w:rStyle w:val="10"/>
                <w:rFonts w:hint="eastAsia" w:asciiTheme="minorEastAsia" w:hAnsiTheme="minorEastAsia" w:eastAsiaTheme="minorEastAsia" w:cstheme="minorEastAsia"/>
                <w:color w:val="auto"/>
                <w:lang w:val="en-US" w:eastAsia="zh-CN" w:bidi="ar"/>
              </w:rPr>
              <w:t>（评分项36）</w:t>
            </w:r>
            <w:r>
              <w:rPr>
                <w:rFonts w:hint="eastAsia" w:asciiTheme="minorEastAsia" w:hAnsiTheme="minorEastAsia" w:eastAsiaTheme="minorEastAsia" w:cstheme="minorEastAsia"/>
                <w:i w:val="0"/>
                <w:iCs w:val="0"/>
                <w:color w:val="auto"/>
                <w:kern w:val="0"/>
                <w:sz w:val="22"/>
                <w:szCs w:val="22"/>
                <w:u w:val="none"/>
                <w:lang w:val="en-US" w:eastAsia="zh-CN" w:bidi="ar"/>
              </w:rPr>
              <w:t xml:space="preserve"> </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3.LED数量：红≥156，黄≥156，绿≥156，LED波长：红≥625nm；黄≥590nm；绿≥505nm；</w:t>
            </w:r>
            <w:r>
              <w:rPr>
                <w:rStyle w:val="10"/>
                <w:rFonts w:hint="eastAsia" w:asciiTheme="minorEastAsia" w:hAnsiTheme="minorEastAsia" w:eastAsiaTheme="minorEastAsia" w:cstheme="minorEastAsia"/>
                <w:color w:val="auto"/>
                <w:lang w:val="en-US" w:eastAsia="zh-CN" w:bidi="ar"/>
              </w:rPr>
              <w:t>（评分项37）</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4.LED直径≥φ5mm，LED寿命≥70000小时，中心光强：400 ~1000 cd;</w:t>
            </w:r>
            <w:r>
              <w:rPr>
                <w:rStyle w:val="10"/>
                <w:rFonts w:hint="eastAsia" w:asciiTheme="minorEastAsia" w:hAnsiTheme="minorEastAsia" w:eastAsiaTheme="minorEastAsia" w:cstheme="minorEastAsia"/>
                <w:color w:val="auto"/>
                <w:lang w:val="en-US" w:eastAsia="zh-CN" w:bidi="ar"/>
              </w:rPr>
              <w:t>（评分项38）</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 xml:space="preserve">5.可视距离：≥450m，可视角度：≥30°，防护等级≥IP53。 </w:t>
            </w:r>
            <w:r>
              <w:rPr>
                <w:rStyle w:val="10"/>
                <w:rFonts w:hint="eastAsia" w:asciiTheme="minorEastAsia" w:hAnsiTheme="minorEastAsia" w:eastAsiaTheme="minorEastAsia" w:cstheme="minorEastAsia"/>
                <w:color w:val="auto"/>
                <w:lang w:val="en-US" w:eastAsia="zh-CN" w:bidi="ar"/>
              </w:rPr>
              <w:t>（评分项39）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0"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 xml:space="preserve">10 </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方向机动车信号灯</w:t>
            </w:r>
          </w:p>
        </w:tc>
        <w:tc>
          <w:tcPr>
            <w:tcW w:w="7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2"/>
                <w:szCs w:val="22"/>
                <w:u w:val="none"/>
                <w:lang w:val="en-US"/>
              </w:rPr>
            </w:pPr>
            <w:r>
              <w:rPr>
                <w:rFonts w:hint="eastAsia" w:asciiTheme="minorEastAsia" w:hAnsiTheme="minorEastAsia" w:eastAsiaTheme="minorEastAsia" w:cstheme="minorEastAsia"/>
                <w:i w:val="0"/>
                <w:iCs w:val="0"/>
                <w:color w:val="auto"/>
                <w:kern w:val="0"/>
                <w:sz w:val="22"/>
                <w:szCs w:val="22"/>
                <w:u w:val="none"/>
                <w:lang w:val="en-US" w:eastAsia="zh-CN" w:bidi="ar"/>
              </w:rPr>
              <w:t>1.包含：灯具、帽檐、装饰边、背杆支架；</w:t>
            </w:r>
            <w:r>
              <w:rPr>
                <w:rStyle w:val="10"/>
                <w:rFonts w:hint="eastAsia" w:asciiTheme="minorEastAsia" w:hAnsiTheme="minorEastAsia" w:eastAsiaTheme="minorEastAsia" w:cstheme="minorEastAsia"/>
                <w:color w:val="auto"/>
                <w:lang w:val="en-US" w:eastAsia="zh-CN" w:bidi="ar"/>
              </w:rPr>
              <w:t>（评分项40）</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2.面罩规格≥φ400mm ；</w:t>
            </w:r>
            <w:r>
              <w:rPr>
                <w:rStyle w:val="10"/>
                <w:rFonts w:hint="eastAsia" w:asciiTheme="minorEastAsia" w:hAnsiTheme="minorEastAsia" w:eastAsiaTheme="minorEastAsia" w:cstheme="minorEastAsia"/>
                <w:color w:val="auto"/>
                <w:lang w:val="en-US" w:eastAsia="zh-CN" w:bidi="ar"/>
              </w:rPr>
              <w:t>（评分项41）</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3.LED数量：红≥90，黄≥90，绿≥90，LED波长：红≥625nm；黄≥590nm；绿≥505nm；</w:t>
            </w:r>
            <w:r>
              <w:rPr>
                <w:rStyle w:val="10"/>
                <w:rFonts w:hint="eastAsia" w:asciiTheme="minorEastAsia" w:hAnsiTheme="minorEastAsia" w:eastAsiaTheme="minorEastAsia" w:cstheme="minorEastAsia"/>
                <w:color w:val="auto"/>
                <w:lang w:val="en-US" w:eastAsia="zh-CN" w:bidi="ar"/>
              </w:rPr>
              <w:t>（评分项42）</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4.LED直径≥φ5mm，LED寿命：≥70000小时，中心亮度：5000 ~15000 cd;</w:t>
            </w:r>
            <w:r>
              <w:rPr>
                <w:rStyle w:val="10"/>
                <w:rFonts w:hint="eastAsia" w:asciiTheme="minorEastAsia" w:hAnsiTheme="minorEastAsia" w:eastAsiaTheme="minorEastAsia" w:cstheme="minorEastAsia"/>
                <w:color w:val="auto"/>
                <w:lang w:val="en-US" w:eastAsia="zh-CN" w:bidi="ar"/>
              </w:rPr>
              <w:t>（评分项43）</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5.可视距离：≥450m,可视角度：≥30°,防护等级≥IP53。</w:t>
            </w:r>
            <w:r>
              <w:rPr>
                <w:rStyle w:val="10"/>
                <w:rFonts w:hint="eastAsia" w:asciiTheme="minorEastAsia" w:hAnsiTheme="minorEastAsia" w:eastAsiaTheme="minorEastAsia" w:cstheme="minorEastAsia"/>
                <w:color w:val="auto"/>
                <w:lang w:val="en-US" w:eastAsia="zh-CN" w:bidi="ar"/>
              </w:rPr>
              <w:t>（评分项44）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0"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 xml:space="preserve">11 </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人行横道信号灯</w:t>
            </w:r>
          </w:p>
        </w:tc>
        <w:tc>
          <w:tcPr>
            <w:tcW w:w="7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2"/>
                <w:szCs w:val="22"/>
                <w:u w:val="none"/>
                <w:lang w:val="en-US"/>
              </w:rPr>
            </w:pPr>
            <w:r>
              <w:rPr>
                <w:rFonts w:hint="eastAsia" w:asciiTheme="minorEastAsia" w:hAnsiTheme="minorEastAsia" w:eastAsiaTheme="minorEastAsia" w:cstheme="minorEastAsia"/>
                <w:i w:val="0"/>
                <w:iCs w:val="0"/>
                <w:color w:val="auto"/>
                <w:kern w:val="0"/>
                <w:sz w:val="22"/>
                <w:szCs w:val="22"/>
                <w:u w:val="none"/>
                <w:lang w:val="en-US" w:eastAsia="zh-CN" w:bidi="ar"/>
              </w:rPr>
              <w:t>1.包含：灯具、帽檐、装饰边、横连杆抱箍；</w:t>
            </w:r>
            <w:r>
              <w:rPr>
                <w:rStyle w:val="10"/>
                <w:rFonts w:hint="eastAsia" w:asciiTheme="minorEastAsia" w:hAnsiTheme="minorEastAsia" w:eastAsiaTheme="minorEastAsia" w:cstheme="minorEastAsia"/>
                <w:color w:val="auto"/>
                <w:lang w:val="en-US" w:eastAsia="zh-CN" w:bidi="ar"/>
              </w:rPr>
              <w:t>（评分项45）</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2.面罩规格≥φ300mm；</w:t>
            </w:r>
            <w:r>
              <w:rPr>
                <w:rStyle w:val="10"/>
                <w:rFonts w:hint="eastAsia" w:asciiTheme="minorEastAsia" w:hAnsiTheme="minorEastAsia" w:eastAsiaTheme="minorEastAsia" w:cstheme="minorEastAsia"/>
                <w:color w:val="auto"/>
                <w:lang w:val="en-US" w:eastAsia="zh-CN" w:bidi="ar"/>
              </w:rPr>
              <w:t>（评分项46）</w:t>
            </w:r>
            <w:r>
              <w:rPr>
                <w:rFonts w:hint="eastAsia" w:asciiTheme="minorEastAsia" w:hAnsiTheme="minorEastAsia" w:eastAsiaTheme="minorEastAsia" w:cstheme="minorEastAsia"/>
                <w:i w:val="0"/>
                <w:iCs w:val="0"/>
                <w:color w:val="auto"/>
                <w:kern w:val="0"/>
                <w:sz w:val="22"/>
                <w:szCs w:val="22"/>
                <w:u w:val="none"/>
                <w:lang w:val="en-US" w:eastAsia="zh-CN" w:bidi="ar"/>
              </w:rPr>
              <w:t xml:space="preserve">  </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3.LED数量：红≥60，绿≥56；倒计时：红≥140，绿≥140,LED波长：红≥625nm；绿≥505nm;</w:t>
            </w:r>
            <w:r>
              <w:rPr>
                <w:rStyle w:val="10"/>
                <w:rFonts w:hint="eastAsia" w:asciiTheme="minorEastAsia" w:hAnsiTheme="minorEastAsia" w:eastAsiaTheme="minorEastAsia" w:cstheme="minorEastAsia"/>
                <w:color w:val="auto"/>
                <w:lang w:val="en-US" w:eastAsia="zh-CN" w:bidi="ar"/>
              </w:rPr>
              <w:t>（评分项47）</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4.LED直径≥φ5mm,LED寿命：≥70000小时,中心光强：150~400 cd;</w:t>
            </w:r>
            <w:r>
              <w:rPr>
                <w:rStyle w:val="10"/>
                <w:rFonts w:hint="eastAsia" w:asciiTheme="minorEastAsia" w:hAnsiTheme="minorEastAsia" w:eastAsiaTheme="minorEastAsia" w:cstheme="minorEastAsia"/>
                <w:color w:val="auto"/>
                <w:lang w:val="en-US" w:eastAsia="zh-CN" w:bidi="ar"/>
              </w:rPr>
              <w:t>（评分项48）</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5.可视距离：≥300m,可视角度：≥30°,防护等级≥IP53。</w:t>
            </w:r>
            <w:r>
              <w:rPr>
                <w:rStyle w:val="10"/>
                <w:rFonts w:hint="eastAsia" w:asciiTheme="minorEastAsia" w:hAnsiTheme="minorEastAsia" w:eastAsiaTheme="minorEastAsia" w:cstheme="minorEastAsia"/>
                <w:color w:val="auto"/>
                <w:lang w:val="en-US" w:eastAsia="zh-CN" w:bidi="ar"/>
              </w:rPr>
              <w:t>（评分项49）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0"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 xml:space="preserve">12 </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掉头指示灯</w:t>
            </w:r>
          </w:p>
        </w:tc>
        <w:tc>
          <w:tcPr>
            <w:tcW w:w="7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2"/>
                <w:szCs w:val="22"/>
                <w:u w:val="none"/>
                <w:lang w:val="en-US"/>
              </w:rPr>
            </w:pPr>
            <w:r>
              <w:rPr>
                <w:rFonts w:hint="eastAsia" w:asciiTheme="minorEastAsia" w:hAnsiTheme="minorEastAsia" w:eastAsiaTheme="minorEastAsia" w:cstheme="minorEastAsia"/>
                <w:i w:val="0"/>
                <w:iCs w:val="0"/>
                <w:color w:val="auto"/>
                <w:kern w:val="0"/>
                <w:sz w:val="22"/>
                <w:szCs w:val="22"/>
                <w:u w:val="none"/>
                <w:lang w:val="en-US" w:eastAsia="zh-CN" w:bidi="ar"/>
              </w:rPr>
              <w:t>1.包含：灯具、帽檐、装饰边、背杆支架、U型抱箍；</w:t>
            </w:r>
            <w:r>
              <w:rPr>
                <w:rStyle w:val="10"/>
                <w:rFonts w:hint="eastAsia" w:asciiTheme="minorEastAsia" w:hAnsiTheme="minorEastAsia" w:eastAsiaTheme="minorEastAsia" w:cstheme="minorEastAsia"/>
                <w:color w:val="auto"/>
                <w:lang w:val="en-US" w:eastAsia="zh-CN" w:bidi="ar"/>
              </w:rPr>
              <w:t>（评分项50）</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2.面罩规格≥φ400mm,面罩材质：玻璃,外壳材质：铝压铸;</w:t>
            </w:r>
            <w:r>
              <w:rPr>
                <w:rStyle w:val="10"/>
                <w:rFonts w:hint="eastAsia" w:asciiTheme="minorEastAsia" w:hAnsiTheme="minorEastAsia" w:eastAsiaTheme="minorEastAsia" w:cstheme="minorEastAsia"/>
                <w:color w:val="auto"/>
                <w:lang w:val="en-US" w:eastAsia="zh-CN" w:bidi="ar"/>
              </w:rPr>
              <w:t>（评分项51）</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3.LED数量：红≥112，黄≥112，绿≥112,LED波长：红≥625nm；黄≥590nm；绿≥505nm;</w:t>
            </w:r>
            <w:r>
              <w:rPr>
                <w:rStyle w:val="10"/>
                <w:rFonts w:hint="eastAsia" w:asciiTheme="minorEastAsia" w:hAnsiTheme="minorEastAsia" w:eastAsiaTheme="minorEastAsia" w:cstheme="minorEastAsia"/>
                <w:color w:val="auto"/>
                <w:lang w:val="en-US" w:eastAsia="zh-CN" w:bidi="ar"/>
              </w:rPr>
              <w:t>（评分项52）</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4.LED直径≥φ5mm,单管电流：≤18mA,LED寿命：≥70000小时;</w:t>
            </w:r>
            <w:r>
              <w:rPr>
                <w:rStyle w:val="10"/>
                <w:rFonts w:hint="eastAsia" w:asciiTheme="minorEastAsia" w:hAnsiTheme="minorEastAsia" w:eastAsiaTheme="minorEastAsia" w:cstheme="minorEastAsia"/>
                <w:color w:val="auto"/>
                <w:lang w:val="en-US" w:eastAsia="zh-CN" w:bidi="ar"/>
              </w:rPr>
              <w:t>（评分项53）</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5.绝缘电阻：≥500MΩ,介电强度：≥1440V,中心亮度≥5000 ~15000 cd;</w:t>
            </w:r>
            <w:r>
              <w:rPr>
                <w:rStyle w:val="10"/>
                <w:rFonts w:hint="eastAsia" w:asciiTheme="minorEastAsia" w:hAnsiTheme="minorEastAsia" w:eastAsiaTheme="minorEastAsia" w:cstheme="minorEastAsia"/>
                <w:color w:val="auto"/>
                <w:lang w:val="en-US" w:eastAsia="zh-CN" w:bidi="ar"/>
              </w:rPr>
              <w:t>（评分项54）</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6.可视距离：≥450m,可视角度：≥30°,相对湿度：≤93%,防护等级≥IP53。</w:t>
            </w:r>
            <w:r>
              <w:rPr>
                <w:rStyle w:val="10"/>
                <w:rFonts w:hint="eastAsia" w:asciiTheme="minorEastAsia" w:hAnsiTheme="minorEastAsia" w:eastAsiaTheme="minorEastAsia" w:cstheme="minorEastAsia"/>
                <w:color w:val="auto"/>
                <w:lang w:val="en-US" w:eastAsia="zh-CN" w:bidi="ar"/>
              </w:rPr>
              <w:t>（评分项55）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90"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 xml:space="preserve">13 </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倒计时器灯</w:t>
            </w:r>
          </w:p>
        </w:tc>
        <w:tc>
          <w:tcPr>
            <w:tcW w:w="7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2"/>
                <w:szCs w:val="22"/>
                <w:u w:val="none"/>
                <w:lang w:val="en-US"/>
              </w:rPr>
            </w:pPr>
            <w:r>
              <w:rPr>
                <w:rFonts w:hint="eastAsia" w:asciiTheme="minorEastAsia" w:hAnsiTheme="minorEastAsia" w:eastAsiaTheme="minorEastAsia" w:cstheme="minorEastAsia"/>
                <w:i w:val="0"/>
                <w:iCs w:val="0"/>
                <w:color w:val="auto"/>
                <w:kern w:val="0"/>
                <w:sz w:val="22"/>
                <w:szCs w:val="22"/>
                <w:u w:val="none"/>
                <w:lang w:val="en-US" w:eastAsia="zh-CN" w:bidi="ar"/>
              </w:rPr>
              <w:t>1.包含：灯具、帽檐、装饰边、横连杆抱箍；</w:t>
            </w:r>
            <w:r>
              <w:rPr>
                <w:rStyle w:val="10"/>
                <w:rFonts w:hint="eastAsia" w:asciiTheme="minorEastAsia" w:hAnsiTheme="minorEastAsia" w:eastAsiaTheme="minorEastAsia" w:cstheme="minorEastAsia"/>
                <w:color w:val="auto"/>
                <w:lang w:val="en-US" w:eastAsia="zh-CN" w:bidi="ar"/>
              </w:rPr>
              <w:t>（评分项56）</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2.显示数值：红99~1；绿99~1；黄9~1 ；</w:t>
            </w:r>
            <w:r>
              <w:rPr>
                <w:rStyle w:val="10"/>
                <w:rFonts w:hint="eastAsia" w:asciiTheme="minorEastAsia" w:hAnsiTheme="minorEastAsia" w:eastAsiaTheme="minorEastAsia" w:cstheme="minorEastAsia"/>
                <w:color w:val="auto"/>
                <w:lang w:val="en-US" w:eastAsia="zh-CN" w:bidi="ar"/>
              </w:rPr>
              <w:t>（评分项57）</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3.LED数量：红≥406，黄≥280，绿≥406,LED波长：红≥625nm；黄≥590nm；绿≥505nm,LED直径≥φ5mm;</w:t>
            </w:r>
            <w:r>
              <w:rPr>
                <w:rStyle w:val="10"/>
                <w:rFonts w:hint="eastAsia" w:asciiTheme="minorEastAsia" w:hAnsiTheme="minorEastAsia" w:eastAsiaTheme="minorEastAsia" w:cstheme="minorEastAsia"/>
                <w:color w:val="auto"/>
                <w:lang w:val="en-US" w:eastAsia="zh-CN" w:bidi="ar"/>
              </w:rPr>
              <w:t>（评分项58）</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4.LED寿命：≥70000小时,中心亮度：红≥5000 cd/m2；黄≥5000 cd/m2；绿≥5000 cd/m2,可视距离：≥500m,可视角度：≥30°,防护等级≥IP53；</w:t>
            </w:r>
            <w:r>
              <w:rPr>
                <w:rStyle w:val="10"/>
                <w:rFonts w:hint="eastAsia" w:asciiTheme="minorEastAsia" w:hAnsiTheme="minorEastAsia" w:eastAsiaTheme="minorEastAsia" w:cstheme="minorEastAsia"/>
                <w:color w:val="auto"/>
                <w:lang w:val="en-US" w:eastAsia="zh-CN" w:bidi="ar"/>
              </w:rPr>
              <w:t>（评分项59）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0"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 xml:space="preserve">14 </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接入交换机</w:t>
            </w:r>
          </w:p>
        </w:tc>
        <w:tc>
          <w:tcPr>
            <w:tcW w:w="7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1.可用千兆电口数量≥4，可用千兆光口数量≥2;</w:t>
            </w:r>
            <w:r>
              <w:rPr>
                <w:rStyle w:val="10"/>
                <w:rFonts w:hint="eastAsia" w:asciiTheme="minorEastAsia" w:hAnsiTheme="minorEastAsia" w:eastAsiaTheme="minorEastAsia" w:cstheme="minorEastAsia"/>
                <w:color w:val="auto"/>
                <w:lang w:val="en-US" w:eastAsia="zh-CN" w:bidi="ar"/>
              </w:rPr>
              <w:t>（评分项60）</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2.交换容量≥12 Gbps,转发性能≥8.928 Mpps;</w:t>
            </w:r>
            <w:r>
              <w:rPr>
                <w:rStyle w:val="10"/>
                <w:rFonts w:hint="eastAsia" w:asciiTheme="minorEastAsia" w:hAnsiTheme="minorEastAsia" w:eastAsiaTheme="minorEastAsia" w:cstheme="minorEastAsia"/>
                <w:color w:val="auto"/>
                <w:lang w:val="en-US" w:eastAsia="zh-CN" w:bidi="ar"/>
              </w:rPr>
              <w:t>（评分项61）</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3.支持≥2K MAC地址表;</w:t>
            </w:r>
            <w:r>
              <w:rPr>
                <w:rStyle w:val="10"/>
                <w:rFonts w:hint="eastAsia" w:asciiTheme="minorEastAsia" w:hAnsiTheme="minorEastAsia" w:eastAsiaTheme="minorEastAsia" w:cstheme="minorEastAsia"/>
                <w:color w:val="auto"/>
                <w:lang w:val="en-US" w:eastAsia="zh-CN" w:bidi="ar"/>
              </w:rPr>
              <w:t>（评分项62）</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4.支持防护等级≥IP40,支持双电源输入,支持-40℃到+75℃工作环境温度。</w:t>
            </w:r>
            <w:r>
              <w:rPr>
                <w:rStyle w:val="10"/>
                <w:rFonts w:hint="eastAsia" w:asciiTheme="minorEastAsia" w:hAnsiTheme="minorEastAsia" w:eastAsiaTheme="minorEastAsia" w:cstheme="minorEastAsia"/>
                <w:color w:val="auto"/>
                <w:lang w:val="en-US" w:eastAsia="zh-CN" w:bidi="ar"/>
              </w:rPr>
              <w:t>（评分项63）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0"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 xml:space="preserve">15 </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汇聚交换机</w:t>
            </w:r>
          </w:p>
        </w:tc>
        <w:tc>
          <w:tcPr>
            <w:tcW w:w="7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2"/>
                <w:szCs w:val="22"/>
                <w:u w:val="none"/>
                <w:lang w:val="en-US"/>
              </w:rPr>
            </w:pPr>
            <w:r>
              <w:rPr>
                <w:rFonts w:hint="eastAsia" w:asciiTheme="minorEastAsia" w:hAnsiTheme="minorEastAsia" w:eastAsiaTheme="minorEastAsia" w:cstheme="minorEastAsia"/>
                <w:i w:val="0"/>
                <w:iCs w:val="0"/>
                <w:color w:val="auto"/>
                <w:kern w:val="0"/>
                <w:sz w:val="22"/>
                <w:szCs w:val="22"/>
                <w:u w:val="none"/>
                <w:lang w:val="en-US" w:eastAsia="zh-CN" w:bidi="ar"/>
              </w:rPr>
              <w:t>1.浪涌防护：支持6 kV防浪涌；</w:t>
            </w:r>
            <w:r>
              <w:rPr>
                <w:rStyle w:val="10"/>
                <w:rFonts w:hint="eastAsia" w:asciiTheme="minorEastAsia" w:hAnsiTheme="minorEastAsia" w:eastAsiaTheme="minorEastAsia" w:cstheme="minorEastAsia"/>
                <w:color w:val="auto"/>
                <w:lang w:val="en-US" w:eastAsia="zh-CN" w:bidi="ar"/>
              </w:rPr>
              <w:t>（评分项64）</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2.端口≥16个千兆电口，≥2个万兆光口；</w:t>
            </w:r>
            <w:r>
              <w:rPr>
                <w:rStyle w:val="10"/>
                <w:rFonts w:hint="eastAsia" w:asciiTheme="minorEastAsia" w:hAnsiTheme="minorEastAsia" w:eastAsiaTheme="minorEastAsia" w:cstheme="minorEastAsia"/>
                <w:color w:val="auto"/>
                <w:lang w:val="en-US" w:eastAsia="zh-CN" w:bidi="ar"/>
              </w:rPr>
              <w:t>（评分项65）</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3.交换容量≥88 Gbps,包转发率≥65.47 Mpps;</w:t>
            </w:r>
            <w:r>
              <w:rPr>
                <w:rStyle w:val="10"/>
                <w:rFonts w:hint="eastAsia" w:asciiTheme="minorEastAsia" w:hAnsiTheme="minorEastAsia" w:eastAsiaTheme="minorEastAsia" w:cstheme="minorEastAsia"/>
                <w:color w:val="auto"/>
                <w:lang w:val="en-US" w:eastAsia="zh-CN" w:bidi="ar"/>
              </w:rPr>
              <w:t>（评分项66）</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4.MAC地址容量：16 K,缓存≥8.4 Mbits,支持VLAN;</w:t>
            </w:r>
            <w:r>
              <w:rPr>
                <w:rStyle w:val="10"/>
                <w:rFonts w:hint="eastAsia" w:asciiTheme="minorEastAsia" w:hAnsiTheme="minorEastAsia" w:eastAsiaTheme="minorEastAsia" w:cstheme="minorEastAsia"/>
                <w:color w:val="auto"/>
                <w:lang w:val="en-US" w:eastAsia="zh-CN" w:bidi="ar"/>
              </w:rPr>
              <w:t>（评分项67）</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5.链路聚合：支持静态链路聚合,支持QoS,支持DSCP,支持ERPS。</w:t>
            </w:r>
            <w:r>
              <w:rPr>
                <w:rStyle w:val="10"/>
                <w:rFonts w:hint="eastAsia" w:asciiTheme="minorEastAsia" w:hAnsiTheme="minorEastAsia" w:eastAsiaTheme="minorEastAsia" w:cstheme="minorEastAsia"/>
                <w:color w:val="auto"/>
                <w:lang w:val="en-US" w:eastAsia="zh-CN" w:bidi="ar"/>
              </w:rPr>
              <w:t>（评分项68）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0"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 xml:space="preserve">16 </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抱杆机柜</w:t>
            </w:r>
          </w:p>
        </w:tc>
        <w:tc>
          <w:tcPr>
            <w:tcW w:w="7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1.外壳材质：镀锌钢板，机箱厚度≥1.0mm,防护等级≥IP54;</w:t>
            </w:r>
            <w:r>
              <w:rPr>
                <w:rStyle w:val="10"/>
                <w:rFonts w:hint="eastAsia" w:asciiTheme="minorEastAsia" w:hAnsiTheme="minorEastAsia" w:eastAsiaTheme="minorEastAsia" w:cstheme="minorEastAsia"/>
                <w:color w:val="auto"/>
                <w:lang w:val="en-US" w:eastAsia="zh-CN" w:bidi="ar"/>
              </w:rPr>
              <w:t>（评分项69）</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2.外形尺寸≥500mm(高)×440mm(宽）×320mm(深）(含帽檐);</w:t>
            </w:r>
            <w:r>
              <w:rPr>
                <w:rStyle w:val="10"/>
                <w:rFonts w:hint="eastAsia" w:asciiTheme="minorEastAsia" w:hAnsiTheme="minorEastAsia" w:eastAsiaTheme="minorEastAsia" w:cstheme="minorEastAsia"/>
                <w:color w:val="auto"/>
                <w:lang w:val="en-US" w:eastAsia="zh-CN" w:bidi="ar"/>
              </w:rPr>
              <w:t>（评分项70）</w:t>
            </w:r>
          </w:p>
          <w:p>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i w:val="0"/>
                <w:iCs w:val="0"/>
                <w:color w:val="auto"/>
                <w:sz w:val="22"/>
                <w:szCs w:val="22"/>
                <w:u w:val="none"/>
                <w:lang w:val="en-US"/>
              </w:rPr>
            </w:pPr>
            <w:r>
              <w:rPr>
                <w:rFonts w:hint="eastAsia" w:asciiTheme="minorEastAsia" w:hAnsiTheme="minorEastAsia" w:eastAsiaTheme="minorEastAsia" w:cstheme="minorEastAsia"/>
                <w:i w:val="0"/>
                <w:iCs w:val="0"/>
                <w:color w:val="auto"/>
                <w:kern w:val="0"/>
                <w:sz w:val="22"/>
                <w:szCs w:val="22"/>
                <w:u w:val="none"/>
                <w:lang w:val="en-US" w:eastAsia="zh-CN" w:bidi="ar"/>
              </w:rPr>
              <w:t>3.功能配置：双路220V10A空气开关≥1个，双路220V电源防雷器≥1个，3芯插座≥1个。</w:t>
            </w:r>
            <w:r>
              <w:rPr>
                <w:rStyle w:val="10"/>
                <w:rFonts w:hint="eastAsia" w:asciiTheme="minorEastAsia" w:hAnsiTheme="minorEastAsia" w:eastAsiaTheme="minorEastAsia" w:cstheme="minorEastAsia"/>
                <w:color w:val="auto"/>
                <w:lang w:val="en-US" w:eastAsia="zh-CN" w:bidi="ar"/>
              </w:rPr>
              <w:t>（评分项71）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64"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 xml:space="preserve">17 </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落地机柜</w:t>
            </w:r>
          </w:p>
        </w:tc>
        <w:tc>
          <w:tcPr>
            <w:tcW w:w="7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1.室外机柜，尺寸≥600mm（宽）× 800mm（高）× 430mm（深）（不含帽檐和基座），单开门设计，内置强电模块，能够容纳交换机、光纤收发器及终端存储服务器；</w:t>
            </w:r>
            <w:r>
              <w:rPr>
                <w:rStyle w:val="10"/>
                <w:rFonts w:hint="eastAsia" w:asciiTheme="minorEastAsia" w:hAnsiTheme="minorEastAsia" w:eastAsiaTheme="minorEastAsia" w:cstheme="minorEastAsia"/>
                <w:color w:val="auto"/>
                <w:lang w:val="en-US" w:eastAsia="zh-CN" w:bidi="ar"/>
              </w:rPr>
              <w:t>（评分项72）</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2.设备安装基于≥ 19 英寸标准结构设计，有≥17U 安装空间，具有良好的安装通用性。</w:t>
            </w:r>
            <w:r>
              <w:rPr>
                <w:rStyle w:val="10"/>
                <w:rFonts w:hint="eastAsia" w:asciiTheme="minorEastAsia" w:hAnsiTheme="minorEastAsia" w:eastAsiaTheme="minorEastAsia" w:cstheme="minorEastAsia"/>
                <w:color w:val="auto"/>
                <w:lang w:val="en-US" w:eastAsia="zh-CN" w:bidi="ar"/>
              </w:rPr>
              <w:t>（评分项73）</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3.机柜含有强电模块，包含220V电源防雷，2P25A空气≥1个，三芯插座≥1个，1P10A空开≥8个；</w:t>
            </w:r>
            <w:r>
              <w:rPr>
                <w:rStyle w:val="10"/>
                <w:rFonts w:hint="eastAsia" w:asciiTheme="minorEastAsia" w:hAnsiTheme="minorEastAsia" w:eastAsiaTheme="minorEastAsia" w:cstheme="minorEastAsia"/>
                <w:color w:val="auto"/>
                <w:lang w:val="en-US" w:eastAsia="zh-CN" w:bidi="ar"/>
              </w:rPr>
              <w:t>（评分项74）</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4.机柜为单层机构，外侧钣金厚度≥1.2mm ；</w:t>
            </w:r>
            <w:r>
              <w:rPr>
                <w:rStyle w:val="10"/>
                <w:rFonts w:hint="eastAsia" w:asciiTheme="minorEastAsia" w:hAnsiTheme="minorEastAsia" w:eastAsiaTheme="minorEastAsia" w:cstheme="minorEastAsia"/>
                <w:color w:val="auto"/>
                <w:lang w:val="en-US" w:eastAsia="zh-CN" w:bidi="ar"/>
              </w:rPr>
              <w:t>（评分项75）</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5.机柜内含照明模块，方便设备夜间维护,防护等级≥IP55。</w:t>
            </w:r>
            <w:r>
              <w:rPr>
                <w:rStyle w:val="10"/>
                <w:rFonts w:hint="eastAsia" w:asciiTheme="minorEastAsia" w:hAnsiTheme="minorEastAsia" w:eastAsiaTheme="minorEastAsia" w:cstheme="minorEastAsia"/>
                <w:color w:val="auto"/>
                <w:lang w:val="en-US" w:eastAsia="zh-CN" w:bidi="ar"/>
              </w:rPr>
              <w:t>（评分项76）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90"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 xml:space="preserve">18 </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信号机检测器</w:t>
            </w:r>
          </w:p>
        </w:tc>
        <w:tc>
          <w:tcPr>
            <w:tcW w:w="7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1.≥16路信号灯交流信号输入接口；</w:t>
            </w:r>
            <w:r>
              <w:rPr>
                <w:rStyle w:val="10"/>
                <w:rFonts w:hint="eastAsia" w:asciiTheme="minorEastAsia" w:hAnsiTheme="minorEastAsia" w:eastAsiaTheme="minorEastAsia" w:cstheme="minorEastAsia"/>
                <w:color w:val="auto"/>
                <w:lang w:val="en-US" w:eastAsia="zh-CN" w:bidi="ar"/>
              </w:rPr>
              <w:t>（评分项77）</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2.≥1路100M网口输出；</w:t>
            </w:r>
            <w:r>
              <w:rPr>
                <w:rStyle w:val="10"/>
                <w:rFonts w:hint="eastAsia" w:asciiTheme="minorEastAsia" w:hAnsiTheme="minorEastAsia" w:eastAsiaTheme="minorEastAsia" w:cstheme="minorEastAsia"/>
                <w:color w:val="auto"/>
                <w:lang w:val="en-US" w:eastAsia="zh-CN" w:bidi="ar"/>
              </w:rPr>
              <w:t>（评分项78）</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3.≥1个5VDC输出接口；</w:t>
            </w:r>
            <w:r>
              <w:rPr>
                <w:rStyle w:val="10"/>
                <w:rFonts w:hint="eastAsia" w:asciiTheme="minorEastAsia" w:hAnsiTheme="minorEastAsia" w:eastAsiaTheme="minorEastAsia" w:cstheme="minorEastAsia"/>
                <w:color w:val="auto"/>
                <w:lang w:val="en-US" w:eastAsia="zh-CN" w:bidi="ar"/>
              </w:rPr>
              <w:t>（评分项79）</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4.≥5路拨码开关，用来设置波特率、地址和上传模式；</w:t>
            </w:r>
            <w:r>
              <w:rPr>
                <w:rStyle w:val="10"/>
                <w:rFonts w:hint="eastAsia" w:asciiTheme="minorEastAsia" w:hAnsiTheme="minorEastAsia" w:eastAsiaTheme="minorEastAsia" w:cstheme="minorEastAsia"/>
                <w:color w:val="auto"/>
                <w:lang w:val="en-US" w:eastAsia="zh-CN" w:bidi="ar"/>
              </w:rPr>
              <w:t>（评分项80）</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5.≥16路交通灯状态指示；</w:t>
            </w:r>
            <w:r>
              <w:rPr>
                <w:rStyle w:val="10"/>
                <w:rFonts w:hint="eastAsia" w:asciiTheme="minorEastAsia" w:hAnsiTheme="minorEastAsia" w:eastAsiaTheme="minorEastAsia" w:cstheme="minorEastAsia"/>
                <w:color w:val="auto"/>
                <w:lang w:val="en-US" w:eastAsia="zh-CN" w:bidi="ar"/>
              </w:rPr>
              <w:t>（评分项81）</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6.输入接口采用压电保护、光电隔离等防护措施；</w:t>
            </w:r>
            <w:r>
              <w:rPr>
                <w:rStyle w:val="10"/>
                <w:rFonts w:hint="eastAsia" w:asciiTheme="minorEastAsia" w:hAnsiTheme="minorEastAsia" w:eastAsiaTheme="minorEastAsia" w:cstheme="minorEastAsia"/>
                <w:color w:val="auto"/>
                <w:lang w:val="en-US" w:eastAsia="zh-CN" w:bidi="ar"/>
              </w:rPr>
              <w:t>（评分项82）</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7.实时输出交通灯信号状态；</w:t>
            </w:r>
            <w:r>
              <w:rPr>
                <w:rStyle w:val="10"/>
                <w:rFonts w:hint="eastAsia" w:asciiTheme="minorEastAsia" w:hAnsiTheme="minorEastAsia" w:eastAsiaTheme="minorEastAsia" w:cstheme="minorEastAsia"/>
                <w:color w:val="auto"/>
                <w:lang w:val="en-US" w:eastAsia="zh-CN" w:bidi="ar"/>
              </w:rPr>
              <w:t>（评分项83）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90"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 xml:space="preserve">19 </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交通信号控制机</w:t>
            </w:r>
          </w:p>
        </w:tc>
        <w:tc>
          <w:tcPr>
            <w:tcW w:w="7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2"/>
                <w:szCs w:val="22"/>
                <w:u w:val="none"/>
              </w:rPr>
            </w:pPr>
            <w:r>
              <w:rPr>
                <w:rStyle w:val="11"/>
                <w:rFonts w:hint="eastAsia" w:asciiTheme="minorEastAsia" w:hAnsiTheme="minorEastAsia" w:eastAsiaTheme="minorEastAsia" w:cstheme="minorEastAsia"/>
                <w:color w:val="auto"/>
                <w:lang w:val="en-US" w:eastAsia="zh-CN" w:bidi="ar"/>
              </w:rPr>
              <w:t>1.信号机应符合《道路交通信号控制机》GB25280-2016要求，产品类别为C类，耐温等级为A级；</w:t>
            </w:r>
            <w:r>
              <w:rPr>
                <w:rStyle w:val="11"/>
                <w:rFonts w:hint="eastAsia" w:asciiTheme="minorEastAsia" w:hAnsiTheme="minorEastAsia" w:eastAsiaTheme="minorEastAsia" w:cstheme="minorEastAsia"/>
                <w:b/>
                <w:bCs/>
                <w:color w:val="auto"/>
                <w:lang w:val="en-US" w:eastAsia="zh-CN" w:bidi="ar"/>
              </w:rPr>
              <w:t>（须提供公安部授权机构出具的检测报告复印件，原件备查）</w:t>
            </w:r>
            <w:r>
              <w:rPr>
                <w:rStyle w:val="10"/>
                <w:rFonts w:hint="eastAsia" w:asciiTheme="minorEastAsia" w:hAnsiTheme="minorEastAsia" w:eastAsiaTheme="minorEastAsia" w:cstheme="minorEastAsia"/>
                <w:color w:val="auto"/>
                <w:lang w:val="en-US" w:eastAsia="zh-CN" w:bidi="ar"/>
              </w:rPr>
              <w:t>（评分项84）</w:t>
            </w:r>
            <w:r>
              <w:rPr>
                <w:rStyle w:val="10"/>
                <w:rFonts w:hint="eastAsia" w:asciiTheme="minorEastAsia" w:hAnsiTheme="minorEastAsia" w:eastAsiaTheme="minorEastAsia" w:cstheme="minorEastAsia"/>
                <w:b/>
                <w:bCs/>
                <w:color w:val="auto"/>
                <w:lang w:val="en-US" w:eastAsia="zh-CN" w:bidi="ar"/>
              </w:rPr>
              <w:br w:type="textWrapping"/>
            </w:r>
            <w:r>
              <w:rPr>
                <w:rStyle w:val="10"/>
                <w:rFonts w:hint="eastAsia" w:asciiTheme="minorEastAsia" w:hAnsiTheme="minorEastAsia" w:eastAsiaTheme="minorEastAsia" w:cstheme="minorEastAsia"/>
                <w:color w:val="auto"/>
                <w:lang w:val="en-US" w:eastAsia="zh-CN" w:bidi="ar"/>
              </w:rPr>
              <w:t>2.信号机通信协议应符合GB 25280-2016《道路交通信号控制机》中附录A的要求；（评分项85）</w:t>
            </w:r>
            <w:r>
              <w:rPr>
                <w:rStyle w:val="10"/>
                <w:rFonts w:hint="eastAsia" w:asciiTheme="minorEastAsia" w:hAnsiTheme="minorEastAsia" w:eastAsiaTheme="minorEastAsia" w:cstheme="minorEastAsia"/>
                <w:color w:val="auto"/>
                <w:lang w:val="en-US" w:eastAsia="zh-CN" w:bidi="ar"/>
              </w:rPr>
              <w:br w:type="textWrapping"/>
            </w:r>
            <w:r>
              <w:rPr>
                <w:rStyle w:val="10"/>
                <w:rFonts w:hint="eastAsia" w:asciiTheme="minorEastAsia" w:hAnsiTheme="minorEastAsia" w:eastAsiaTheme="minorEastAsia" w:cstheme="minorEastAsia"/>
                <w:color w:val="auto"/>
                <w:lang w:val="en-US" w:eastAsia="zh-CN" w:bidi="ar"/>
              </w:rPr>
              <w:t>3.信号机软件应符合国家标准GB/T 20999-2017《交通信号控制机与上位机间的数据通信协议》的体系结构，支持标准所定义的通讯方式及相关对象；（评分项86）</w:t>
            </w:r>
            <w:r>
              <w:rPr>
                <w:rStyle w:val="10"/>
                <w:rFonts w:hint="eastAsia" w:asciiTheme="minorEastAsia" w:hAnsiTheme="minorEastAsia" w:eastAsiaTheme="minorEastAsia" w:cstheme="minorEastAsia"/>
                <w:color w:val="auto"/>
                <w:lang w:val="en-US" w:eastAsia="zh-CN" w:bidi="ar"/>
              </w:rPr>
              <w:br w:type="textWrapping"/>
            </w:r>
            <w:r>
              <w:rPr>
                <w:rStyle w:val="10"/>
                <w:rFonts w:hint="eastAsia" w:asciiTheme="minorEastAsia" w:hAnsiTheme="minorEastAsia" w:eastAsiaTheme="minorEastAsia" w:cstheme="minorEastAsia"/>
                <w:color w:val="auto"/>
                <w:lang w:val="en-US" w:eastAsia="zh-CN" w:bidi="ar"/>
              </w:rPr>
              <w:t>4.支持接入视频车检器并接收数据，可按固定间隔或信控周期获取每个车道的流量、平均车速、平均车头时距、时间占有率、排队长度数据；（评分项87）</w:t>
            </w:r>
            <w:r>
              <w:rPr>
                <w:rStyle w:val="10"/>
                <w:rFonts w:hint="eastAsia" w:asciiTheme="minorEastAsia" w:hAnsiTheme="minorEastAsia" w:eastAsiaTheme="minorEastAsia" w:cstheme="minorEastAsia"/>
                <w:color w:val="auto"/>
                <w:lang w:val="en-US" w:eastAsia="zh-CN" w:bidi="ar"/>
              </w:rPr>
              <w:br w:type="textWrapping"/>
            </w:r>
            <w:r>
              <w:rPr>
                <w:rStyle w:val="10"/>
                <w:rFonts w:hint="eastAsia" w:asciiTheme="minorEastAsia" w:hAnsiTheme="minorEastAsia" w:eastAsiaTheme="minorEastAsia" w:cstheme="minorEastAsia"/>
                <w:color w:val="auto"/>
                <w:lang w:val="en-US" w:eastAsia="zh-CN" w:bidi="ar"/>
              </w:rPr>
              <w:t>5.支持自适应感应控制，在自适应感应控制方案中，动态调整最大绿时长；（评分项88）</w:t>
            </w:r>
            <w:r>
              <w:rPr>
                <w:rStyle w:val="10"/>
                <w:rFonts w:hint="eastAsia" w:asciiTheme="minorEastAsia" w:hAnsiTheme="minorEastAsia" w:eastAsiaTheme="minorEastAsia" w:cstheme="minorEastAsia"/>
                <w:color w:val="auto"/>
                <w:lang w:val="en-US" w:eastAsia="zh-CN" w:bidi="ar"/>
              </w:rPr>
              <w:br w:type="textWrapping"/>
            </w:r>
            <w:r>
              <w:rPr>
                <w:rStyle w:val="11"/>
                <w:rFonts w:hint="eastAsia" w:asciiTheme="minorEastAsia" w:hAnsiTheme="minorEastAsia" w:eastAsiaTheme="minorEastAsia" w:cstheme="minorEastAsia"/>
                <w:color w:val="auto"/>
                <w:lang w:val="en-US" w:eastAsia="zh-CN" w:bidi="ar"/>
              </w:rPr>
              <w:t>▲6.信号机支持同一时段表中环模式方案和相位阶段模式方案的切换，该功能下控制模式支持定周期控制、协调控制和感应控制；</w:t>
            </w:r>
            <w:r>
              <w:rPr>
                <w:rStyle w:val="11"/>
                <w:rFonts w:hint="eastAsia" w:asciiTheme="minorEastAsia" w:hAnsiTheme="minorEastAsia" w:eastAsiaTheme="minorEastAsia" w:cstheme="minorEastAsia"/>
                <w:b/>
                <w:bCs/>
                <w:color w:val="auto"/>
                <w:lang w:val="en-US" w:eastAsia="zh-CN" w:bidi="ar"/>
              </w:rPr>
              <w:t>（须提供公安部授权机构出具的检测报告复印件，原件备查）（指标4）</w:t>
            </w:r>
            <w:r>
              <w:rPr>
                <w:rStyle w:val="10"/>
                <w:rFonts w:hint="eastAsia" w:asciiTheme="minorEastAsia" w:hAnsiTheme="minorEastAsia" w:eastAsiaTheme="minorEastAsia" w:cstheme="minorEastAsia"/>
                <w:b/>
                <w:bCs/>
                <w:color w:val="auto"/>
                <w:lang w:val="en-US" w:eastAsia="zh-CN" w:bidi="ar"/>
              </w:rPr>
              <w:br w:type="textWrapping"/>
            </w:r>
            <w:r>
              <w:rPr>
                <w:rStyle w:val="10"/>
                <w:rFonts w:hint="eastAsia" w:asciiTheme="minorEastAsia" w:hAnsiTheme="minorEastAsia" w:eastAsiaTheme="minorEastAsia" w:cstheme="minorEastAsia"/>
                <w:color w:val="auto"/>
                <w:lang w:val="en-US" w:eastAsia="zh-CN" w:bidi="ar"/>
              </w:rPr>
              <w:t>7.信号机可以对当前周期中正在放行和未放行的阶段执行延长时间、缩减时间、插入阶段等操作；（评分项89）</w:t>
            </w:r>
            <w:r>
              <w:rPr>
                <w:rStyle w:val="10"/>
                <w:rFonts w:hint="eastAsia" w:asciiTheme="minorEastAsia" w:hAnsiTheme="minorEastAsia" w:eastAsiaTheme="minorEastAsia" w:cstheme="minorEastAsia"/>
                <w:color w:val="auto"/>
                <w:lang w:val="en-US" w:eastAsia="zh-CN" w:bidi="ar"/>
              </w:rPr>
              <w:br w:type="textWrapping"/>
            </w:r>
            <w:r>
              <w:rPr>
                <w:rStyle w:val="10"/>
                <w:rFonts w:hint="eastAsia" w:asciiTheme="minorEastAsia" w:hAnsiTheme="minorEastAsia" w:eastAsiaTheme="minorEastAsia" w:cstheme="minorEastAsia"/>
                <w:color w:val="auto"/>
                <w:lang w:val="en-US" w:eastAsia="zh-CN" w:bidi="ar"/>
              </w:rPr>
              <w:t>8.支持不少于64个相位；（评分项90）</w:t>
            </w:r>
            <w:r>
              <w:rPr>
                <w:rStyle w:val="10"/>
                <w:rFonts w:hint="eastAsia" w:asciiTheme="minorEastAsia" w:hAnsiTheme="minorEastAsia" w:eastAsiaTheme="minorEastAsia" w:cstheme="minorEastAsia"/>
                <w:color w:val="auto"/>
                <w:lang w:val="en-US" w:eastAsia="zh-CN" w:bidi="ar"/>
              </w:rPr>
              <w:br w:type="textWrapping"/>
            </w:r>
            <w:r>
              <w:rPr>
                <w:rStyle w:val="11"/>
                <w:rFonts w:hint="eastAsia" w:asciiTheme="minorEastAsia" w:hAnsiTheme="minorEastAsia" w:eastAsiaTheme="minorEastAsia" w:cstheme="minorEastAsia"/>
                <w:color w:val="auto"/>
                <w:lang w:val="en-US" w:eastAsia="zh-CN" w:bidi="ar"/>
              </w:rPr>
              <w:t>★9.需支持接入尤溪县公安局现有的信号机联网管控系统，实现信号机统一联网控制。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380"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 xml:space="preserve">20 </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高清监控摄像机</w:t>
            </w:r>
            <w:r>
              <w:rPr>
                <w:rFonts w:hint="eastAsia" w:asciiTheme="minorEastAsia" w:hAnsiTheme="minorEastAsia" w:eastAsiaTheme="minorEastAsia" w:cstheme="minorEastAsia"/>
                <w:b/>
                <w:bCs/>
                <w:i w:val="0"/>
                <w:iCs w:val="0"/>
                <w:color w:val="auto"/>
                <w:kern w:val="0"/>
                <w:sz w:val="22"/>
                <w:szCs w:val="22"/>
                <w:u w:val="none"/>
                <w:lang w:val="en-US" w:eastAsia="zh-CN" w:bidi="ar"/>
              </w:rPr>
              <w:t>（核心产品）</w:t>
            </w:r>
          </w:p>
        </w:tc>
        <w:tc>
          <w:tcPr>
            <w:tcW w:w="7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1.具有≥1个镜头和≥1颗COMS图像传感器；</w:t>
            </w:r>
            <w:r>
              <w:rPr>
                <w:rStyle w:val="10"/>
                <w:rFonts w:hint="eastAsia" w:asciiTheme="minorEastAsia" w:hAnsiTheme="minorEastAsia" w:eastAsiaTheme="minorEastAsia" w:cstheme="minorEastAsia"/>
                <w:color w:val="auto"/>
                <w:lang w:val="en-US" w:eastAsia="zh-CN" w:bidi="ar"/>
              </w:rPr>
              <w:t>（评分项91）</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2.球机镜头分辨率≥400万像素，靶面尺寸≥1/1.8"；</w:t>
            </w:r>
            <w:r>
              <w:rPr>
                <w:rStyle w:val="10"/>
                <w:rFonts w:hint="eastAsia" w:asciiTheme="minorEastAsia" w:hAnsiTheme="minorEastAsia" w:eastAsiaTheme="minorEastAsia" w:cstheme="minorEastAsia"/>
                <w:color w:val="auto"/>
                <w:lang w:val="en-US" w:eastAsia="zh-CN" w:bidi="ar"/>
              </w:rPr>
              <w:t>（评分项92）</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3.防护等级≥IP66，支持GB35114安全加密。</w:t>
            </w:r>
            <w:r>
              <w:rPr>
                <w:rStyle w:val="10"/>
                <w:rFonts w:hint="eastAsia" w:asciiTheme="minorEastAsia" w:hAnsiTheme="minorEastAsia" w:eastAsiaTheme="minorEastAsia" w:cstheme="minorEastAsia"/>
                <w:color w:val="auto"/>
                <w:lang w:val="en-US" w:eastAsia="zh-CN" w:bidi="ar"/>
              </w:rPr>
              <w:t>（评分项93）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0"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 xml:space="preserve">21 </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35114C级加密摄像机</w:t>
            </w:r>
          </w:p>
        </w:tc>
        <w:tc>
          <w:tcPr>
            <w:tcW w:w="7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2"/>
                <w:szCs w:val="22"/>
                <w:u w:val="none"/>
                <w:lang w:val="en-US"/>
              </w:rPr>
            </w:pPr>
            <w:r>
              <w:rPr>
                <w:rFonts w:hint="eastAsia" w:asciiTheme="minorEastAsia" w:hAnsiTheme="minorEastAsia" w:eastAsiaTheme="minorEastAsia" w:cstheme="minorEastAsia"/>
                <w:i w:val="0"/>
                <w:iCs w:val="0"/>
                <w:color w:val="auto"/>
                <w:kern w:val="0"/>
                <w:sz w:val="22"/>
                <w:szCs w:val="22"/>
                <w:u w:val="none"/>
                <w:lang w:val="en-US" w:eastAsia="zh-CN" w:bidi="ar"/>
              </w:rPr>
              <w:t>1.具有≥1个镜头和≥1颗COMS图像传感器，内置GPU芯片；</w:t>
            </w:r>
            <w:r>
              <w:rPr>
                <w:rStyle w:val="10"/>
                <w:rFonts w:hint="eastAsia" w:asciiTheme="minorEastAsia" w:hAnsiTheme="minorEastAsia" w:eastAsiaTheme="minorEastAsia" w:cstheme="minorEastAsia"/>
                <w:color w:val="auto"/>
                <w:lang w:val="en-US" w:eastAsia="zh-CN" w:bidi="ar"/>
              </w:rPr>
              <w:t>（评分项94）</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2.双镜头分辨率均≥400万像素，靶面尺寸≥1/1.8"，镜头光圈≥F/1.2；镜头焦距≥8-32mm，支持电动变焦；</w:t>
            </w:r>
            <w:r>
              <w:rPr>
                <w:rStyle w:val="10"/>
                <w:rFonts w:hint="eastAsia" w:asciiTheme="minorEastAsia" w:hAnsiTheme="minorEastAsia" w:eastAsiaTheme="minorEastAsia" w:cstheme="minorEastAsia"/>
                <w:color w:val="auto"/>
                <w:lang w:val="en-US" w:eastAsia="zh-CN" w:bidi="ar"/>
              </w:rPr>
              <w:t>（评分项95）</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3.最低照度：彩色≤0.0002 lx，黑白≤0.0001 lx；</w:t>
            </w:r>
            <w:r>
              <w:rPr>
                <w:rStyle w:val="10"/>
                <w:rFonts w:hint="eastAsia" w:asciiTheme="minorEastAsia" w:hAnsiTheme="minorEastAsia" w:eastAsiaTheme="minorEastAsia" w:cstheme="minorEastAsia"/>
                <w:color w:val="auto"/>
                <w:lang w:val="en-US" w:eastAsia="zh-CN" w:bidi="ar"/>
              </w:rPr>
              <w:t>（评分项96）</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4.镜头支持人脸、人体、车辆全结构化抓拍；</w:t>
            </w:r>
            <w:r>
              <w:rPr>
                <w:rStyle w:val="10"/>
                <w:rFonts w:hint="eastAsia" w:asciiTheme="minorEastAsia" w:hAnsiTheme="minorEastAsia" w:eastAsiaTheme="minorEastAsia" w:cstheme="minorEastAsia"/>
                <w:color w:val="auto"/>
                <w:lang w:val="en-US" w:eastAsia="zh-CN" w:bidi="ar"/>
              </w:rPr>
              <w:t>（评分项97）</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5.符合GB 35114-2017 C级要求,防护等级≥IP66。</w:t>
            </w:r>
            <w:r>
              <w:rPr>
                <w:rStyle w:val="10"/>
                <w:rFonts w:hint="eastAsia" w:asciiTheme="minorEastAsia" w:hAnsiTheme="minorEastAsia" w:eastAsiaTheme="minorEastAsia" w:cstheme="minorEastAsia"/>
                <w:color w:val="auto"/>
                <w:lang w:val="en-US" w:eastAsia="zh-CN" w:bidi="ar"/>
              </w:rPr>
              <w:t>（评分项98）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8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 xml:space="preserve">22 </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400万像素结构化摄像机</w:t>
            </w:r>
          </w:p>
        </w:tc>
        <w:tc>
          <w:tcPr>
            <w:tcW w:w="7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1.设备内置双镜头，可同时采集≥2路不同场景的音视频码流。</w:t>
            </w:r>
            <w:r>
              <w:rPr>
                <w:rStyle w:val="10"/>
                <w:rFonts w:hint="eastAsia" w:asciiTheme="minorEastAsia" w:hAnsiTheme="minorEastAsia" w:eastAsiaTheme="minorEastAsia" w:cstheme="minorEastAsia"/>
                <w:color w:val="auto"/>
                <w:lang w:val="en-US" w:eastAsia="zh-CN" w:bidi="ar"/>
              </w:rPr>
              <w:t>（评分项99）</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2.分辨率≥400万像素；</w:t>
            </w:r>
            <w:r>
              <w:rPr>
                <w:rStyle w:val="10"/>
                <w:rFonts w:hint="eastAsia" w:asciiTheme="minorEastAsia" w:hAnsiTheme="minorEastAsia" w:eastAsiaTheme="minorEastAsia" w:cstheme="minorEastAsia"/>
                <w:color w:val="auto"/>
                <w:lang w:val="en-US" w:eastAsia="zh-CN" w:bidi="ar"/>
              </w:rPr>
              <w:t>（评分项100）</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3.最低照度彩色≤0.0002 lx，黑白≤0.0001 lx；</w:t>
            </w:r>
            <w:r>
              <w:rPr>
                <w:rStyle w:val="10"/>
                <w:rFonts w:hint="eastAsia" w:asciiTheme="minorEastAsia" w:hAnsiTheme="minorEastAsia" w:eastAsiaTheme="minorEastAsia" w:cstheme="minorEastAsia"/>
                <w:color w:val="auto"/>
                <w:lang w:val="en-US" w:eastAsia="zh-CN" w:bidi="ar"/>
              </w:rPr>
              <w:t>（评分项101）</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4.特写镜头支持电动变焦；</w:t>
            </w:r>
            <w:r>
              <w:rPr>
                <w:rStyle w:val="10"/>
                <w:rFonts w:hint="eastAsia" w:asciiTheme="minorEastAsia" w:hAnsiTheme="minorEastAsia" w:eastAsiaTheme="minorEastAsia" w:cstheme="minorEastAsia"/>
                <w:color w:val="auto"/>
                <w:lang w:val="en-US" w:eastAsia="zh-CN" w:bidi="ar"/>
              </w:rPr>
              <w:t>（评分项102）</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5.支持同时对检测区域内≥60个移动目标（机动车、非机动车及行人）进行检测、框选跟踪、筛选、抓拍，并支持人脸与人体图片、车牌与车辆图片关联显示；</w:t>
            </w:r>
            <w:r>
              <w:rPr>
                <w:rStyle w:val="10"/>
                <w:rFonts w:hint="eastAsia" w:asciiTheme="minorEastAsia" w:hAnsiTheme="minorEastAsia" w:eastAsiaTheme="minorEastAsia" w:cstheme="minorEastAsia"/>
                <w:color w:val="auto"/>
                <w:lang w:val="en-US" w:eastAsia="zh-CN" w:bidi="ar"/>
              </w:rPr>
              <w:t>（评分项103）</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6.内置≥6颗混合补光灯,防护等级≥IP67。</w:t>
            </w:r>
            <w:r>
              <w:rPr>
                <w:rStyle w:val="10"/>
                <w:rFonts w:hint="eastAsia" w:asciiTheme="minorEastAsia" w:hAnsiTheme="minorEastAsia" w:eastAsiaTheme="minorEastAsia" w:cstheme="minorEastAsia"/>
                <w:color w:val="auto"/>
                <w:lang w:val="en-US" w:eastAsia="zh-CN" w:bidi="ar"/>
              </w:rPr>
              <w:t>（评分项104）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0"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 xml:space="preserve">23 </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高空全景拼接球机</w:t>
            </w:r>
          </w:p>
        </w:tc>
        <w:tc>
          <w:tcPr>
            <w:tcW w:w="7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1.全景通道：最高分辨率≥2400万像素，细节通道：最高分辨率≥400万像素,</w:t>
            </w:r>
            <w:r>
              <w:rPr>
                <w:rStyle w:val="10"/>
                <w:rFonts w:hint="eastAsia" w:asciiTheme="minorEastAsia" w:hAnsiTheme="minorEastAsia" w:eastAsiaTheme="minorEastAsia" w:cstheme="minorEastAsia"/>
                <w:color w:val="auto"/>
                <w:lang w:val="en-US" w:eastAsia="zh-CN" w:bidi="ar"/>
              </w:rPr>
              <w:t>防护等级≥IP67;（评分项105）</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2.全景通道内置≥6个镜头、靶面尺寸≥1/1.8英寸的CMOS传感器，细节通道内置≥1个镜头，靶面尺寸≥1/1.8英寸的CMOS传感器；</w:t>
            </w:r>
            <w:r>
              <w:rPr>
                <w:rStyle w:val="10"/>
                <w:rFonts w:hint="eastAsia" w:asciiTheme="minorEastAsia" w:hAnsiTheme="minorEastAsia" w:eastAsiaTheme="minorEastAsia" w:cstheme="minorEastAsia"/>
                <w:color w:val="auto"/>
                <w:lang w:val="en-US" w:eastAsia="zh-CN" w:bidi="ar"/>
              </w:rPr>
              <w:t>（评分项106）</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Style w:val="11"/>
                <w:rFonts w:hint="eastAsia" w:asciiTheme="minorEastAsia" w:hAnsiTheme="minorEastAsia" w:eastAsiaTheme="minorEastAsia" w:cstheme="minorEastAsia"/>
                <w:color w:val="auto"/>
                <w:lang w:val="en-US" w:eastAsia="zh-CN" w:bidi="ar"/>
              </w:rPr>
              <w:t>3.设备在全景拼接模式下，垂直视场角≥110°，水平视场角≥270°。可将≥6个全景视频图像进行拼接，实现≥270°拼接画面显示，并抓拍拼接后的图片；</w:t>
            </w:r>
            <w:r>
              <w:rPr>
                <w:rStyle w:val="11"/>
                <w:rFonts w:hint="eastAsia" w:asciiTheme="minorEastAsia" w:hAnsiTheme="minorEastAsia" w:eastAsiaTheme="minorEastAsia" w:cstheme="minorEastAsia"/>
                <w:b/>
                <w:bCs/>
                <w:color w:val="auto"/>
                <w:lang w:val="en-US" w:eastAsia="zh-CN" w:bidi="ar"/>
              </w:rPr>
              <w:t>（须提供公安部授权机构出具的检测报告复印件，原件备查）</w:t>
            </w:r>
            <w:r>
              <w:rPr>
                <w:rStyle w:val="10"/>
                <w:rFonts w:hint="eastAsia" w:asciiTheme="minorEastAsia" w:hAnsiTheme="minorEastAsia" w:eastAsiaTheme="minorEastAsia" w:cstheme="minorEastAsia"/>
                <w:color w:val="auto"/>
                <w:lang w:val="en-US" w:eastAsia="zh-CN" w:bidi="ar"/>
              </w:rPr>
              <w:t>（评分项107）</w:t>
            </w:r>
            <w:r>
              <w:rPr>
                <w:rStyle w:val="10"/>
                <w:rFonts w:hint="eastAsia" w:asciiTheme="minorEastAsia" w:hAnsiTheme="minorEastAsia" w:eastAsiaTheme="minorEastAsia" w:cstheme="minorEastAsia"/>
                <w:color w:val="auto"/>
                <w:lang w:val="en-US" w:eastAsia="zh-CN" w:bidi="ar"/>
              </w:rPr>
              <w:br w:type="textWrapping"/>
            </w:r>
            <w:r>
              <w:rPr>
                <w:rStyle w:val="10"/>
                <w:rFonts w:hint="eastAsia" w:asciiTheme="minorEastAsia" w:hAnsiTheme="minorEastAsia" w:eastAsiaTheme="minorEastAsia" w:cstheme="minorEastAsia"/>
                <w:color w:val="auto"/>
                <w:lang w:val="en-US" w:eastAsia="zh-CN" w:bidi="ar"/>
              </w:rPr>
              <w:t>4.细节通道内置镜头支持≥40倍光学变倍，镜头最大焦距≥240mm；（评分项108）</w:t>
            </w:r>
            <w:r>
              <w:rPr>
                <w:rStyle w:val="10"/>
                <w:rFonts w:hint="eastAsia" w:asciiTheme="minorEastAsia" w:hAnsiTheme="minorEastAsia" w:eastAsiaTheme="minorEastAsia" w:cstheme="minorEastAsia"/>
                <w:color w:val="auto"/>
                <w:lang w:val="en-US" w:eastAsia="zh-CN" w:bidi="ar"/>
              </w:rPr>
              <w:br w:type="textWrapping"/>
            </w:r>
            <w:r>
              <w:rPr>
                <w:rStyle w:val="10"/>
                <w:rFonts w:hint="eastAsia" w:asciiTheme="minorEastAsia" w:hAnsiTheme="minorEastAsia" w:eastAsiaTheme="minorEastAsia" w:cstheme="minorEastAsia"/>
                <w:color w:val="auto"/>
                <w:lang w:val="en-US" w:eastAsia="zh-CN" w:bidi="ar"/>
              </w:rPr>
              <w:t>5.设备内置≥2个雨刷器，雨刷器1可清洁全景通道镜头表面玻璃，雨刷器2可清洁细节通道镜头表面玻璃；（评分项109）</w:t>
            </w:r>
            <w:r>
              <w:rPr>
                <w:rStyle w:val="10"/>
                <w:rFonts w:hint="eastAsia" w:asciiTheme="minorEastAsia" w:hAnsiTheme="minorEastAsia" w:eastAsiaTheme="minorEastAsia" w:cstheme="minorEastAsia"/>
                <w:color w:val="auto"/>
                <w:lang w:val="en-US" w:eastAsia="zh-CN" w:bidi="ar"/>
              </w:rPr>
              <w:br w:type="textWrapping"/>
            </w:r>
            <w:r>
              <w:rPr>
                <w:rStyle w:val="10"/>
                <w:rFonts w:hint="eastAsia" w:asciiTheme="minorEastAsia" w:hAnsiTheme="minorEastAsia" w:eastAsiaTheme="minorEastAsia" w:cstheme="minorEastAsia"/>
                <w:color w:val="auto"/>
                <w:lang w:val="en-US" w:eastAsia="zh-CN" w:bidi="ar"/>
              </w:rPr>
              <w:t>6.设备全景通道具有默认拼接、手动拼接、自动拼接3种拼接模式；自动拼接模式下设备可自动获取特征并进行拼接；（评分项110）</w:t>
            </w:r>
            <w:r>
              <w:rPr>
                <w:rStyle w:val="10"/>
                <w:rFonts w:hint="eastAsia" w:asciiTheme="minorEastAsia" w:hAnsiTheme="minorEastAsia" w:eastAsiaTheme="minorEastAsia" w:cstheme="minorEastAsia"/>
                <w:color w:val="auto"/>
                <w:lang w:val="en-US" w:eastAsia="zh-CN" w:bidi="ar"/>
              </w:rPr>
              <w:br w:type="textWrapping"/>
            </w:r>
            <w:r>
              <w:rPr>
                <w:rStyle w:val="11"/>
                <w:rFonts w:hint="eastAsia" w:asciiTheme="minorEastAsia" w:hAnsiTheme="minorEastAsia" w:eastAsiaTheme="minorEastAsia" w:cstheme="minorEastAsia"/>
                <w:color w:val="auto"/>
                <w:lang w:val="en-US" w:eastAsia="zh-CN" w:bidi="ar"/>
              </w:rPr>
              <w:t>▲7.设备具有AI-ISP图像质量提升功能，在低照度环境下，可自动调节预览场景视频画面中人脸、人体、车辆等目标及预览场景视频画面的区域曝光、亮度、色彩饱和度、对比度、锐度等。</w:t>
            </w:r>
            <w:r>
              <w:rPr>
                <w:rStyle w:val="11"/>
                <w:rFonts w:hint="eastAsia" w:asciiTheme="minorEastAsia" w:hAnsiTheme="minorEastAsia" w:eastAsiaTheme="minorEastAsia" w:cstheme="minorEastAsia"/>
                <w:b/>
                <w:bCs/>
                <w:color w:val="auto"/>
                <w:lang w:val="en-US" w:eastAsia="zh-CN" w:bidi="ar"/>
              </w:rPr>
              <w:t>（须提供公安部授权机构出具的检测报告复印件，原件备查）（指标5）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90"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 xml:space="preserve">24 </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中低空全景拼接球机</w:t>
            </w:r>
          </w:p>
        </w:tc>
        <w:tc>
          <w:tcPr>
            <w:tcW w:w="7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1.全景通道最高分辨率≥800万像素，细节通道最高分辨率≥400万像素；</w:t>
            </w:r>
            <w:r>
              <w:rPr>
                <w:rStyle w:val="10"/>
                <w:rFonts w:hint="eastAsia" w:asciiTheme="minorEastAsia" w:hAnsiTheme="minorEastAsia" w:eastAsiaTheme="minorEastAsia" w:cstheme="minorEastAsia"/>
                <w:color w:val="auto"/>
                <w:lang w:val="en-US" w:eastAsia="zh-CN" w:bidi="ar"/>
              </w:rPr>
              <w:t>（评分项111）</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2.全景通道内置≥4个镜头、靶面尺寸≥1/1.8英寸的CMOS传感器，细节通道内置≥1个镜头，靶面尺寸≥1/1.8英寸的CMOS传感器；</w:t>
            </w:r>
            <w:r>
              <w:rPr>
                <w:rStyle w:val="10"/>
                <w:rFonts w:hint="eastAsia" w:asciiTheme="minorEastAsia" w:hAnsiTheme="minorEastAsia" w:eastAsiaTheme="minorEastAsia" w:cstheme="minorEastAsia"/>
                <w:color w:val="auto"/>
                <w:lang w:val="en-US" w:eastAsia="zh-CN" w:bidi="ar"/>
              </w:rPr>
              <w:t>（评分项112）</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3.低照度：彩色≤0.0005lx，黑白:0.0001lx；</w:t>
            </w:r>
            <w:r>
              <w:rPr>
                <w:rStyle w:val="10"/>
                <w:rFonts w:hint="eastAsia" w:asciiTheme="minorEastAsia" w:hAnsiTheme="minorEastAsia" w:eastAsiaTheme="minorEastAsia" w:cstheme="minorEastAsia"/>
                <w:color w:val="auto"/>
                <w:lang w:val="en-US" w:eastAsia="zh-CN" w:bidi="ar"/>
              </w:rPr>
              <w:t>（评分项113）</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Style w:val="11"/>
                <w:rFonts w:hint="eastAsia" w:asciiTheme="minorEastAsia" w:hAnsiTheme="minorEastAsia" w:eastAsiaTheme="minorEastAsia" w:cstheme="minorEastAsia"/>
                <w:color w:val="auto"/>
                <w:lang w:val="en-US" w:eastAsia="zh-CN" w:bidi="ar"/>
              </w:rPr>
              <w:t>▲4.设备在全景拼接模式下，全景视频画面由≥4个视频画面拼接而成，垂直视场角≥110°，水平视场角≥180°；可抓拍拼接后的全景图片；</w:t>
            </w:r>
            <w:r>
              <w:rPr>
                <w:rStyle w:val="11"/>
                <w:rFonts w:hint="eastAsia" w:asciiTheme="minorEastAsia" w:hAnsiTheme="minorEastAsia" w:eastAsiaTheme="minorEastAsia" w:cstheme="minorEastAsia"/>
                <w:b/>
                <w:bCs/>
                <w:color w:val="auto"/>
                <w:lang w:val="en-US" w:eastAsia="zh-CN" w:bidi="ar"/>
              </w:rPr>
              <w:t>（须提供公安部授权机构出具的检测报告复印件，原件备查）（指标6）</w:t>
            </w:r>
            <w:r>
              <w:rPr>
                <w:rStyle w:val="10"/>
                <w:rFonts w:hint="eastAsia" w:asciiTheme="minorEastAsia" w:hAnsiTheme="minorEastAsia" w:eastAsiaTheme="minorEastAsia" w:cstheme="minorEastAsia"/>
                <w:b/>
                <w:bCs/>
                <w:color w:val="auto"/>
                <w:lang w:val="en-US" w:eastAsia="zh-CN" w:bidi="ar"/>
              </w:rPr>
              <w:br w:type="textWrapping"/>
            </w:r>
            <w:r>
              <w:rPr>
                <w:rStyle w:val="10"/>
                <w:rFonts w:hint="eastAsia" w:asciiTheme="minorEastAsia" w:hAnsiTheme="minorEastAsia" w:eastAsiaTheme="minorEastAsia" w:cstheme="minorEastAsia"/>
                <w:color w:val="auto"/>
                <w:lang w:val="en-US" w:eastAsia="zh-CN" w:bidi="ar"/>
              </w:rPr>
              <w:t>5.内置细节镜头，支持≥25倍光学变倍，镜头最大焦距≥150mm；（评分项114）</w:t>
            </w:r>
            <w:r>
              <w:rPr>
                <w:rStyle w:val="10"/>
                <w:rFonts w:hint="eastAsia" w:asciiTheme="minorEastAsia" w:hAnsiTheme="minorEastAsia" w:eastAsiaTheme="minorEastAsia" w:cstheme="minorEastAsia"/>
                <w:color w:val="auto"/>
                <w:lang w:val="en-US" w:eastAsia="zh-CN" w:bidi="ar"/>
              </w:rPr>
              <w:br w:type="textWrapping"/>
            </w:r>
            <w:r>
              <w:rPr>
                <w:rStyle w:val="10"/>
                <w:rFonts w:hint="eastAsia" w:asciiTheme="minorEastAsia" w:hAnsiTheme="minorEastAsia" w:eastAsiaTheme="minorEastAsia" w:cstheme="minorEastAsia"/>
                <w:color w:val="auto"/>
                <w:lang w:val="en-US" w:eastAsia="zh-CN" w:bidi="ar"/>
              </w:rPr>
              <w:t>6.设备支持旋转安装接口及多孔安装接口,设备防护等级≥IP66;（评分项115）</w:t>
            </w:r>
            <w:r>
              <w:rPr>
                <w:rStyle w:val="10"/>
                <w:rFonts w:hint="eastAsia" w:asciiTheme="minorEastAsia" w:hAnsiTheme="minorEastAsia" w:eastAsiaTheme="minorEastAsia" w:cstheme="minorEastAsia"/>
                <w:color w:val="auto"/>
                <w:lang w:val="en-US" w:eastAsia="zh-CN" w:bidi="ar"/>
              </w:rPr>
              <w:br w:type="textWrapping"/>
            </w:r>
            <w:r>
              <w:rPr>
                <w:rStyle w:val="10"/>
                <w:rFonts w:hint="eastAsia" w:asciiTheme="minorEastAsia" w:hAnsiTheme="minorEastAsia" w:eastAsiaTheme="minorEastAsia" w:cstheme="minorEastAsia"/>
                <w:color w:val="auto"/>
                <w:lang w:val="en-US" w:eastAsia="zh-CN" w:bidi="ar"/>
              </w:rPr>
              <w:t>7.在全景视频图像中点击或框选移动目标至设备开始转动的时间不大于0.3s。（评分项116）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90"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 xml:space="preserve">25 </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人脸抓拍机</w:t>
            </w:r>
          </w:p>
        </w:tc>
        <w:tc>
          <w:tcPr>
            <w:tcW w:w="7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1.镜头分辨率≥400万像素，具有≥1个镜头和≥1个1/1.8"英寸传感器，内置GPU芯片；</w:t>
            </w:r>
            <w:r>
              <w:rPr>
                <w:rStyle w:val="10"/>
                <w:rFonts w:hint="eastAsia" w:asciiTheme="minorEastAsia" w:hAnsiTheme="minorEastAsia" w:eastAsiaTheme="minorEastAsia" w:cstheme="minorEastAsia"/>
                <w:color w:val="auto"/>
                <w:lang w:val="en-US" w:eastAsia="zh-CN" w:bidi="ar"/>
              </w:rPr>
              <w:t>（评分项117）</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2.最低照度彩色≤0.0002lx，黑白≤0.0001 lx；</w:t>
            </w:r>
            <w:r>
              <w:rPr>
                <w:rStyle w:val="10"/>
                <w:rFonts w:hint="eastAsia" w:asciiTheme="minorEastAsia" w:hAnsiTheme="minorEastAsia" w:eastAsiaTheme="minorEastAsia" w:cstheme="minorEastAsia"/>
                <w:color w:val="auto"/>
                <w:lang w:val="en-US" w:eastAsia="zh-CN" w:bidi="ar"/>
              </w:rPr>
              <w:t>（评分项118）</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3.可对检测区域内≥60个目标（机动车、非机动车及行人）进行检测、框选跟踪、筛选、抓拍，可将人脸与人体关联显示；</w:t>
            </w:r>
            <w:r>
              <w:rPr>
                <w:rStyle w:val="10"/>
                <w:rFonts w:hint="eastAsia" w:asciiTheme="minorEastAsia" w:hAnsiTheme="minorEastAsia" w:eastAsiaTheme="minorEastAsia" w:cstheme="minorEastAsia"/>
                <w:color w:val="auto"/>
                <w:lang w:val="en-US" w:eastAsia="zh-CN" w:bidi="ar"/>
              </w:rPr>
              <w:t>（评分项119）</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4.内置≥4颗混合补光灯，每颗由红外和白光灯组成；</w:t>
            </w:r>
            <w:r>
              <w:rPr>
                <w:rStyle w:val="10"/>
                <w:rFonts w:hint="eastAsia" w:asciiTheme="minorEastAsia" w:hAnsiTheme="minorEastAsia" w:eastAsiaTheme="minorEastAsia" w:cstheme="minorEastAsia"/>
                <w:color w:val="auto"/>
                <w:lang w:val="en-US" w:eastAsia="zh-CN" w:bidi="ar"/>
              </w:rPr>
              <w:t>（评分项120）</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5.灯珠朝向与照射方向不同，补光灯开启后正面不可见补光灯灯珠。补光灯开启后灯光均匀无波纹、麻点状、条纹状和不规则亮斑；</w:t>
            </w:r>
            <w:r>
              <w:rPr>
                <w:rStyle w:val="10"/>
                <w:rFonts w:hint="eastAsia" w:asciiTheme="minorEastAsia" w:hAnsiTheme="minorEastAsia" w:eastAsiaTheme="minorEastAsia" w:cstheme="minorEastAsia"/>
                <w:color w:val="auto"/>
                <w:lang w:val="en-US" w:eastAsia="zh-CN" w:bidi="ar"/>
              </w:rPr>
              <w:t>（评分项121）</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6.需支持≥IP67防尘防水。</w:t>
            </w:r>
            <w:r>
              <w:rPr>
                <w:rStyle w:val="10"/>
                <w:rFonts w:hint="eastAsia" w:asciiTheme="minorEastAsia" w:hAnsiTheme="minorEastAsia" w:eastAsiaTheme="minorEastAsia" w:cstheme="minorEastAsia"/>
                <w:color w:val="auto"/>
                <w:lang w:val="en-US" w:eastAsia="zh-CN" w:bidi="ar"/>
              </w:rPr>
              <w:t>（评分项122）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90"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 xml:space="preserve">26 </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智能球型摄像机</w:t>
            </w:r>
          </w:p>
        </w:tc>
        <w:tc>
          <w:tcPr>
            <w:tcW w:w="7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1.具有≥3个镜头和≥3颗COMS图像传感器，内置GPU芯片；</w:t>
            </w:r>
            <w:r>
              <w:rPr>
                <w:rStyle w:val="10"/>
                <w:rFonts w:hint="eastAsia" w:asciiTheme="minorEastAsia" w:hAnsiTheme="minorEastAsia" w:eastAsiaTheme="minorEastAsia" w:cstheme="minorEastAsia"/>
                <w:color w:val="auto"/>
                <w:lang w:val="en-US" w:eastAsia="zh-CN" w:bidi="ar"/>
              </w:rPr>
              <w:t>（评分项123）</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2.球机镜头分辨率≥400万像素，靶面尺寸≥1/1.8"，镜头最大焦距≥135mm；≥25倍光学变倍，镜头光圈≥F/1.6；全景拼接镜头分辨率≥600万像素，靶面尺寸≥1/1.8"，镜头光圈≥F/1.0；</w:t>
            </w:r>
            <w:r>
              <w:rPr>
                <w:rStyle w:val="10"/>
                <w:rFonts w:hint="eastAsia" w:asciiTheme="minorEastAsia" w:hAnsiTheme="minorEastAsia" w:eastAsiaTheme="minorEastAsia" w:cstheme="minorEastAsia"/>
                <w:color w:val="auto"/>
                <w:lang w:val="en-US" w:eastAsia="zh-CN" w:bidi="ar"/>
              </w:rPr>
              <w:t>（评分项124）</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3.全景及细节镜头支持人脸、人体、车辆全结构化抓拍；</w:t>
            </w:r>
            <w:r>
              <w:rPr>
                <w:rStyle w:val="10"/>
                <w:rFonts w:hint="eastAsia" w:asciiTheme="minorEastAsia" w:hAnsiTheme="minorEastAsia" w:eastAsiaTheme="minorEastAsia" w:cstheme="minorEastAsia"/>
                <w:color w:val="auto"/>
                <w:lang w:val="en-US" w:eastAsia="zh-CN" w:bidi="ar"/>
              </w:rPr>
              <w:t>（评分项125）</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4.可通过单一镜头同时输出两路实时视频流，并可分别设置两路视频流的增益、亮度、对比度、锐度、信噪比、饱和度、白平衡、透雾、防抖、畸变矫正等参数；</w:t>
            </w:r>
            <w:r>
              <w:rPr>
                <w:rStyle w:val="10"/>
                <w:rFonts w:hint="eastAsia" w:asciiTheme="minorEastAsia" w:hAnsiTheme="minorEastAsia" w:eastAsiaTheme="minorEastAsia" w:cstheme="minorEastAsia"/>
                <w:color w:val="auto"/>
                <w:lang w:val="en-US" w:eastAsia="zh-CN" w:bidi="ar"/>
              </w:rPr>
              <w:t>（评分项126）</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Style w:val="11"/>
                <w:rFonts w:hint="eastAsia" w:asciiTheme="minorEastAsia" w:hAnsiTheme="minorEastAsia" w:eastAsiaTheme="minorEastAsia" w:cstheme="minorEastAsia"/>
                <w:color w:val="auto"/>
                <w:lang w:val="en-US" w:eastAsia="zh-CN" w:bidi="ar"/>
              </w:rPr>
              <w:t>5.全景通道可将2个图像采集模块采集的图像进行无缝拼接成为一路主视频图像，拼接后实现水平可视角度≥195°，垂直可视角度≥95°，可抓拍拼接后的图片；</w:t>
            </w:r>
            <w:r>
              <w:rPr>
                <w:rStyle w:val="11"/>
                <w:rFonts w:hint="eastAsia" w:asciiTheme="minorEastAsia" w:hAnsiTheme="minorEastAsia" w:eastAsiaTheme="minorEastAsia" w:cstheme="minorEastAsia"/>
                <w:b/>
                <w:bCs/>
                <w:color w:val="auto"/>
                <w:lang w:val="en-US" w:eastAsia="zh-CN" w:bidi="ar"/>
              </w:rPr>
              <w:t>（须提供公安部授权机构出具的检测报告复印件，原件备查</w:t>
            </w:r>
            <w:r>
              <w:rPr>
                <w:rStyle w:val="10"/>
                <w:rFonts w:hint="eastAsia" w:asciiTheme="minorEastAsia" w:hAnsiTheme="minorEastAsia" w:eastAsiaTheme="minorEastAsia" w:cstheme="minorEastAsia"/>
                <w:b/>
                <w:bCs/>
                <w:color w:val="auto"/>
                <w:lang w:val="en-US" w:eastAsia="zh-CN" w:bidi="ar"/>
              </w:rPr>
              <w:t>）</w:t>
            </w:r>
            <w:r>
              <w:rPr>
                <w:rStyle w:val="10"/>
                <w:rFonts w:hint="eastAsia" w:asciiTheme="minorEastAsia" w:hAnsiTheme="minorEastAsia" w:eastAsiaTheme="minorEastAsia" w:cstheme="minorEastAsia"/>
                <w:color w:val="auto"/>
                <w:lang w:val="en-US" w:eastAsia="zh-CN" w:bidi="ar"/>
              </w:rPr>
              <w:t>（评分项127）</w:t>
            </w:r>
            <w:r>
              <w:rPr>
                <w:rStyle w:val="10"/>
                <w:rFonts w:hint="eastAsia" w:asciiTheme="minorEastAsia" w:hAnsiTheme="minorEastAsia" w:eastAsiaTheme="minorEastAsia" w:cstheme="minorEastAsia"/>
                <w:color w:val="auto"/>
                <w:lang w:val="en-US" w:eastAsia="zh-CN" w:bidi="ar"/>
              </w:rPr>
              <w:br w:type="textWrapping"/>
            </w:r>
            <w:r>
              <w:rPr>
                <w:rStyle w:val="11"/>
                <w:rFonts w:hint="eastAsia" w:asciiTheme="minorEastAsia" w:hAnsiTheme="minorEastAsia" w:eastAsiaTheme="minorEastAsia" w:cstheme="minorEastAsia"/>
                <w:color w:val="auto"/>
                <w:lang w:val="en-US" w:eastAsia="zh-CN" w:bidi="ar"/>
              </w:rPr>
              <w:t>▲6.具有软件定义功能，支持加载安装、升级、卸载智能算法，可显示已加载算法的算法类型、厂商、版本号、上传时间、算法运行状态；</w:t>
            </w:r>
            <w:r>
              <w:rPr>
                <w:rStyle w:val="11"/>
                <w:rFonts w:hint="eastAsia" w:asciiTheme="minorEastAsia" w:hAnsiTheme="minorEastAsia" w:eastAsiaTheme="minorEastAsia" w:cstheme="minorEastAsia"/>
                <w:b/>
                <w:bCs/>
                <w:color w:val="auto"/>
                <w:lang w:val="en-US" w:eastAsia="zh-CN" w:bidi="ar"/>
              </w:rPr>
              <w:t>（须提供公安部授权机构出具的检测报告复印件，原件备查）（指标7）</w:t>
            </w:r>
            <w:r>
              <w:rPr>
                <w:rStyle w:val="10"/>
                <w:rFonts w:hint="eastAsia" w:asciiTheme="minorEastAsia" w:hAnsiTheme="minorEastAsia" w:eastAsiaTheme="minorEastAsia" w:cstheme="minorEastAsia"/>
                <w:b/>
                <w:bCs/>
                <w:color w:val="auto"/>
                <w:lang w:val="en-US" w:eastAsia="zh-CN" w:bidi="ar"/>
              </w:rPr>
              <w:br w:type="textWrapping"/>
            </w:r>
            <w:r>
              <w:rPr>
                <w:rStyle w:val="10"/>
                <w:rFonts w:hint="eastAsia" w:asciiTheme="minorEastAsia" w:hAnsiTheme="minorEastAsia" w:eastAsiaTheme="minorEastAsia" w:cstheme="minorEastAsia"/>
                <w:color w:val="auto"/>
                <w:lang w:val="en-US" w:eastAsia="zh-CN" w:bidi="ar"/>
              </w:rPr>
              <w:t>7.防护等级≥IP66，支持GB35114 A级安全加密；（评分项128）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90"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 xml:space="preserve">27 </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监控立杆</w:t>
            </w:r>
          </w:p>
        </w:tc>
        <w:tc>
          <w:tcPr>
            <w:tcW w:w="7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1.立杆6米（Φ≥165mm，厚度≥4mm）;横杆3米（≥Φ76，≥3mm）;底法兰≥450*450,≥16mm；</w:t>
            </w:r>
            <w:r>
              <w:rPr>
                <w:rStyle w:val="10"/>
                <w:rFonts w:hint="eastAsia" w:asciiTheme="minorEastAsia" w:hAnsiTheme="minorEastAsia" w:eastAsiaTheme="minorEastAsia" w:cstheme="minorEastAsia"/>
                <w:color w:val="auto"/>
                <w:lang w:val="en-US" w:eastAsia="zh-CN" w:bidi="ar"/>
              </w:rPr>
              <w:t>（评分项129）</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2.立杆与横臂采用法兰对接，全热镀锌，喷塑白色；</w:t>
            </w:r>
            <w:r>
              <w:rPr>
                <w:rStyle w:val="10"/>
                <w:rFonts w:hint="eastAsia" w:asciiTheme="minorEastAsia" w:hAnsiTheme="minorEastAsia" w:eastAsiaTheme="minorEastAsia" w:cstheme="minorEastAsia"/>
                <w:color w:val="auto"/>
                <w:lang w:val="en-US" w:eastAsia="zh-CN" w:bidi="ar"/>
              </w:rPr>
              <w:t>（评分项130）</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3.横臂上方加焊与臂长相等的摄像机滑槽；</w:t>
            </w:r>
            <w:r>
              <w:rPr>
                <w:rStyle w:val="10"/>
                <w:rFonts w:hint="eastAsia" w:asciiTheme="minorEastAsia" w:hAnsiTheme="minorEastAsia" w:eastAsiaTheme="minorEastAsia" w:cstheme="minorEastAsia"/>
                <w:color w:val="auto"/>
                <w:lang w:val="en-US" w:eastAsia="zh-CN" w:bidi="ar"/>
              </w:rPr>
              <w:t>（评分项131）</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4.喷塑工艺:镀锌后钝化处理,喷塑附着力好,厚度≥65μm；</w:t>
            </w:r>
            <w:r>
              <w:rPr>
                <w:rStyle w:val="10"/>
                <w:rFonts w:hint="eastAsia" w:asciiTheme="minorEastAsia" w:hAnsiTheme="minorEastAsia" w:eastAsiaTheme="minorEastAsia" w:cstheme="minorEastAsia"/>
                <w:color w:val="auto"/>
                <w:lang w:val="en-US" w:eastAsia="zh-CN" w:bidi="ar"/>
              </w:rPr>
              <w:t>（评分项132）</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5.每套臂应有一根热镀锌接地扁铁，采用16mm2裸铜线和杆件连接；</w:t>
            </w:r>
            <w:r>
              <w:rPr>
                <w:rStyle w:val="10"/>
                <w:rFonts w:hint="eastAsia" w:asciiTheme="minorEastAsia" w:hAnsiTheme="minorEastAsia" w:eastAsiaTheme="minorEastAsia" w:cstheme="minorEastAsia"/>
                <w:color w:val="auto"/>
                <w:lang w:val="en-US" w:eastAsia="zh-CN" w:bidi="ar"/>
              </w:rPr>
              <w:t>（评分项133）</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6.立杆结构及基础结构应达抗震≥6级、抗风力≥8级；</w:t>
            </w:r>
            <w:r>
              <w:rPr>
                <w:rStyle w:val="10"/>
                <w:rFonts w:hint="eastAsia" w:asciiTheme="minorEastAsia" w:hAnsiTheme="minorEastAsia" w:eastAsiaTheme="minorEastAsia" w:cstheme="minorEastAsia"/>
                <w:color w:val="auto"/>
                <w:lang w:val="en-US" w:eastAsia="zh-CN" w:bidi="ar"/>
              </w:rPr>
              <w:t>（评分项134）</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7.所有各焊处必须满焊、牢固、不得虚焊，表面美观；</w:t>
            </w:r>
            <w:r>
              <w:rPr>
                <w:rStyle w:val="10"/>
                <w:rFonts w:hint="eastAsia" w:asciiTheme="minorEastAsia" w:hAnsiTheme="minorEastAsia" w:eastAsiaTheme="minorEastAsia" w:cstheme="minorEastAsia"/>
                <w:color w:val="auto"/>
                <w:lang w:val="en-US" w:eastAsia="zh-CN" w:bidi="ar"/>
              </w:rPr>
              <w:t>（评分项135）</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8.地笼尺寸≥4*M24*1200对角350mm,基础开挖尺寸≥1.2m*1.2m*1.4m，水泥标号≥C25。</w:t>
            </w:r>
            <w:r>
              <w:rPr>
                <w:rStyle w:val="10"/>
                <w:rFonts w:hint="eastAsia" w:asciiTheme="minorEastAsia" w:hAnsiTheme="minorEastAsia" w:eastAsiaTheme="minorEastAsia" w:cstheme="minorEastAsia"/>
                <w:color w:val="auto"/>
                <w:lang w:val="en-US" w:eastAsia="zh-CN" w:bidi="ar"/>
              </w:rPr>
              <w:t>（评分项136）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0"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 xml:space="preserve">28 </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隧道U型杆</w:t>
            </w:r>
          </w:p>
        </w:tc>
        <w:tc>
          <w:tcPr>
            <w:tcW w:w="7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隧道U型杆，符合隧道安全安装要求。</w:t>
            </w:r>
            <w:r>
              <w:rPr>
                <w:rStyle w:val="10"/>
                <w:rFonts w:hint="eastAsia" w:asciiTheme="minorEastAsia" w:hAnsiTheme="minorEastAsia" w:eastAsiaTheme="minorEastAsia" w:cstheme="minorEastAsia"/>
                <w:color w:val="auto"/>
                <w:lang w:val="en-US" w:eastAsia="zh-CN" w:bidi="ar"/>
              </w:rPr>
              <w:t>（评分项137）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0"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 xml:space="preserve">29 </w:t>
            </w:r>
          </w:p>
        </w:tc>
        <w:tc>
          <w:tcPr>
            <w:tcW w:w="1052"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视频监控传输链路</w:t>
            </w:r>
          </w:p>
        </w:tc>
        <w:tc>
          <w:tcPr>
            <w:tcW w:w="7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传输线路，上行带宽≥200M，保证视图传输不卡顿，使用期限5年。</w:t>
            </w:r>
            <w:r>
              <w:rPr>
                <w:rStyle w:val="10"/>
                <w:rFonts w:hint="eastAsia" w:asciiTheme="minorEastAsia" w:hAnsiTheme="minorEastAsia" w:eastAsiaTheme="minorEastAsia" w:cstheme="minorEastAsia"/>
                <w:color w:val="auto"/>
                <w:lang w:val="en-US" w:eastAsia="zh-CN" w:bidi="ar"/>
              </w:rPr>
              <w:t>（评分项138）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0" w:hRule="atLeast"/>
        </w:trPr>
        <w:tc>
          <w:tcPr>
            <w:tcW w:w="91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auto"/>
                <w:sz w:val="22"/>
                <w:szCs w:val="22"/>
                <w:u w:val="none"/>
              </w:rPr>
            </w:pPr>
            <w:r>
              <w:rPr>
                <w:rFonts w:hint="eastAsia" w:asciiTheme="minorEastAsia" w:hAnsiTheme="minorEastAsia" w:eastAsiaTheme="minorEastAsia" w:cstheme="minorEastAsia"/>
                <w:b/>
                <w:bCs/>
                <w:i w:val="0"/>
                <w:iCs w:val="0"/>
                <w:color w:val="auto"/>
                <w:kern w:val="0"/>
                <w:sz w:val="22"/>
                <w:szCs w:val="22"/>
                <w:u w:val="none"/>
                <w:lang w:val="en-US" w:eastAsia="zh-CN" w:bidi="ar"/>
              </w:rPr>
              <w:t>二、零星设备升级改造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0"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 xml:space="preserve">1 </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北斗短报文终端</w:t>
            </w:r>
          </w:p>
        </w:tc>
        <w:tc>
          <w:tcPr>
            <w:tcW w:w="7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1.具有北斗RDSS通信功能，支持北斗三号区域短报文；</w:t>
            </w:r>
            <w:r>
              <w:rPr>
                <w:rStyle w:val="10"/>
                <w:rFonts w:hint="eastAsia" w:asciiTheme="minorEastAsia" w:hAnsiTheme="minorEastAsia" w:eastAsiaTheme="minorEastAsia" w:cstheme="minorEastAsia"/>
                <w:color w:val="auto"/>
                <w:lang w:val="en-US" w:eastAsia="zh-CN" w:bidi="ar"/>
              </w:rPr>
              <w:t>（评分项139）</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2.支持北斗/GPS双模定位功能；</w:t>
            </w:r>
            <w:r>
              <w:rPr>
                <w:rStyle w:val="10"/>
                <w:rFonts w:hint="eastAsia" w:asciiTheme="minorEastAsia" w:hAnsiTheme="minorEastAsia" w:eastAsiaTheme="minorEastAsia" w:cstheme="minorEastAsia"/>
                <w:color w:val="auto"/>
                <w:lang w:val="en-US" w:eastAsia="zh-CN" w:bidi="ar"/>
              </w:rPr>
              <w:t>（评分项140）</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3.具有移动通信4G全网通信功能；</w:t>
            </w:r>
            <w:r>
              <w:rPr>
                <w:rStyle w:val="10"/>
                <w:rFonts w:hint="eastAsia" w:asciiTheme="minorEastAsia" w:hAnsiTheme="minorEastAsia" w:eastAsiaTheme="minorEastAsia" w:cstheme="minorEastAsia"/>
                <w:color w:val="auto"/>
                <w:lang w:val="en-US" w:eastAsia="zh-CN" w:bidi="ar"/>
              </w:rPr>
              <w:t>（评分项141）</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4.支持蓝牙通信，通过连接APP进行终端的参数配置和操作；</w:t>
            </w:r>
            <w:r>
              <w:rPr>
                <w:rStyle w:val="10"/>
                <w:rFonts w:hint="eastAsia" w:asciiTheme="minorEastAsia" w:hAnsiTheme="minorEastAsia" w:eastAsiaTheme="minorEastAsia" w:cstheme="minorEastAsia"/>
                <w:color w:val="auto"/>
                <w:lang w:val="en-US" w:eastAsia="zh-CN" w:bidi="ar"/>
              </w:rPr>
              <w:t>（评分项142）</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5.支持自动位置上报，参数可配（北斗+4G）；</w:t>
            </w:r>
            <w:r>
              <w:rPr>
                <w:rStyle w:val="10"/>
                <w:rFonts w:hint="eastAsia" w:asciiTheme="minorEastAsia" w:hAnsiTheme="minorEastAsia" w:eastAsiaTheme="minorEastAsia" w:cstheme="minorEastAsia"/>
                <w:color w:val="auto"/>
                <w:lang w:val="en-US" w:eastAsia="zh-CN" w:bidi="ar"/>
              </w:rPr>
              <w:t>（评分项143）</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6.支持按键开关机；</w:t>
            </w:r>
            <w:r>
              <w:rPr>
                <w:rStyle w:val="10"/>
                <w:rFonts w:hint="eastAsia" w:asciiTheme="minorEastAsia" w:hAnsiTheme="minorEastAsia" w:eastAsiaTheme="minorEastAsia" w:cstheme="minorEastAsia"/>
                <w:color w:val="auto"/>
                <w:lang w:val="en-US" w:eastAsia="zh-CN" w:bidi="ar"/>
              </w:rPr>
              <w:t>（评分项144）</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7.支持按键启动SOS报警（与开机按键复用）；</w:t>
            </w:r>
            <w:r>
              <w:rPr>
                <w:rStyle w:val="10"/>
                <w:rFonts w:hint="eastAsia" w:asciiTheme="minorEastAsia" w:hAnsiTheme="minorEastAsia" w:eastAsiaTheme="minorEastAsia" w:cstheme="minorEastAsia"/>
                <w:color w:val="auto"/>
                <w:lang w:val="en-US" w:eastAsia="zh-CN" w:bidi="ar"/>
              </w:rPr>
              <w:t>（评分项145）</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8.支持串口通信功能，RS232/RS485/RS422可选配；</w:t>
            </w:r>
            <w:r>
              <w:rPr>
                <w:rStyle w:val="10"/>
                <w:rFonts w:hint="eastAsia" w:asciiTheme="minorEastAsia" w:hAnsiTheme="minorEastAsia" w:eastAsiaTheme="minorEastAsia" w:cstheme="minorEastAsia"/>
                <w:color w:val="auto"/>
                <w:lang w:val="en-US" w:eastAsia="zh-CN" w:bidi="ar"/>
              </w:rPr>
              <w:t>（评分项146）</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9.可支持内置电池及外接DC电源双供电模式；</w:t>
            </w:r>
            <w:r>
              <w:rPr>
                <w:rStyle w:val="10"/>
                <w:rFonts w:hint="eastAsia" w:asciiTheme="minorEastAsia" w:hAnsiTheme="minorEastAsia" w:eastAsiaTheme="minorEastAsia" w:cstheme="minorEastAsia"/>
                <w:color w:val="auto"/>
                <w:lang w:val="en-US" w:eastAsia="zh-CN" w:bidi="ar"/>
              </w:rPr>
              <w:t>（评分项147）</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10.高防护等级，满足户外严苛的环境下使用；</w:t>
            </w:r>
            <w:r>
              <w:rPr>
                <w:rStyle w:val="10"/>
                <w:rFonts w:hint="eastAsia" w:asciiTheme="minorEastAsia" w:hAnsiTheme="minorEastAsia" w:eastAsiaTheme="minorEastAsia" w:cstheme="minorEastAsia"/>
                <w:color w:val="auto"/>
                <w:lang w:val="en-US" w:eastAsia="zh-CN" w:bidi="ar"/>
              </w:rPr>
              <w:t>（评分项148）</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11.支持JT808位置上报格式。</w:t>
            </w:r>
            <w:r>
              <w:rPr>
                <w:rStyle w:val="10"/>
                <w:rFonts w:hint="eastAsia" w:asciiTheme="minorEastAsia" w:hAnsiTheme="minorEastAsia" w:eastAsiaTheme="minorEastAsia" w:cstheme="minorEastAsia"/>
                <w:color w:val="auto"/>
                <w:lang w:val="en-US" w:eastAsia="zh-CN" w:bidi="ar"/>
              </w:rPr>
              <w:t>（评分项149）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90"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 xml:space="preserve">2 </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国密人脸门禁</w:t>
            </w:r>
          </w:p>
        </w:tc>
        <w:tc>
          <w:tcPr>
            <w:tcW w:w="7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1.前面板防破坏能力满足≥IK07 的要求；结构后壳防破坏能力应满足≥IK10 的要求；防水等级≥IP65；</w:t>
            </w:r>
            <w:r>
              <w:rPr>
                <w:rStyle w:val="10"/>
                <w:rFonts w:hint="eastAsia" w:asciiTheme="minorEastAsia" w:hAnsiTheme="minorEastAsia" w:eastAsiaTheme="minorEastAsia" w:cstheme="minorEastAsia"/>
                <w:color w:val="auto"/>
                <w:lang w:val="en-US" w:eastAsia="zh-CN" w:bidi="ar"/>
              </w:rPr>
              <w:t>（评分项150）</w:t>
            </w:r>
            <w:r>
              <w:rPr>
                <w:rFonts w:hint="eastAsia" w:asciiTheme="minorEastAsia" w:hAnsiTheme="minorEastAsia" w:eastAsiaTheme="minorEastAsia" w:cstheme="minorEastAsia"/>
                <w:i w:val="0"/>
                <w:iCs w:val="0"/>
                <w:color w:val="auto"/>
                <w:kern w:val="0"/>
                <w:sz w:val="22"/>
                <w:szCs w:val="22"/>
                <w:u w:val="none"/>
                <w:lang w:val="en-US" w:eastAsia="zh-CN" w:bidi="ar"/>
              </w:rPr>
              <w:t xml:space="preserve"> </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2.屏幕≥7 英寸触摸屏；应采用水滴屏全贴合工艺；玻璃屏占比≥90%。屏幕流明度≥600cd/m2；屏幕分辨率≥600*1024；屏显下端应具有圆形指示灯，指示灯应支持固定频率的亮起和熄灭（呼吸状态）及识别状态提示；</w:t>
            </w:r>
            <w:r>
              <w:rPr>
                <w:rStyle w:val="10"/>
                <w:rFonts w:hint="eastAsia" w:asciiTheme="minorEastAsia" w:hAnsiTheme="minorEastAsia" w:eastAsiaTheme="minorEastAsia" w:cstheme="minorEastAsia"/>
                <w:color w:val="auto"/>
                <w:lang w:val="en-US" w:eastAsia="zh-CN" w:bidi="ar"/>
              </w:rPr>
              <w:t>（评分项151）</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3.应能在≤0.001lux 低照度无补光环境下正常实现人脸验证，可在强光、逆光、暗光环境条件的人脸验证；在无可见光补光及低照度环境下实现全彩图输出预览图像；应支持防假体攻击功能，对视频、电子照片、打印照片、头模、3D 模型攻击应能防伪；显示图像具有美颜功能，美颜功能开启后支持美白参数及磨皮参数配置；应支持≥5 个人脸同时做人脸验证，并分别输出比对结果；人脸验证垂直及水平区域范围应能设置 ，应支持人脸在上下、左右角度偏转±45°范围内识别；应支持人脸验证角度调节范围 0°～90°自由设置，应支持≥5 个人脸比对阈值设置；</w:t>
            </w:r>
            <w:r>
              <w:rPr>
                <w:rStyle w:val="10"/>
                <w:rFonts w:hint="eastAsia" w:asciiTheme="minorEastAsia" w:hAnsiTheme="minorEastAsia" w:eastAsiaTheme="minorEastAsia" w:cstheme="minorEastAsia"/>
                <w:color w:val="auto"/>
                <w:lang w:val="en-US" w:eastAsia="zh-CN" w:bidi="ar"/>
              </w:rPr>
              <w:t>（评分项152）</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4.应支持配置防卡片复制安全机制，功能开启后第三方卡片或复制卡片可屏蔽识读；应支持刷卡+密码、人脸+密码、人脸+刷卡的复合认证；</w:t>
            </w:r>
            <w:r>
              <w:rPr>
                <w:rStyle w:val="10"/>
                <w:rFonts w:hint="eastAsia" w:asciiTheme="minorEastAsia" w:hAnsiTheme="minorEastAsia" w:eastAsiaTheme="minorEastAsia" w:cstheme="minorEastAsia"/>
                <w:color w:val="auto"/>
                <w:lang w:val="en-US" w:eastAsia="zh-CN" w:bidi="ar"/>
              </w:rPr>
              <w:t>（评分项153）</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5.应采用≥200W 像素双目摄像头，帧率应≥25 帧/s；</w:t>
            </w:r>
            <w:r>
              <w:rPr>
                <w:rStyle w:val="10"/>
                <w:rFonts w:hint="eastAsia" w:asciiTheme="minorEastAsia" w:hAnsiTheme="minorEastAsia" w:eastAsiaTheme="minorEastAsia" w:cstheme="minorEastAsia"/>
                <w:color w:val="auto"/>
                <w:lang w:val="en-US" w:eastAsia="zh-CN" w:bidi="ar"/>
              </w:rPr>
              <w:t>（评分项154）</w:t>
            </w:r>
            <w:r>
              <w:rPr>
                <w:rFonts w:hint="eastAsia" w:asciiTheme="minorEastAsia" w:hAnsiTheme="minorEastAsia" w:eastAsiaTheme="minorEastAsia" w:cstheme="minorEastAsia"/>
                <w:i w:val="0"/>
                <w:iCs w:val="0"/>
                <w:color w:val="auto"/>
                <w:kern w:val="0"/>
                <w:sz w:val="22"/>
                <w:szCs w:val="22"/>
                <w:u w:val="none"/>
                <w:lang w:val="en-US" w:eastAsia="zh-CN" w:bidi="ar"/>
              </w:rPr>
              <w:t xml:space="preserve"> </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6.设备支持GM/T 0028《密码模块安全技术要求》安全二级。</w:t>
            </w:r>
            <w:r>
              <w:rPr>
                <w:rStyle w:val="10"/>
                <w:rFonts w:hint="eastAsia" w:asciiTheme="minorEastAsia" w:hAnsiTheme="minorEastAsia" w:eastAsiaTheme="minorEastAsia" w:cstheme="minorEastAsia"/>
                <w:color w:val="auto"/>
                <w:lang w:val="en-US" w:eastAsia="zh-CN" w:bidi="ar"/>
              </w:rPr>
              <w:t>（评分项155）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90"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 xml:space="preserve">3 </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硬盘录像机</w:t>
            </w:r>
          </w:p>
        </w:tc>
        <w:tc>
          <w:tcPr>
            <w:tcW w:w="7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1.支持满配8TB硬盘（总容量可达8TB)；</w:t>
            </w:r>
            <w:r>
              <w:rPr>
                <w:rStyle w:val="10"/>
                <w:rFonts w:hint="eastAsia" w:asciiTheme="minorEastAsia" w:hAnsiTheme="minorEastAsia" w:eastAsiaTheme="minorEastAsia" w:cstheme="minorEastAsia"/>
                <w:color w:val="auto"/>
                <w:lang w:val="en-US" w:eastAsia="zh-CN" w:bidi="ar"/>
              </w:rPr>
              <w:t>（评分项156）</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2.≥1个HDMI接口，≥1个VGA接口，同源输出，可支持4K输出，≥2个10M/100Mbps网口，≥2个USB2.0接口；</w:t>
            </w:r>
            <w:r>
              <w:rPr>
                <w:rStyle w:val="10"/>
                <w:rFonts w:hint="eastAsia" w:asciiTheme="minorEastAsia" w:hAnsiTheme="minorEastAsia" w:eastAsiaTheme="minorEastAsia" w:cstheme="minorEastAsia"/>
                <w:color w:val="auto"/>
                <w:lang w:val="en-US" w:eastAsia="zh-CN" w:bidi="ar"/>
              </w:rPr>
              <w:t>（评分项157）</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3.报警IO接口：4路报警输入，1路报警输出；</w:t>
            </w:r>
            <w:r>
              <w:rPr>
                <w:rStyle w:val="10"/>
                <w:rFonts w:hint="eastAsia" w:asciiTheme="minorEastAsia" w:hAnsiTheme="minorEastAsia" w:eastAsiaTheme="minorEastAsia" w:cstheme="minorEastAsia"/>
                <w:color w:val="auto"/>
                <w:lang w:val="en-US" w:eastAsia="zh-CN" w:bidi="ar"/>
              </w:rPr>
              <w:t>（评分项158）</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4.输入带宽：≥40Mbps，输出带宽：≥80Mbps；</w:t>
            </w:r>
            <w:r>
              <w:rPr>
                <w:rStyle w:val="10"/>
                <w:rFonts w:hint="eastAsia" w:asciiTheme="minorEastAsia" w:hAnsiTheme="minorEastAsia" w:eastAsiaTheme="minorEastAsia" w:cstheme="minorEastAsia"/>
                <w:color w:val="auto"/>
                <w:lang w:val="en-US" w:eastAsia="zh-CN" w:bidi="ar"/>
              </w:rPr>
              <w:t>（评分项159）</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5.接入能力：≥4路H.264、H.265格式高清码流接入，解码能力：最大支持8×1080P。</w:t>
            </w:r>
            <w:r>
              <w:rPr>
                <w:rStyle w:val="10"/>
                <w:rFonts w:hint="eastAsia" w:asciiTheme="minorEastAsia" w:hAnsiTheme="minorEastAsia" w:eastAsiaTheme="minorEastAsia" w:cstheme="minorEastAsia"/>
                <w:color w:val="auto"/>
                <w:lang w:val="en-US" w:eastAsia="zh-CN" w:bidi="ar"/>
              </w:rPr>
              <w:t>（评分项160）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0"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 xml:space="preserve">4 </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编码器</w:t>
            </w:r>
          </w:p>
        </w:tc>
        <w:tc>
          <w:tcPr>
            <w:tcW w:w="7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1.≥1路HDMI高清多媒体接口或1路VGA接口视频输入；</w:t>
            </w:r>
            <w:r>
              <w:rPr>
                <w:rStyle w:val="10"/>
                <w:rFonts w:hint="eastAsia" w:asciiTheme="minorEastAsia" w:hAnsiTheme="minorEastAsia" w:eastAsiaTheme="minorEastAsia" w:cstheme="minorEastAsia"/>
                <w:color w:val="auto"/>
                <w:lang w:val="en-US" w:eastAsia="zh-CN" w:bidi="ar"/>
              </w:rPr>
              <w:t>（评分项161）</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2.≥1路HDMI硬件环通输出，支持断电环通；</w:t>
            </w:r>
            <w:r>
              <w:rPr>
                <w:rStyle w:val="10"/>
                <w:rFonts w:hint="eastAsia" w:asciiTheme="minorEastAsia" w:hAnsiTheme="minorEastAsia" w:eastAsiaTheme="minorEastAsia" w:cstheme="minorEastAsia"/>
                <w:color w:val="auto"/>
                <w:lang w:val="en-US" w:eastAsia="zh-CN" w:bidi="ar"/>
              </w:rPr>
              <w:t>（评分项162）</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3.HDMI支持最大 4K（3840×2160/30Hz）信号源输入；</w:t>
            </w:r>
            <w:r>
              <w:rPr>
                <w:rStyle w:val="10"/>
                <w:rFonts w:hint="eastAsia" w:asciiTheme="minorEastAsia" w:hAnsiTheme="minorEastAsia" w:eastAsiaTheme="minorEastAsia" w:cstheme="minorEastAsia"/>
                <w:color w:val="auto"/>
                <w:lang w:val="en-US" w:eastAsia="zh-CN" w:bidi="ar"/>
              </w:rPr>
              <w:t>（评分项163）</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4.支持4K、400W、1080P、720P等高清分辨率编码；</w:t>
            </w:r>
            <w:r>
              <w:rPr>
                <w:rStyle w:val="10"/>
                <w:rFonts w:hint="eastAsia" w:asciiTheme="minorEastAsia" w:hAnsiTheme="minorEastAsia" w:eastAsiaTheme="minorEastAsia" w:cstheme="minorEastAsia"/>
                <w:color w:val="auto"/>
                <w:lang w:val="en-US" w:eastAsia="zh-CN" w:bidi="ar"/>
              </w:rPr>
              <w:t>（评分项164）</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5.支持自动识别输入源分辨率并按照源分辨率进行自适应编码；</w:t>
            </w:r>
            <w:r>
              <w:rPr>
                <w:rStyle w:val="10"/>
                <w:rFonts w:hint="eastAsia" w:asciiTheme="minorEastAsia" w:hAnsiTheme="minorEastAsia" w:eastAsiaTheme="minorEastAsia" w:cstheme="minorEastAsia"/>
                <w:color w:val="auto"/>
                <w:lang w:val="en-US" w:eastAsia="zh-CN" w:bidi="ar"/>
              </w:rPr>
              <w:t>（评分项165）</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6.支持H.265、H.264视频编码，主、子码流可独立配置；</w:t>
            </w:r>
            <w:r>
              <w:rPr>
                <w:rStyle w:val="10"/>
                <w:rFonts w:hint="eastAsia" w:asciiTheme="minorEastAsia" w:hAnsiTheme="minorEastAsia" w:eastAsiaTheme="minorEastAsia" w:cstheme="minorEastAsia"/>
                <w:color w:val="auto"/>
                <w:lang w:val="en-US" w:eastAsia="zh-CN" w:bidi="ar"/>
              </w:rPr>
              <w:t>（评分项166）</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7.音频输入源可选HDMI或Audio in，音频编码格式支持：AAC_LC、G711a、G711u。</w:t>
            </w:r>
            <w:r>
              <w:rPr>
                <w:rStyle w:val="10"/>
                <w:rFonts w:hint="eastAsia" w:asciiTheme="minorEastAsia" w:hAnsiTheme="minorEastAsia" w:eastAsiaTheme="minorEastAsia" w:cstheme="minorEastAsia"/>
                <w:color w:val="auto"/>
                <w:lang w:val="en-US" w:eastAsia="zh-CN" w:bidi="ar"/>
              </w:rPr>
              <w:t>（评分项167）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90"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 xml:space="preserve">5 </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车载云台摄像机</w:t>
            </w:r>
          </w:p>
        </w:tc>
        <w:tc>
          <w:tcPr>
            <w:tcW w:w="7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jc w:val="left"/>
              <w:textAlignment w:val="center"/>
              <w:rPr>
                <w:rStyle w:val="10"/>
                <w:rFonts w:hint="eastAsia" w:asciiTheme="minorEastAsia" w:hAnsiTheme="minorEastAsia" w:eastAsiaTheme="minorEastAsia" w:cstheme="minorEastAsia"/>
                <w:color w:val="auto"/>
                <w:lang w:val="en-US" w:eastAsia="zh-CN" w:bidi="ar"/>
              </w:rPr>
            </w:pPr>
            <w:r>
              <w:rPr>
                <w:rFonts w:hint="eastAsia" w:asciiTheme="minorEastAsia" w:hAnsiTheme="minorEastAsia" w:eastAsiaTheme="minorEastAsia" w:cstheme="minorEastAsia"/>
                <w:i w:val="0"/>
                <w:iCs w:val="0"/>
                <w:color w:val="auto"/>
                <w:kern w:val="0"/>
                <w:sz w:val="22"/>
                <w:szCs w:val="22"/>
                <w:u w:val="none"/>
                <w:lang w:val="en-US" w:eastAsia="zh-CN" w:bidi="ar"/>
              </w:rPr>
              <w:t>视频输出支持≥400万像素，分辨力≥1500TVL；</w:t>
            </w:r>
            <w:r>
              <w:rPr>
                <w:rStyle w:val="10"/>
                <w:rFonts w:hint="eastAsia" w:asciiTheme="minorEastAsia" w:hAnsiTheme="minorEastAsia" w:eastAsiaTheme="minorEastAsia" w:cstheme="minorEastAsia"/>
                <w:color w:val="auto"/>
                <w:lang w:val="en-US" w:eastAsia="zh-CN" w:bidi="ar"/>
              </w:rPr>
              <w:t>（评分项168）</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2.支持最低照度彩色≤0.0002 lx，黑白≤0.0001 lx；</w:t>
            </w:r>
            <w:r>
              <w:rPr>
                <w:rStyle w:val="10"/>
                <w:rFonts w:hint="eastAsia" w:asciiTheme="minorEastAsia" w:hAnsiTheme="minorEastAsia" w:eastAsiaTheme="minorEastAsia" w:cstheme="minorEastAsia"/>
                <w:color w:val="auto"/>
                <w:lang w:val="en-US" w:eastAsia="zh-CN" w:bidi="ar"/>
              </w:rPr>
              <w:t>（评分项169）</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3.水平旋转范围为360°连续旋转，垂直旋转范围为-90°~90°；</w:t>
            </w:r>
            <w:r>
              <w:rPr>
                <w:rStyle w:val="10"/>
                <w:rFonts w:hint="eastAsia" w:asciiTheme="minorEastAsia" w:hAnsiTheme="minorEastAsia" w:eastAsiaTheme="minorEastAsia" w:cstheme="minorEastAsia"/>
                <w:color w:val="auto"/>
                <w:lang w:val="en-US" w:eastAsia="zh-CN" w:bidi="ar"/>
              </w:rPr>
              <w:t>（评分项170）</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4.支持水平手控速度≥200°/S，云台定位准确度≤0.01°；</w:t>
            </w:r>
            <w:r>
              <w:rPr>
                <w:rStyle w:val="10"/>
                <w:rFonts w:hint="eastAsia" w:asciiTheme="minorEastAsia" w:hAnsiTheme="minorEastAsia" w:eastAsiaTheme="minorEastAsia" w:cstheme="minorEastAsia"/>
                <w:color w:val="auto"/>
                <w:lang w:val="en-US" w:eastAsia="zh-CN" w:bidi="ar"/>
              </w:rPr>
              <w:t>（评分项171）</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5.云台连续进行≥50 万次PT 运动后，云台定位准确度≤0.1°；</w:t>
            </w:r>
            <w:r>
              <w:rPr>
                <w:rStyle w:val="10"/>
                <w:rFonts w:hint="eastAsia" w:asciiTheme="minorEastAsia" w:hAnsiTheme="minorEastAsia" w:eastAsiaTheme="minorEastAsia" w:cstheme="minorEastAsia"/>
                <w:color w:val="auto"/>
                <w:lang w:val="en-US" w:eastAsia="zh-CN" w:bidi="ar"/>
              </w:rPr>
              <w:t>（评分项172）</w:t>
            </w:r>
          </w:p>
          <w:p>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6.设备云台在转动过程中，由于机械结构故障或外力因素导致云台发生失步，使云台转动结束后的实际位置与原计划位置有偏差时，可自动进行位置矫正；</w:t>
            </w:r>
            <w:r>
              <w:rPr>
                <w:rStyle w:val="10"/>
                <w:rFonts w:hint="eastAsia" w:asciiTheme="minorEastAsia" w:hAnsiTheme="minorEastAsia" w:eastAsiaTheme="minorEastAsia" w:cstheme="minorEastAsia"/>
                <w:color w:val="auto"/>
                <w:lang w:val="en-US" w:eastAsia="zh-CN" w:bidi="ar"/>
              </w:rPr>
              <w:t>（评分项173）</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7.设备云台进行运动位置矫正过程中，若用户对云台进行控制，可自动停止矫正功能，响应控制指令，支持≥IP66，6KV防浪涌。</w:t>
            </w:r>
            <w:r>
              <w:rPr>
                <w:rStyle w:val="10"/>
                <w:rFonts w:hint="eastAsia" w:asciiTheme="minorEastAsia" w:hAnsiTheme="minorEastAsia" w:eastAsiaTheme="minorEastAsia" w:cstheme="minorEastAsia"/>
                <w:color w:val="auto"/>
                <w:lang w:val="en-US" w:eastAsia="zh-CN" w:bidi="ar"/>
              </w:rPr>
              <w:t>（评分项174）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0"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 xml:space="preserve">6 </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车内监控摄像机</w:t>
            </w:r>
          </w:p>
        </w:tc>
        <w:tc>
          <w:tcPr>
            <w:tcW w:w="7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400万像素车内监控摄像机。</w:t>
            </w:r>
            <w:r>
              <w:rPr>
                <w:rStyle w:val="10"/>
                <w:rFonts w:hint="eastAsia" w:asciiTheme="minorEastAsia" w:hAnsiTheme="minorEastAsia" w:eastAsiaTheme="minorEastAsia" w:cstheme="minorEastAsia"/>
                <w:color w:val="auto"/>
                <w:lang w:val="en-US" w:eastAsia="zh-CN" w:bidi="ar"/>
              </w:rPr>
              <w:t>（评分项175）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0"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 xml:space="preserve">7 </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路由器</w:t>
            </w:r>
          </w:p>
        </w:tc>
        <w:tc>
          <w:tcPr>
            <w:tcW w:w="7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4G路由器，包含：不少于3年且每个月不低于10G流量的视频外网APN流量卡服务。</w:t>
            </w:r>
            <w:r>
              <w:rPr>
                <w:rStyle w:val="10"/>
                <w:rFonts w:hint="eastAsia" w:asciiTheme="minorEastAsia" w:hAnsiTheme="minorEastAsia" w:eastAsiaTheme="minorEastAsia" w:cstheme="minorEastAsia"/>
                <w:color w:val="auto"/>
                <w:lang w:val="en-US" w:eastAsia="zh-CN" w:bidi="ar"/>
              </w:rPr>
              <w:t>（评分项176）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0"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 xml:space="preserve">8 </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视频矩阵</w:t>
            </w:r>
          </w:p>
        </w:tc>
        <w:tc>
          <w:tcPr>
            <w:tcW w:w="7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4进4出视频混合矩阵。</w:t>
            </w:r>
            <w:r>
              <w:rPr>
                <w:rStyle w:val="10"/>
                <w:rFonts w:hint="eastAsia" w:asciiTheme="minorEastAsia" w:hAnsiTheme="minorEastAsia" w:eastAsiaTheme="minorEastAsia" w:cstheme="minorEastAsia"/>
                <w:color w:val="auto"/>
                <w:lang w:val="en-US" w:eastAsia="zh-CN" w:bidi="ar"/>
              </w:rPr>
              <w:t>（评分项177）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0" w:hRule="atLeast"/>
        </w:trPr>
        <w:tc>
          <w:tcPr>
            <w:tcW w:w="91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auto"/>
                <w:sz w:val="22"/>
                <w:szCs w:val="22"/>
                <w:u w:val="none"/>
              </w:rPr>
            </w:pPr>
            <w:r>
              <w:rPr>
                <w:rFonts w:hint="eastAsia" w:asciiTheme="minorEastAsia" w:hAnsiTheme="minorEastAsia" w:eastAsiaTheme="minorEastAsia" w:cstheme="minorEastAsia"/>
                <w:b/>
                <w:bCs/>
                <w:i w:val="0"/>
                <w:iCs w:val="0"/>
                <w:color w:val="auto"/>
                <w:kern w:val="0"/>
                <w:sz w:val="22"/>
                <w:szCs w:val="22"/>
                <w:u w:val="none"/>
                <w:lang w:val="en-US" w:eastAsia="zh-CN" w:bidi="ar"/>
              </w:rPr>
              <w:t>三、云存储扩容及安全设备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90"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 xml:space="preserve">1 </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云存储服务器</w:t>
            </w:r>
          </w:p>
        </w:tc>
        <w:tc>
          <w:tcPr>
            <w:tcW w:w="7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1.设备配置：≥2颗64位处理器，≥32GB内存，内存支持扩展到≥256GB；支持热插拔1+1AC220V；</w:t>
            </w:r>
            <w:r>
              <w:rPr>
                <w:rStyle w:val="10"/>
                <w:rFonts w:hint="eastAsia" w:asciiTheme="minorEastAsia" w:hAnsiTheme="minorEastAsia" w:eastAsiaTheme="minorEastAsia" w:cstheme="minorEastAsia"/>
                <w:color w:val="auto"/>
                <w:lang w:val="en-US" w:eastAsia="zh-CN" w:bidi="ar"/>
              </w:rPr>
              <w:t>（评分项178）</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2.可接入2T/3T/4T/6T/8T/10T/12T/14T/16T/18T/20T/25T/26T SATA/SAS硬盘；支持NL-SAS 硬盘、HDD硬盘、SSD硬盘、氦气硬盘、空气硬盘；支持 CMR或SMR硬盘；支持硬盘交错/分时启动，节省功耗；</w:t>
            </w:r>
            <w:r>
              <w:rPr>
                <w:rStyle w:val="10"/>
                <w:rFonts w:hint="eastAsia" w:asciiTheme="minorEastAsia" w:hAnsiTheme="minorEastAsia" w:eastAsiaTheme="minorEastAsia" w:cstheme="minorEastAsia"/>
                <w:color w:val="auto"/>
                <w:lang w:val="en-US" w:eastAsia="zh-CN" w:bidi="ar"/>
              </w:rPr>
              <w:t>（评分项179）</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3.具有36块硬盘热插拔插槽；支持硬盘热插拔设备在读写数据时，热插拔设备内的任意块硬盘，设备正常运行不宕机，硬盘不损坏，数据不丢失，业务不中断；</w:t>
            </w:r>
            <w:r>
              <w:rPr>
                <w:rStyle w:val="10"/>
                <w:rFonts w:hint="eastAsia" w:asciiTheme="minorEastAsia" w:hAnsiTheme="minorEastAsia" w:eastAsiaTheme="minorEastAsia" w:cstheme="minorEastAsia"/>
                <w:color w:val="auto"/>
                <w:lang w:val="en-US" w:eastAsia="zh-CN" w:bidi="ar"/>
              </w:rPr>
              <w:t>（评分项180）</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4.支持存储实时视频、视频片段、图片及伴生的智能结构化数据，支持根据结构化数据的类型检索视频，检索条件包括前端点位ID、时间段、视频目标类型（包含人、机动车、非机动车等）；</w:t>
            </w:r>
            <w:r>
              <w:rPr>
                <w:rStyle w:val="10"/>
                <w:rFonts w:hint="eastAsia" w:asciiTheme="minorEastAsia" w:hAnsiTheme="minorEastAsia" w:eastAsiaTheme="minorEastAsia" w:cstheme="minorEastAsia"/>
                <w:color w:val="auto"/>
                <w:lang w:val="en-US" w:eastAsia="zh-CN" w:bidi="ar"/>
              </w:rPr>
              <w:t>（评分项181）</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5.系统支持手动、自动对智能事件关联的多个录像片段设置录像标签。支持标签与其关联的录像片段同生命周期管理；支持通过按标签内容查询、回放、下载录像片段数据；支持对标签关联的录像片段进行锁定、备份；</w:t>
            </w:r>
            <w:r>
              <w:rPr>
                <w:rStyle w:val="10"/>
                <w:rFonts w:hint="eastAsia" w:asciiTheme="minorEastAsia" w:hAnsiTheme="minorEastAsia" w:eastAsiaTheme="minorEastAsia" w:cstheme="minorEastAsia"/>
                <w:color w:val="auto"/>
                <w:lang w:val="en-US" w:eastAsia="zh-CN" w:bidi="ar"/>
              </w:rPr>
              <w:t>（评分项182）</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Style w:val="11"/>
                <w:rFonts w:hint="eastAsia" w:asciiTheme="minorEastAsia" w:hAnsiTheme="minorEastAsia" w:eastAsiaTheme="minorEastAsia" w:cstheme="minorEastAsia"/>
                <w:color w:val="auto"/>
                <w:lang w:val="en-US" w:eastAsia="zh-CN" w:bidi="ar"/>
              </w:rPr>
              <w:t>6.系统同时提供多副本、Erasure Code数据保护机制，其中Erasure Code安全级别可支持设置44+4，安全级别可在线动态修改，系统根据当前节点状态使用相应的容错算法。支持数据冗余N+M模式下，当损坏节点数量超过M台（或数据块超过M）时，系统内的正常存储节点不少于1台，业务仍可持续写入，且存留的视频数据仍可进行回放，回放数据无马赛克。当故障存储或者硬盘上线后，损坏数据可自动恢复；</w:t>
            </w:r>
            <w:r>
              <w:rPr>
                <w:rStyle w:val="11"/>
                <w:rFonts w:hint="eastAsia" w:asciiTheme="minorEastAsia" w:hAnsiTheme="minorEastAsia" w:eastAsiaTheme="minorEastAsia" w:cstheme="minorEastAsia"/>
                <w:b/>
                <w:bCs/>
                <w:color w:val="auto"/>
                <w:lang w:val="en-US" w:eastAsia="zh-CN" w:bidi="ar"/>
              </w:rPr>
              <w:t>（须提供公安部授权机构出具的检测报告复印件，原件备查）</w:t>
            </w:r>
            <w:r>
              <w:rPr>
                <w:rStyle w:val="10"/>
                <w:rFonts w:hint="eastAsia" w:asciiTheme="minorEastAsia" w:hAnsiTheme="minorEastAsia" w:eastAsiaTheme="minorEastAsia" w:cstheme="minorEastAsia"/>
                <w:color w:val="auto"/>
                <w:lang w:val="en-US" w:eastAsia="zh-CN" w:bidi="ar"/>
              </w:rPr>
              <w:t>（评分项183）</w:t>
            </w:r>
            <w:r>
              <w:rPr>
                <w:rStyle w:val="11"/>
                <w:rFonts w:hint="eastAsia" w:asciiTheme="minorEastAsia" w:hAnsiTheme="minorEastAsia" w:eastAsiaTheme="minorEastAsia" w:cstheme="minorEastAsia"/>
                <w:b/>
                <w:bCs/>
                <w:color w:val="auto"/>
                <w:lang w:val="en-US" w:eastAsia="zh-CN" w:bidi="ar"/>
              </w:rPr>
              <w:br w:type="textWrapping"/>
            </w:r>
            <w:r>
              <w:rPr>
                <w:rStyle w:val="11"/>
                <w:rFonts w:hint="eastAsia" w:asciiTheme="minorEastAsia" w:hAnsiTheme="minorEastAsia" w:eastAsiaTheme="minorEastAsia" w:cstheme="minorEastAsia"/>
                <w:color w:val="auto"/>
                <w:lang w:val="en-US" w:eastAsia="zh-CN" w:bidi="ar"/>
              </w:rPr>
              <w:t>▲7. 系统支持多级加速：支持对不同规格图片数据分级加速存储，小图支持SSD缓存加速，大图支持内存加速；系统支持自定义设置内存加速缓存大小、SSD缓存加速池容量大小，可最高针对4096 KB 图片加速提取；</w:t>
            </w:r>
            <w:r>
              <w:rPr>
                <w:rStyle w:val="11"/>
                <w:rFonts w:hint="eastAsia" w:asciiTheme="minorEastAsia" w:hAnsiTheme="minorEastAsia" w:eastAsiaTheme="minorEastAsia" w:cstheme="minorEastAsia"/>
                <w:b/>
                <w:bCs/>
                <w:color w:val="auto"/>
                <w:lang w:val="en-US" w:eastAsia="zh-CN" w:bidi="ar"/>
              </w:rPr>
              <w:t>（须提供公安部授权机构出具的检测报告复印件，原件备查）（指标8）</w:t>
            </w:r>
            <w:r>
              <w:rPr>
                <w:rStyle w:val="10"/>
                <w:rFonts w:hint="eastAsia" w:asciiTheme="minorEastAsia" w:hAnsiTheme="minorEastAsia" w:eastAsiaTheme="minorEastAsia" w:cstheme="minorEastAsia"/>
                <w:b/>
                <w:bCs/>
                <w:color w:val="auto"/>
                <w:lang w:val="en-US" w:eastAsia="zh-CN" w:bidi="ar"/>
              </w:rPr>
              <w:br w:type="textWrapping"/>
            </w:r>
            <w:r>
              <w:rPr>
                <w:rStyle w:val="10"/>
                <w:rFonts w:hint="eastAsia" w:asciiTheme="minorEastAsia" w:hAnsiTheme="minorEastAsia" w:eastAsiaTheme="minorEastAsia" w:cstheme="minorEastAsia"/>
                <w:color w:val="auto"/>
                <w:lang w:val="en-US" w:eastAsia="zh-CN" w:bidi="ar"/>
              </w:rPr>
              <w:t>8. 设备包含不少于36块16TB企业级硬盘；（评分项184）</w:t>
            </w:r>
            <w:r>
              <w:rPr>
                <w:rStyle w:val="10"/>
                <w:rFonts w:hint="eastAsia" w:asciiTheme="minorEastAsia" w:hAnsiTheme="minorEastAsia" w:eastAsiaTheme="minorEastAsia" w:cstheme="minorEastAsia"/>
                <w:color w:val="auto"/>
                <w:lang w:val="en-US" w:eastAsia="zh-CN" w:bidi="ar"/>
              </w:rPr>
              <w:br w:type="textWrapping"/>
            </w:r>
            <w:r>
              <w:rPr>
                <w:rStyle w:val="11"/>
                <w:rFonts w:hint="eastAsia" w:asciiTheme="minorEastAsia" w:hAnsiTheme="minorEastAsia" w:eastAsiaTheme="minorEastAsia" w:cstheme="minorEastAsia"/>
                <w:color w:val="auto"/>
                <w:lang w:val="en-US" w:eastAsia="zh-CN" w:bidi="ar"/>
              </w:rPr>
              <w:t>★9. 支持对接现有的云存储系统，实现存储资源统一管理调度。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90"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 xml:space="preserve">2 </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企业级硬盘</w:t>
            </w:r>
          </w:p>
        </w:tc>
        <w:tc>
          <w:tcPr>
            <w:tcW w:w="7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1.硬盘容量≥1</w:t>
            </w:r>
            <w:r>
              <w:rPr>
                <w:rStyle w:val="10"/>
                <w:rFonts w:hint="eastAsia" w:asciiTheme="minorEastAsia" w:hAnsiTheme="minorEastAsia" w:eastAsiaTheme="minorEastAsia" w:cstheme="minorEastAsia"/>
                <w:color w:val="auto"/>
                <w:lang w:val="en-US" w:eastAsia="zh-CN" w:bidi="ar"/>
              </w:rPr>
              <w:t>6TB；（评分项185）</w:t>
            </w:r>
            <w:r>
              <w:rPr>
                <w:rStyle w:val="10"/>
                <w:rFonts w:hint="eastAsia" w:asciiTheme="minorEastAsia" w:hAnsiTheme="minorEastAsia" w:eastAsiaTheme="minorEastAsia" w:cstheme="minorEastAsia"/>
                <w:color w:val="auto"/>
                <w:lang w:val="en-US" w:eastAsia="zh-CN" w:bidi="ar"/>
              </w:rPr>
              <w:br w:type="textWrapping"/>
            </w:r>
            <w:r>
              <w:rPr>
                <w:rStyle w:val="10"/>
                <w:rFonts w:hint="eastAsia" w:asciiTheme="minorEastAsia" w:hAnsiTheme="minorEastAsia" w:eastAsiaTheme="minorEastAsia" w:cstheme="minorEastAsia"/>
                <w:color w:val="auto"/>
                <w:lang w:val="en-US" w:eastAsia="zh-CN" w:bidi="ar"/>
              </w:rPr>
              <w:t>2.接口类型：SATA，转速≥7200RPM，缓存≥256MB；（评分项186）</w:t>
            </w:r>
            <w:r>
              <w:rPr>
                <w:rStyle w:val="10"/>
                <w:rFonts w:hint="eastAsia" w:asciiTheme="minorEastAsia" w:hAnsiTheme="minorEastAsia" w:eastAsiaTheme="minorEastAsia" w:cstheme="minorEastAsia"/>
                <w:color w:val="auto"/>
                <w:lang w:val="en-US" w:eastAsia="zh-CN" w:bidi="ar"/>
              </w:rPr>
              <w:br w:type="textWrapping"/>
            </w:r>
            <w:r>
              <w:rPr>
                <w:rStyle w:val="10"/>
                <w:rFonts w:hint="eastAsia" w:asciiTheme="minorEastAsia" w:hAnsiTheme="minorEastAsia" w:eastAsiaTheme="minorEastAsia" w:cstheme="minorEastAsia"/>
                <w:color w:val="auto"/>
                <w:lang w:val="en-US" w:eastAsia="zh-CN" w:bidi="ar"/>
              </w:rPr>
              <w:t>3.刻录技术：CMR（评分项187）；</w:t>
            </w:r>
            <w:r>
              <w:rPr>
                <w:rStyle w:val="10"/>
                <w:rFonts w:hint="eastAsia" w:asciiTheme="minorEastAsia" w:hAnsiTheme="minorEastAsia" w:eastAsiaTheme="minorEastAsia" w:cstheme="minorEastAsia"/>
                <w:color w:val="auto"/>
                <w:lang w:val="en-US" w:eastAsia="zh-CN" w:bidi="ar"/>
              </w:rPr>
              <w:br w:type="textWrapping"/>
            </w:r>
            <w:r>
              <w:rPr>
                <w:rStyle w:val="10"/>
                <w:rFonts w:hint="eastAsia" w:asciiTheme="minorEastAsia" w:hAnsiTheme="minorEastAsia" w:eastAsiaTheme="minorEastAsia" w:cstheme="minorEastAsia"/>
                <w:color w:val="auto"/>
                <w:lang w:val="en-US" w:eastAsia="zh-CN" w:bidi="ar"/>
              </w:rPr>
              <w:t>4.接口传输速率（最大值）≥6.0Gb/s，MTBF≥2,000,000。（评分项188）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0"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 xml:space="preserve">3 </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防火墙</w:t>
            </w:r>
          </w:p>
        </w:tc>
        <w:tc>
          <w:tcPr>
            <w:tcW w:w="7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1.采用非X86多核架构，1U机架式设备，GE电口≥8个，Combo口≥2个，Bypass口≥2个；</w:t>
            </w:r>
            <w:r>
              <w:rPr>
                <w:rStyle w:val="10"/>
                <w:rFonts w:hint="eastAsia" w:asciiTheme="minorEastAsia" w:hAnsiTheme="minorEastAsia" w:eastAsiaTheme="minorEastAsia" w:cstheme="minorEastAsia"/>
                <w:color w:val="auto"/>
                <w:lang w:val="en-US" w:eastAsia="zh-CN" w:bidi="ar"/>
              </w:rPr>
              <w:t>（评分项189）</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2.性能：混合包吞吐≥1.4Gbps，三层吞吐量≥2Gbps；并发连接数≥100万，每秒新建连接数≥2万；应用层检测吞吐（IPS,AV）≥1.5G；</w:t>
            </w:r>
            <w:r>
              <w:rPr>
                <w:rStyle w:val="10"/>
                <w:rFonts w:hint="eastAsia" w:asciiTheme="minorEastAsia" w:hAnsiTheme="minorEastAsia" w:eastAsiaTheme="minorEastAsia" w:cstheme="minorEastAsia"/>
                <w:color w:val="auto"/>
                <w:lang w:val="en-US" w:eastAsia="zh-CN" w:bidi="ar"/>
              </w:rPr>
              <w:t>（评分项190）</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3.功能：本地日志存储≥90天，支持路由模式，支持策略冗余分析、策略命中分析等能力，支持资产扫描、加密流量检测、应用审计、数据安全、网页过滤、带宽管理、IPS、AV等应用层安全功能等；</w:t>
            </w:r>
            <w:r>
              <w:rPr>
                <w:rStyle w:val="10"/>
                <w:rFonts w:hint="eastAsia" w:asciiTheme="minorEastAsia" w:hAnsiTheme="minorEastAsia" w:eastAsiaTheme="minorEastAsia" w:cstheme="minorEastAsia"/>
                <w:color w:val="auto"/>
                <w:lang w:val="en-US" w:eastAsia="zh-CN" w:bidi="ar"/>
              </w:rPr>
              <w:t>（评分项191）</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4.配套授权：含五年入侵防御、防病毒、应用识别、URL过滤及特征库升级服务；</w:t>
            </w:r>
            <w:r>
              <w:rPr>
                <w:rStyle w:val="10"/>
                <w:rFonts w:hint="eastAsia" w:asciiTheme="minorEastAsia" w:hAnsiTheme="minorEastAsia" w:eastAsiaTheme="minorEastAsia" w:cstheme="minorEastAsia"/>
                <w:color w:val="auto"/>
                <w:lang w:val="en-US" w:eastAsia="zh-CN" w:bidi="ar"/>
              </w:rPr>
              <w:t>（评分项192）</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5.硬件质保服务：三年原厂硬件质保及备件服务。</w:t>
            </w:r>
            <w:r>
              <w:rPr>
                <w:rStyle w:val="10"/>
                <w:rFonts w:hint="eastAsia" w:asciiTheme="minorEastAsia" w:hAnsiTheme="minorEastAsia" w:eastAsiaTheme="minorEastAsia" w:cstheme="minorEastAsia"/>
                <w:color w:val="auto"/>
                <w:lang w:val="en-US" w:eastAsia="zh-CN" w:bidi="ar"/>
              </w:rPr>
              <w:t>（评分项193）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90"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 xml:space="preserve">4 </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上网行为管理审计</w:t>
            </w:r>
          </w:p>
        </w:tc>
        <w:tc>
          <w:tcPr>
            <w:tcW w:w="7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1.采用非X86多核架构，1U机架式设备，千兆电口≥6个，Combo口≥2个；</w:t>
            </w:r>
            <w:r>
              <w:rPr>
                <w:rStyle w:val="10"/>
                <w:rFonts w:hint="eastAsia" w:asciiTheme="minorEastAsia" w:hAnsiTheme="minorEastAsia" w:eastAsiaTheme="minorEastAsia" w:cstheme="minorEastAsia"/>
                <w:color w:val="auto"/>
                <w:lang w:val="en-US" w:eastAsia="zh-CN" w:bidi="ar"/>
              </w:rPr>
              <w:t>（评分项194）</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2.性能：三层吞吐量≥2Gbps，混合应用层吞吐≥1.5Gbps；行为审计&amp;应用控制适用终端规模≥1000人；</w:t>
            </w:r>
            <w:r>
              <w:rPr>
                <w:rStyle w:val="10"/>
                <w:rFonts w:hint="eastAsia" w:asciiTheme="minorEastAsia" w:hAnsiTheme="minorEastAsia" w:eastAsiaTheme="minorEastAsia" w:cstheme="minorEastAsia"/>
                <w:color w:val="auto"/>
                <w:lang w:val="en-US" w:eastAsia="zh-CN" w:bidi="ar"/>
              </w:rPr>
              <w:t>（评分项195）</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3.功能：本地日志存储≥90天，支持路由模式，支持接口镜像，支持流量管理、应用管控、URL过滤、防私接路由管理等，支持负载均衡等功能，支持被云端管理平台管理，支持配合行为分析平台进行行为分析；</w:t>
            </w:r>
            <w:r>
              <w:rPr>
                <w:rStyle w:val="10"/>
                <w:rFonts w:hint="eastAsia" w:asciiTheme="minorEastAsia" w:hAnsiTheme="minorEastAsia" w:eastAsiaTheme="minorEastAsia" w:cstheme="minorEastAsia"/>
                <w:color w:val="auto"/>
                <w:lang w:val="en-US" w:eastAsia="zh-CN" w:bidi="ar"/>
              </w:rPr>
              <w:t>（评分项196）</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4.配套授权：五年应用识别、特征库升级服务；</w:t>
            </w:r>
            <w:r>
              <w:rPr>
                <w:rStyle w:val="10"/>
                <w:rFonts w:hint="eastAsia" w:asciiTheme="minorEastAsia" w:hAnsiTheme="minorEastAsia" w:eastAsiaTheme="minorEastAsia" w:cstheme="minorEastAsia"/>
                <w:color w:val="auto"/>
                <w:lang w:val="en-US" w:eastAsia="zh-CN" w:bidi="ar"/>
              </w:rPr>
              <w:t>（评分项197）</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5.硬件质保服务：三年原厂硬件质保及备件服务。</w:t>
            </w:r>
            <w:r>
              <w:rPr>
                <w:rStyle w:val="10"/>
                <w:rFonts w:hint="eastAsia" w:asciiTheme="minorEastAsia" w:hAnsiTheme="minorEastAsia" w:eastAsiaTheme="minorEastAsia" w:cstheme="minorEastAsia"/>
                <w:color w:val="auto"/>
                <w:lang w:val="en-US" w:eastAsia="zh-CN" w:bidi="ar"/>
              </w:rPr>
              <w:t>（评分项198）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90"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 xml:space="preserve">5 </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24口千兆光口三层网管型汇聚交换机</w:t>
            </w:r>
          </w:p>
        </w:tc>
        <w:tc>
          <w:tcPr>
            <w:tcW w:w="7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1.交换容量：≥336Gbps/3.36Tbps，包转发率：≥126Mpps；</w:t>
            </w:r>
            <w:r>
              <w:rPr>
                <w:rStyle w:val="10"/>
                <w:rFonts w:hint="eastAsia" w:asciiTheme="minorEastAsia" w:hAnsiTheme="minorEastAsia" w:eastAsiaTheme="minorEastAsia" w:cstheme="minorEastAsia"/>
                <w:color w:val="auto"/>
                <w:lang w:val="en-US" w:eastAsia="zh-CN" w:bidi="ar"/>
              </w:rPr>
              <w:t>（评分项199）</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2.MAC地址容量：≥16K，VLAN容量：≥4K；</w:t>
            </w:r>
            <w:r>
              <w:rPr>
                <w:rStyle w:val="10"/>
                <w:rFonts w:hint="eastAsia" w:asciiTheme="minorEastAsia" w:hAnsiTheme="minorEastAsia" w:eastAsiaTheme="minorEastAsia" w:cstheme="minorEastAsia"/>
                <w:color w:val="auto"/>
                <w:lang w:val="en-US" w:eastAsia="zh-CN" w:bidi="ar"/>
              </w:rPr>
              <w:t>（评分项200）</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3.端口：24个100/1000Base-X SFP光口（8个Combo口）；4个10G/1G BASE-X SFP+万兆光口；</w:t>
            </w:r>
            <w:r>
              <w:rPr>
                <w:rStyle w:val="10"/>
                <w:rFonts w:hint="eastAsia" w:asciiTheme="minorEastAsia" w:hAnsiTheme="minorEastAsia" w:eastAsiaTheme="minorEastAsia" w:cstheme="minorEastAsia"/>
                <w:color w:val="auto"/>
                <w:lang w:val="en-US" w:eastAsia="zh-CN" w:bidi="ar"/>
              </w:rPr>
              <w:t>（评分项201）</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4.流量控制：支持 IEEE 802.3x 流控（全双工），支持基于端口带宽百分比的广播风暴抑制；</w:t>
            </w:r>
            <w:r>
              <w:rPr>
                <w:rStyle w:val="10"/>
                <w:rFonts w:hint="eastAsia" w:asciiTheme="minorEastAsia" w:hAnsiTheme="minorEastAsia" w:eastAsiaTheme="minorEastAsia" w:cstheme="minorEastAsia"/>
                <w:color w:val="auto"/>
                <w:lang w:val="en-US" w:eastAsia="zh-CN" w:bidi="ar"/>
              </w:rPr>
              <w:t>（评分项202）</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5.支持 LACP，聚合组最大支持8个端口，支持端口镜像、支持流镜像，支持 Diff-Serv QoS，支持 802.1p/DSCP 优先级映射；</w:t>
            </w:r>
            <w:r>
              <w:rPr>
                <w:rStyle w:val="10"/>
                <w:rFonts w:hint="eastAsia" w:asciiTheme="minorEastAsia" w:hAnsiTheme="minorEastAsia" w:eastAsiaTheme="minorEastAsia" w:cstheme="minorEastAsia"/>
                <w:color w:val="auto"/>
                <w:lang w:val="en-US" w:eastAsia="zh-CN" w:bidi="ar"/>
              </w:rPr>
              <w:t>（评分项203）</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6.含22个千兆光模块。</w:t>
            </w:r>
            <w:r>
              <w:rPr>
                <w:rStyle w:val="10"/>
                <w:rFonts w:hint="eastAsia" w:asciiTheme="minorEastAsia" w:hAnsiTheme="minorEastAsia" w:eastAsiaTheme="minorEastAsia" w:cstheme="minorEastAsia"/>
                <w:color w:val="auto"/>
                <w:lang w:val="en-US" w:eastAsia="zh-CN" w:bidi="ar"/>
              </w:rPr>
              <w:t>（评分项204）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90"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 xml:space="preserve">6 </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15U小型机柜</w:t>
            </w:r>
          </w:p>
        </w:tc>
        <w:tc>
          <w:tcPr>
            <w:tcW w:w="7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内部空间≥15U。</w:t>
            </w:r>
            <w:r>
              <w:rPr>
                <w:rStyle w:val="10"/>
                <w:rFonts w:hint="eastAsia" w:asciiTheme="minorEastAsia" w:hAnsiTheme="minorEastAsia" w:eastAsiaTheme="minorEastAsia" w:cstheme="minorEastAsia"/>
                <w:color w:val="auto"/>
                <w:lang w:val="en-US" w:eastAsia="zh-CN" w:bidi="ar"/>
              </w:rPr>
              <w:t>（评分项205）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0"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 xml:space="preserve">7 </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服务</w:t>
            </w:r>
          </w:p>
        </w:tc>
        <w:tc>
          <w:tcPr>
            <w:tcW w:w="7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安全托管服务：一年安全托管基础版服务，支持对设备进统一纳管与策略下发，实时监测设备运行状态，支持自定义设备告警规则，在生成告警的第一时间以邮件形式对用户或运维工程师进行通报，支持按月推送安全分析报告。</w:t>
            </w:r>
            <w:r>
              <w:rPr>
                <w:rStyle w:val="10"/>
                <w:rFonts w:hint="eastAsia" w:asciiTheme="minorEastAsia" w:hAnsiTheme="minorEastAsia" w:eastAsiaTheme="minorEastAsia" w:cstheme="minorEastAsia"/>
                <w:color w:val="auto"/>
                <w:lang w:val="en-US" w:eastAsia="zh-CN" w:bidi="ar"/>
              </w:rPr>
              <w:t>（评分项206）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0" w:hRule="atLeast"/>
        </w:trPr>
        <w:tc>
          <w:tcPr>
            <w:tcW w:w="91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auto"/>
                <w:sz w:val="22"/>
                <w:szCs w:val="22"/>
                <w:u w:val="none"/>
              </w:rPr>
            </w:pPr>
            <w:r>
              <w:rPr>
                <w:rFonts w:hint="eastAsia" w:asciiTheme="minorEastAsia" w:hAnsiTheme="minorEastAsia" w:eastAsiaTheme="minorEastAsia" w:cstheme="minorEastAsia"/>
                <w:b/>
                <w:bCs/>
                <w:i w:val="0"/>
                <w:iCs w:val="0"/>
                <w:color w:val="auto"/>
                <w:kern w:val="0"/>
                <w:sz w:val="22"/>
                <w:szCs w:val="22"/>
                <w:u w:val="none"/>
                <w:lang w:val="en-US" w:eastAsia="zh-CN" w:bidi="ar"/>
              </w:rPr>
              <w:t>四、交警信控平台升级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90"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 xml:space="preserve">1 </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云计算服务器</w:t>
            </w:r>
          </w:p>
        </w:tc>
        <w:tc>
          <w:tcPr>
            <w:tcW w:w="7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4"/>
              </w:numPr>
              <w:suppressLineNumbers w:val="0"/>
              <w:jc w:val="lef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CPU：配置2颗国产化处理器，核数≥24核，主频≥2.2GHz；</w:t>
            </w:r>
            <w:r>
              <w:rPr>
                <w:rStyle w:val="10"/>
                <w:rFonts w:hint="eastAsia" w:asciiTheme="minorEastAsia" w:hAnsiTheme="minorEastAsia" w:eastAsiaTheme="minorEastAsia" w:cstheme="minorEastAsia"/>
                <w:color w:val="auto"/>
                <w:lang w:val="en-US" w:eastAsia="zh-CN" w:bidi="ar"/>
              </w:rPr>
              <w:t>（评分项207）</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2.内存：配置≥8根32G DDR4，16根内存插槽，最大支持扩展至2TB内存；</w:t>
            </w:r>
            <w:r>
              <w:rPr>
                <w:rStyle w:val="10"/>
                <w:rFonts w:hint="eastAsia" w:asciiTheme="minorEastAsia" w:hAnsiTheme="minorEastAsia" w:eastAsiaTheme="minorEastAsia" w:cstheme="minorEastAsia"/>
                <w:color w:val="auto"/>
                <w:lang w:val="en-US" w:eastAsia="zh-CN" w:bidi="ar"/>
              </w:rPr>
              <w:t>（评分项208）</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3.硬盘：配置≥8盘位，系统盘≥2块480G SSD（RAID1)，缓存加速盘≥2块480G SSD（无RAID)，数据盘≥3块4T 7.2K SATA；</w:t>
            </w:r>
            <w:r>
              <w:rPr>
                <w:rStyle w:val="10"/>
                <w:rFonts w:hint="eastAsia" w:asciiTheme="minorEastAsia" w:hAnsiTheme="minorEastAsia" w:eastAsiaTheme="minorEastAsia" w:cstheme="minorEastAsia"/>
                <w:color w:val="auto"/>
                <w:lang w:val="en-US" w:eastAsia="zh-CN" w:bidi="ar"/>
              </w:rPr>
              <w:t>（评分项209）</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4.阵列卡：配置一张SAS+HBA卡（支持RAID 0/1/10）；</w:t>
            </w:r>
            <w:r>
              <w:rPr>
                <w:rStyle w:val="10"/>
                <w:rFonts w:hint="eastAsia" w:asciiTheme="minorEastAsia" w:hAnsiTheme="minorEastAsia" w:eastAsiaTheme="minorEastAsia" w:cstheme="minorEastAsia"/>
                <w:color w:val="auto"/>
                <w:lang w:val="en-US" w:eastAsia="zh-CN" w:bidi="ar"/>
              </w:rPr>
              <w:t>（评分项210）</w:t>
            </w:r>
            <w:r>
              <w:rPr>
                <w:rFonts w:hint="eastAsia" w:asciiTheme="minorEastAsia" w:hAnsiTheme="minorEastAsia" w:eastAsiaTheme="minorEastAsia" w:cstheme="minorEastAsia"/>
                <w:i w:val="0"/>
                <w:iCs w:val="0"/>
                <w:color w:val="auto"/>
                <w:kern w:val="0"/>
                <w:sz w:val="22"/>
                <w:szCs w:val="22"/>
                <w:u w:val="none"/>
                <w:lang w:val="en-US" w:eastAsia="zh-CN" w:bidi="ar"/>
              </w:rPr>
              <w:t xml:space="preserve"> </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5.网口≥2个千兆电口，≥2个万兆光口（含光模块）；</w:t>
            </w:r>
            <w:r>
              <w:rPr>
                <w:rStyle w:val="10"/>
                <w:rFonts w:hint="eastAsia" w:asciiTheme="minorEastAsia" w:hAnsiTheme="minorEastAsia" w:eastAsiaTheme="minorEastAsia" w:cstheme="minorEastAsia"/>
                <w:color w:val="auto"/>
                <w:lang w:val="en-US" w:eastAsia="zh-CN" w:bidi="ar"/>
              </w:rPr>
              <w:t>（评分项211）</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6.电源：配置800W（1+1）高效铂金CRPS冗余电源。</w:t>
            </w:r>
            <w:r>
              <w:rPr>
                <w:rStyle w:val="10"/>
                <w:rFonts w:hint="eastAsia" w:asciiTheme="minorEastAsia" w:hAnsiTheme="minorEastAsia" w:eastAsiaTheme="minorEastAsia" w:cstheme="minorEastAsia"/>
                <w:color w:val="auto"/>
                <w:lang w:val="en-US" w:eastAsia="zh-CN" w:bidi="ar"/>
              </w:rPr>
              <w:t>（评分项212）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90"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 xml:space="preserve">2 </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信控分组控制</w:t>
            </w:r>
          </w:p>
        </w:tc>
        <w:tc>
          <w:tcPr>
            <w:tcW w:w="7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1.支持选择不同路口的信号机组成一个分组，支持对信号机分组进行添加和删除工作；</w:t>
            </w:r>
            <w:r>
              <w:rPr>
                <w:rStyle w:val="10"/>
                <w:rFonts w:hint="eastAsia" w:asciiTheme="minorEastAsia" w:hAnsiTheme="minorEastAsia" w:eastAsiaTheme="minorEastAsia" w:cstheme="minorEastAsia"/>
                <w:color w:val="auto"/>
                <w:lang w:val="en-US" w:eastAsia="zh-CN" w:bidi="ar"/>
              </w:rPr>
              <w:t>（评分项213）</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2.支持对分组内信号机预设需要锁定的相位，锁定的相位可以从已有相位中选择也可以新增相位；</w:t>
            </w:r>
            <w:r>
              <w:rPr>
                <w:rStyle w:val="10"/>
                <w:rFonts w:hint="eastAsia" w:asciiTheme="minorEastAsia" w:hAnsiTheme="minorEastAsia" w:eastAsiaTheme="minorEastAsia" w:cstheme="minorEastAsia"/>
                <w:color w:val="auto"/>
                <w:lang w:val="en-US" w:eastAsia="zh-CN" w:bidi="ar"/>
              </w:rPr>
              <w:t>（评分项214）</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3.以列表形式展示已配置的分组，展示分组名称、分组内的信号机数量，并支持编辑和删除分组；</w:t>
            </w:r>
            <w:r>
              <w:rPr>
                <w:rStyle w:val="10"/>
                <w:rFonts w:hint="eastAsia" w:asciiTheme="minorEastAsia" w:hAnsiTheme="minorEastAsia" w:eastAsiaTheme="minorEastAsia" w:cstheme="minorEastAsia"/>
                <w:color w:val="auto"/>
                <w:lang w:val="en-US" w:eastAsia="zh-CN" w:bidi="ar"/>
              </w:rPr>
              <w:t>（评分项215）</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4.支持对分组路口进行批量控制，批量操作包括关灯、黄闪、全红、锁定某个方向的操作。</w:t>
            </w:r>
            <w:r>
              <w:rPr>
                <w:rStyle w:val="10"/>
                <w:rFonts w:hint="eastAsia" w:asciiTheme="minorEastAsia" w:hAnsiTheme="minorEastAsia" w:eastAsiaTheme="minorEastAsia" w:cstheme="minorEastAsia"/>
                <w:color w:val="auto"/>
                <w:lang w:val="en-US" w:eastAsia="zh-CN" w:bidi="ar"/>
              </w:rPr>
              <w:t>（评分项216）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0"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 xml:space="preserve">3 </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特勤路线控制</w:t>
            </w:r>
          </w:p>
        </w:tc>
        <w:tc>
          <w:tcPr>
            <w:tcW w:w="7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1.支持特勤线路配置，包括特勤线路路口、特勤启动时间、路口锁定的车道、锁定时长，同时支持选择执行路线的用户；</w:t>
            </w:r>
            <w:r>
              <w:rPr>
                <w:rStyle w:val="10"/>
                <w:rFonts w:hint="eastAsia" w:asciiTheme="minorEastAsia" w:hAnsiTheme="minorEastAsia" w:eastAsiaTheme="minorEastAsia" w:cstheme="minorEastAsia"/>
                <w:color w:val="auto"/>
                <w:lang w:val="en-US" w:eastAsia="zh-CN" w:bidi="ar"/>
              </w:rPr>
              <w:t>（评分项217）</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2.支持基于地理地图数据对特勤线路进行规划；</w:t>
            </w:r>
            <w:r>
              <w:rPr>
                <w:rStyle w:val="10"/>
                <w:rFonts w:hint="eastAsia" w:asciiTheme="minorEastAsia" w:hAnsiTheme="minorEastAsia" w:eastAsiaTheme="minorEastAsia" w:cstheme="minorEastAsia"/>
                <w:color w:val="auto"/>
                <w:lang w:val="en-US" w:eastAsia="zh-CN" w:bidi="ar"/>
              </w:rPr>
              <w:t>（评分项218）</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3.展示特勤路线执行详情，展示当前路口通行方向信号相位绿灯锁定情况，支持展示锁定持续时间、锁定倒计时；</w:t>
            </w:r>
            <w:r>
              <w:rPr>
                <w:rStyle w:val="10"/>
                <w:rFonts w:hint="eastAsia" w:asciiTheme="minorEastAsia" w:hAnsiTheme="minorEastAsia" w:eastAsiaTheme="minorEastAsia" w:cstheme="minorEastAsia"/>
                <w:color w:val="auto"/>
                <w:lang w:val="en-US" w:eastAsia="zh-CN" w:bidi="ar"/>
              </w:rPr>
              <w:t>（评分项219）</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4.具备紧急停止正在执行的特勤路线的功能，紧急停止后的特勤路线上的信号机执行原有控制方案；</w:t>
            </w:r>
            <w:r>
              <w:rPr>
                <w:rStyle w:val="10"/>
                <w:rFonts w:hint="eastAsia" w:asciiTheme="minorEastAsia" w:hAnsiTheme="minorEastAsia" w:eastAsiaTheme="minorEastAsia" w:cstheme="minorEastAsia"/>
                <w:color w:val="auto"/>
                <w:lang w:val="en-US" w:eastAsia="zh-CN" w:bidi="ar"/>
              </w:rPr>
              <w:t>（评分项220）</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5.支持在特勤执行时开启路口视频预览；</w:t>
            </w:r>
            <w:r>
              <w:rPr>
                <w:rStyle w:val="10"/>
                <w:rFonts w:hint="eastAsia" w:asciiTheme="minorEastAsia" w:hAnsiTheme="minorEastAsia" w:eastAsiaTheme="minorEastAsia" w:cstheme="minorEastAsia"/>
                <w:color w:val="auto"/>
                <w:lang w:val="en-US" w:eastAsia="zh-CN" w:bidi="ar"/>
              </w:rPr>
              <w:t>（评分项221）</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6.支持对特勤执行的历史记录进行查询，包括执行人员、实际执行时间、实际结束时间。</w:t>
            </w:r>
            <w:r>
              <w:rPr>
                <w:rStyle w:val="10"/>
                <w:rFonts w:hint="eastAsia" w:asciiTheme="minorEastAsia" w:hAnsiTheme="minorEastAsia" w:eastAsiaTheme="minorEastAsia" w:cstheme="minorEastAsia"/>
                <w:color w:val="auto"/>
                <w:lang w:val="en-US" w:eastAsia="zh-CN" w:bidi="ar"/>
              </w:rPr>
              <w:t>（评分项222）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90"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 xml:space="preserve">4 </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绿波应用</w:t>
            </w:r>
          </w:p>
        </w:tc>
        <w:tc>
          <w:tcPr>
            <w:tcW w:w="7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1.绿波带是通过调整信号灯的方案，使得车辆在预定速度行驶时能够连续通过多个路口而不遇到红灯；</w:t>
            </w:r>
            <w:r>
              <w:rPr>
                <w:rStyle w:val="10"/>
                <w:rFonts w:hint="eastAsia" w:asciiTheme="minorEastAsia" w:hAnsiTheme="minorEastAsia" w:eastAsiaTheme="minorEastAsia" w:cstheme="minorEastAsia"/>
                <w:color w:val="auto"/>
                <w:lang w:val="en-US" w:eastAsia="zh-CN" w:bidi="ar"/>
              </w:rPr>
              <w:t>（评分项223）</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2.该模块提供绿波方案配置和辅助计算绿波方案的能力，能够通过该模块较为便捷的配置绿波、监控绿波运行情况。</w:t>
            </w:r>
            <w:r>
              <w:rPr>
                <w:rStyle w:val="10"/>
                <w:rFonts w:hint="eastAsia" w:asciiTheme="minorEastAsia" w:hAnsiTheme="minorEastAsia" w:eastAsiaTheme="minorEastAsia" w:cstheme="minorEastAsia"/>
                <w:color w:val="auto"/>
                <w:lang w:val="en-US" w:eastAsia="zh-CN" w:bidi="ar"/>
              </w:rPr>
              <w:t>（评分项224）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0"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 xml:space="preserve">5 </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落客平台应用</w:t>
            </w:r>
          </w:p>
        </w:tc>
        <w:tc>
          <w:tcPr>
            <w:tcW w:w="7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支持接入前端卡口抓拍机过车数据，支持配置落客平台超时时间，并且自动合成违法数据，推送至省厅集成指挥平台。</w:t>
            </w:r>
            <w:r>
              <w:rPr>
                <w:rStyle w:val="10"/>
                <w:rFonts w:hint="eastAsia" w:asciiTheme="minorEastAsia" w:hAnsiTheme="minorEastAsia" w:eastAsiaTheme="minorEastAsia" w:cstheme="minorEastAsia"/>
                <w:color w:val="auto"/>
                <w:lang w:val="en-US" w:eastAsia="zh-CN" w:bidi="ar"/>
              </w:rPr>
              <w:t>（评分项225）</w:t>
            </w:r>
          </w:p>
        </w:tc>
      </w:tr>
    </w:tbl>
    <w:p>
      <w:pPr>
        <w:pStyle w:val="9"/>
        <w:ind w:left="420"/>
        <w:jc w:val="both"/>
        <w:rPr>
          <w:rFonts w:hint="eastAsia" w:asciiTheme="minorEastAsia" w:hAnsiTheme="minorEastAsia" w:eastAsiaTheme="minorEastAsia" w:cstheme="minorEastAsia"/>
          <w:color w:val="auto"/>
        </w:rPr>
      </w:pPr>
    </w:p>
    <w:p>
      <w:pPr>
        <w:pStyle w:val="9"/>
        <w:jc w:val="both"/>
        <w:rPr>
          <w:rFonts w:hint="eastAsia" w:asciiTheme="minorEastAsia" w:hAnsiTheme="minorEastAsia" w:eastAsiaTheme="minorEastAsia" w:cstheme="minorEastAsia"/>
          <w:b/>
          <w:color w:val="auto"/>
          <w:sz w:val="24"/>
          <w:lang w:val="en-US" w:eastAsia="zh-CN"/>
        </w:rPr>
      </w:pPr>
      <w:r>
        <w:rPr>
          <w:rFonts w:hint="eastAsia" w:asciiTheme="minorEastAsia" w:hAnsiTheme="minorEastAsia" w:eastAsiaTheme="minorEastAsia" w:cstheme="minorEastAsia"/>
          <w:color w:val="auto"/>
          <w:sz w:val="24"/>
        </w:rPr>
        <w:t>★</w:t>
      </w:r>
      <w:r>
        <w:rPr>
          <w:rFonts w:hint="eastAsia" w:asciiTheme="minorEastAsia" w:hAnsiTheme="minorEastAsia" w:eastAsiaTheme="minorEastAsia" w:cstheme="minorEastAsia"/>
          <w:b/>
          <w:color w:val="auto"/>
          <w:sz w:val="24"/>
        </w:rPr>
        <w:t>（二）配套</w:t>
      </w:r>
      <w:r>
        <w:rPr>
          <w:rFonts w:hint="eastAsia" w:asciiTheme="minorEastAsia" w:hAnsiTheme="minorEastAsia" w:eastAsiaTheme="minorEastAsia" w:cstheme="minorEastAsia"/>
          <w:b/>
          <w:color w:val="auto"/>
          <w:sz w:val="24"/>
          <w:lang w:val="en-US" w:eastAsia="zh-CN"/>
        </w:rPr>
        <w:t>设施清单（符合国家标准）</w:t>
      </w:r>
    </w:p>
    <w:tbl>
      <w:tblPr>
        <w:tblStyle w:val="7"/>
        <w:tblW w:w="9215"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74"/>
        <w:gridCol w:w="1854"/>
        <w:gridCol w:w="1128"/>
        <w:gridCol w:w="1150"/>
        <w:gridCol w:w="410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5" w:hRule="atLeast"/>
          <w:jc w:val="center"/>
        </w:trPr>
        <w:tc>
          <w:tcPr>
            <w:tcW w:w="97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2"/>
                <w:szCs w:val="22"/>
                <w:u w:val="none"/>
              </w:rPr>
            </w:pPr>
            <w:r>
              <w:rPr>
                <w:rFonts w:hint="eastAsia" w:asciiTheme="minorEastAsia" w:hAnsiTheme="minorEastAsia" w:eastAsiaTheme="minorEastAsia" w:cstheme="minorEastAsia"/>
                <w:b/>
                <w:bCs/>
                <w:i w:val="0"/>
                <w:iCs w:val="0"/>
                <w:color w:val="auto"/>
                <w:kern w:val="0"/>
                <w:sz w:val="22"/>
                <w:szCs w:val="22"/>
                <w:u w:val="none"/>
                <w:lang w:val="en-US" w:eastAsia="zh-CN" w:bidi="ar"/>
              </w:rPr>
              <w:t>序号</w:t>
            </w:r>
          </w:p>
        </w:tc>
        <w:tc>
          <w:tcPr>
            <w:tcW w:w="1854"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2"/>
                <w:szCs w:val="22"/>
                <w:u w:val="none"/>
              </w:rPr>
            </w:pPr>
            <w:r>
              <w:rPr>
                <w:rFonts w:hint="eastAsia" w:asciiTheme="minorEastAsia" w:hAnsiTheme="minorEastAsia" w:eastAsiaTheme="minorEastAsia" w:cstheme="minorEastAsia"/>
                <w:b/>
                <w:bCs/>
                <w:i w:val="0"/>
                <w:iCs w:val="0"/>
                <w:color w:val="auto"/>
                <w:kern w:val="0"/>
                <w:sz w:val="22"/>
                <w:szCs w:val="22"/>
                <w:u w:val="none"/>
                <w:lang w:val="en-US" w:eastAsia="zh-CN" w:bidi="ar"/>
              </w:rPr>
              <w:t>名称</w:t>
            </w:r>
          </w:p>
        </w:tc>
        <w:tc>
          <w:tcPr>
            <w:tcW w:w="112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2"/>
                <w:szCs w:val="22"/>
                <w:u w:val="none"/>
              </w:rPr>
            </w:pPr>
            <w:r>
              <w:rPr>
                <w:rFonts w:hint="eastAsia" w:asciiTheme="minorEastAsia" w:hAnsiTheme="minorEastAsia" w:eastAsiaTheme="minorEastAsia" w:cstheme="minorEastAsia"/>
                <w:b/>
                <w:bCs/>
                <w:i w:val="0"/>
                <w:iCs w:val="0"/>
                <w:color w:val="auto"/>
                <w:kern w:val="0"/>
                <w:sz w:val="22"/>
                <w:szCs w:val="22"/>
                <w:u w:val="none"/>
                <w:lang w:val="en-US" w:eastAsia="zh-CN" w:bidi="ar"/>
              </w:rPr>
              <w:t>数量</w:t>
            </w:r>
          </w:p>
        </w:tc>
        <w:tc>
          <w:tcPr>
            <w:tcW w:w="115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2"/>
                <w:szCs w:val="22"/>
                <w:u w:val="none"/>
              </w:rPr>
            </w:pPr>
            <w:r>
              <w:rPr>
                <w:rFonts w:hint="eastAsia" w:asciiTheme="minorEastAsia" w:hAnsiTheme="minorEastAsia" w:eastAsiaTheme="minorEastAsia" w:cstheme="minorEastAsia"/>
                <w:b/>
                <w:bCs/>
                <w:i w:val="0"/>
                <w:iCs w:val="0"/>
                <w:color w:val="auto"/>
                <w:kern w:val="0"/>
                <w:sz w:val="22"/>
                <w:szCs w:val="22"/>
                <w:u w:val="none"/>
                <w:lang w:val="en-US" w:eastAsia="zh-CN" w:bidi="ar"/>
              </w:rPr>
              <w:t>单位</w:t>
            </w:r>
          </w:p>
        </w:tc>
        <w:tc>
          <w:tcPr>
            <w:tcW w:w="4109"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2"/>
                <w:szCs w:val="22"/>
                <w:u w:val="none"/>
              </w:rPr>
            </w:pPr>
            <w:r>
              <w:rPr>
                <w:rFonts w:hint="eastAsia" w:asciiTheme="minorEastAsia" w:hAnsiTheme="minorEastAsia" w:eastAsiaTheme="minorEastAsia" w:cstheme="minorEastAsia"/>
                <w:b/>
                <w:bCs/>
                <w:i w:val="0"/>
                <w:iCs w:val="0"/>
                <w:color w:val="auto"/>
                <w:kern w:val="0"/>
                <w:sz w:val="22"/>
                <w:szCs w:val="22"/>
                <w:u w:val="none"/>
                <w:lang w:val="en-US" w:eastAsia="zh-CN" w:bidi="ar"/>
              </w:rPr>
              <w:t>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81" w:hRule="atLeast"/>
          <w:jc w:val="center"/>
        </w:trPr>
        <w:tc>
          <w:tcPr>
            <w:tcW w:w="97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1</w:t>
            </w:r>
          </w:p>
        </w:tc>
        <w:tc>
          <w:tcPr>
            <w:tcW w:w="185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50#镀锌管</w:t>
            </w:r>
          </w:p>
        </w:tc>
        <w:tc>
          <w:tcPr>
            <w:tcW w:w="112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1996</w:t>
            </w:r>
          </w:p>
        </w:tc>
        <w:tc>
          <w:tcPr>
            <w:tcW w:w="11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米</w:t>
            </w:r>
          </w:p>
        </w:tc>
        <w:tc>
          <w:tcPr>
            <w:tcW w:w="4109" w:type="dxa"/>
            <w:tcBorders>
              <w:top w:val="nil"/>
              <w:left w:val="nil"/>
              <w:bottom w:val="single" w:color="000000" w:sz="8" w:space="0"/>
              <w:right w:val="single" w:color="000000" w:sz="8" w:space="0"/>
            </w:tcBorders>
            <w:shd w:val="clear" w:color="auto" w:fill="auto"/>
            <w:vAlign w:val="center"/>
          </w:tcPr>
          <w:p>
            <w:pPr>
              <w:jc w:val="left"/>
              <w:rPr>
                <w:rFonts w:hint="eastAsia" w:asciiTheme="minorEastAsia" w:hAnsiTheme="minorEastAsia" w:eastAsiaTheme="minorEastAsia" w:cstheme="minorEastAsia"/>
                <w:i w:val="0"/>
                <w:iCs w:val="0"/>
                <w:color w:val="auto"/>
                <w:sz w:val="22"/>
                <w:szCs w:val="22"/>
                <w:u w:val="none"/>
                <w:lang w:val="en-US" w:eastAsia="zh-CN"/>
              </w:rPr>
            </w:pPr>
            <w:r>
              <w:rPr>
                <w:rFonts w:hint="eastAsia" w:asciiTheme="minorEastAsia" w:hAnsiTheme="minorEastAsia" w:eastAsiaTheme="minorEastAsia" w:cstheme="minorEastAsia"/>
                <w:i w:val="0"/>
                <w:iCs w:val="0"/>
                <w:color w:val="auto"/>
                <w:sz w:val="22"/>
                <w:szCs w:val="22"/>
                <w:u w:val="none"/>
                <w:lang w:val="en-US" w:eastAsia="zh-CN"/>
              </w:rPr>
              <w:t>壁厚</w:t>
            </w:r>
            <w:r>
              <w:rPr>
                <w:rFonts w:hint="eastAsia" w:asciiTheme="minorEastAsia" w:hAnsiTheme="minorEastAsia" w:eastAsiaTheme="minorEastAsia" w:cstheme="minorEastAsia"/>
                <w:i w:val="0"/>
                <w:iCs w:val="0"/>
                <w:color w:val="auto"/>
                <w:kern w:val="0"/>
                <w:sz w:val="22"/>
                <w:szCs w:val="22"/>
                <w:u w:val="none"/>
                <w:lang w:val="en-US" w:eastAsia="zh-CN" w:bidi="ar"/>
              </w:rPr>
              <w:t>≥4mm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5" w:hRule="atLeast"/>
          <w:jc w:val="center"/>
        </w:trPr>
        <w:tc>
          <w:tcPr>
            <w:tcW w:w="97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2</w:t>
            </w:r>
          </w:p>
        </w:tc>
        <w:tc>
          <w:tcPr>
            <w:tcW w:w="185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卡口4芯光缆</w:t>
            </w:r>
          </w:p>
        </w:tc>
        <w:tc>
          <w:tcPr>
            <w:tcW w:w="112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3372</w:t>
            </w:r>
          </w:p>
        </w:tc>
        <w:tc>
          <w:tcPr>
            <w:tcW w:w="11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米</w:t>
            </w:r>
          </w:p>
        </w:tc>
        <w:tc>
          <w:tcPr>
            <w:tcW w:w="4109" w:type="dxa"/>
            <w:tcBorders>
              <w:top w:val="nil"/>
              <w:left w:val="nil"/>
              <w:bottom w:val="single" w:color="000000" w:sz="8" w:space="0"/>
              <w:right w:val="single" w:color="000000" w:sz="8" w:space="0"/>
            </w:tcBorders>
            <w:shd w:val="clear" w:color="auto" w:fill="auto"/>
            <w:vAlign w:val="center"/>
          </w:tcPr>
          <w:p>
            <w:pPr>
              <w:jc w:val="left"/>
              <w:rPr>
                <w:rFonts w:hint="eastAsia" w:asciiTheme="minorEastAsia" w:hAnsiTheme="minorEastAsia" w:eastAsiaTheme="minorEastAsia" w:cstheme="minorEastAsia"/>
                <w:i w:val="0"/>
                <w:iCs w:val="0"/>
                <w:color w:val="auto"/>
                <w:sz w:val="22"/>
                <w:szCs w:val="22"/>
                <w:u w:val="none"/>
                <w:lang w:val="en-US" w:eastAsia="zh-CN"/>
              </w:rPr>
            </w:pPr>
            <w:r>
              <w:rPr>
                <w:rFonts w:hint="eastAsia" w:asciiTheme="minorEastAsia" w:hAnsiTheme="minorEastAsia" w:eastAsiaTheme="minorEastAsia" w:cstheme="minorEastAsia"/>
                <w:i w:val="0"/>
                <w:iCs w:val="0"/>
                <w:color w:val="auto"/>
                <w:sz w:val="22"/>
                <w:szCs w:val="22"/>
                <w:u w:val="none"/>
                <w:lang w:val="en-US" w:eastAsia="zh-CN"/>
              </w:rPr>
              <w:t>PE护套具有很好的抗紫外辐射性能及耐环境应力开裂性能，符合户外使用要求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25" w:hRule="atLeast"/>
          <w:jc w:val="center"/>
        </w:trPr>
        <w:tc>
          <w:tcPr>
            <w:tcW w:w="97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3</w:t>
            </w:r>
          </w:p>
        </w:tc>
        <w:tc>
          <w:tcPr>
            <w:tcW w:w="185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卡口、电警3*2.5²电缆</w:t>
            </w:r>
          </w:p>
        </w:tc>
        <w:tc>
          <w:tcPr>
            <w:tcW w:w="112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3071</w:t>
            </w:r>
          </w:p>
        </w:tc>
        <w:tc>
          <w:tcPr>
            <w:tcW w:w="11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米</w:t>
            </w:r>
          </w:p>
        </w:tc>
        <w:tc>
          <w:tcPr>
            <w:tcW w:w="4109" w:type="dxa"/>
            <w:tcBorders>
              <w:top w:val="nil"/>
              <w:left w:val="nil"/>
              <w:bottom w:val="single" w:color="000000" w:sz="8" w:space="0"/>
              <w:right w:val="single" w:color="000000" w:sz="8" w:space="0"/>
            </w:tcBorders>
            <w:shd w:val="clear" w:color="auto" w:fill="auto"/>
            <w:vAlign w:val="center"/>
          </w:tcPr>
          <w:p>
            <w:pPr>
              <w:jc w:val="left"/>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sz w:val="22"/>
                <w:szCs w:val="22"/>
                <w:u w:val="none"/>
                <w:lang w:val="en-US" w:eastAsia="zh-CN"/>
              </w:rPr>
              <w:t>PE护套具有很好的抗紫外辐射性能及耐环境应力开裂性能，符合户外使用要求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25" w:hRule="atLeast"/>
          <w:jc w:val="center"/>
        </w:trPr>
        <w:tc>
          <w:tcPr>
            <w:tcW w:w="97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4</w:t>
            </w:r>
          </w:p>
        </w:tc>
        <w:tc>
          <w:tcPr>
            <w:tcW w:w="185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红绿灯信号4*2.5²电缆</w:t>
            </w:r>
          </w:p>
        </w:tc>
        <w:tc>
          <w:tcPr>
            <w:tcW w:w="112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13966</w:t>
            </w:r>
          </w:p>
        </w:tc>
        <w:tc>
          <w:tcPr>
            <w:tcW w:w="11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米</w:t>
            </w:r>
          </w:p>
        </w:tc>
        <w:tc>
          <w:tcPr>
            <w:tcW w:w="4109" w:type="dxa"/>
            <w:tcBorders>
              <w:top w:val="nil"/>
              <w:left w:val="nil"/>
              <w:bottom w:val="single" w:color="000000" w:sz="8" w:space="0"/>
              <w:right w:val="single" w:color="000000" w:sz="8" w:space="0"/>
            </w:tcBorders>
            <w:shd w:val="clear" w:color="auto" w:fill="auto"/>
            <w:vAlign w:val="center"/>
          </w:tcPr>
          <w:p>
            <w:pPr>
              <w:jc w:val="left"/>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sz w:val="22"/>
                <w:szCs w:val="22"/>
                <w:u w:val="none"/>
                <w:lang w:val="en-US" w:eastAsia="zh-CN"/>
              </w:rPr>
              <w:t>PE护套具有很好的抗紫外辐射性能及耐环境应力开裂性能，符合户外使用要求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5" w:hRule="atLeast"/>
          <w:jc w:val="center"/>
        </w:trPr>
        <w:tc>
          <w:tcPr>
            <w:tcW w:w="97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5</w:t>
            </w:r>
          </w:p>
        </w:tc>
        <w:tc>
          <w:tcPr>
            <w:tcW w:w="185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光纤收发器</w:t>
            </w:r>
          </w:p>
        </w:tc>
        <w:tc>
          <w:tcPr>
            <w:tcW w:w="112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28</w:t>
            </w:r>
          </w:p>
        </w:tc>
        <w:tc>
          <w:tcPr>
            <w:tcW w:w="11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对</w:t>
            </w:r>
          </w:p>
        </w:tc>
        <w:tc>
          <w:tcPr>
            <w:tcW w:w="4109" w:type="dxa"/>
            <w:tcBorders>
              <w:top w:val="nil"/>
              <w:left w:val="nil"/>
              <w:bottom w:val="single" w:color="000000" w:sz="8" w:space="0"/>
              <w:right w:val="single" w:color="000000" w:sz="8" w:space="0"/>
            </w:tcBorders>
            <w:shd w:val="clear" w:color="auto" w:fill="auto"/>
            <w:vAlign w:val="center"/>
          </w:tcPr>
          <w:p>
            <w:pPr>
              <w:jc w:val="left"/>
              <w:rPr>
                <w:rFonts w:hint="eastAsia" w:asciiTheme="minorEastAsia" w:hAnsiTheme="minorEastAsia" w:eastAsiaTheme="minorEastAsia" w:cstheme="minorEastAsia"/>
                <w:i w:val="0"/>
                <w:iCs w:val="0"/>
                <w:color w:val="auto"/>
                <w:sz w:val="22"/>
                <w:szCs w:val="22"/>
                <w:u w:val="none"/>
                <w:lang w:val="en-US" w:eastAsia="zh-CN"/>
              </w:rPr>
            </w:pPr>
            <w:r>
              <w:rPr>
                <w:rFonts w:hint="eastAsia" w:asciiTheme="minorEastAsia" w:hAnsiTheme="minorEastAsia" w:eastAsiaTheme="minorEastAsia" w:cstheme="minorEastAsia"/>
                <w:i w:val="0"/>
                <w:iCs w:val="0"/>
                <w:color w:val="auto"/>
                <w:sz w:val="22"/>
                <w:szCs w:val="22"/>
                <w:u w:val="none"/>
                <w:lang w:val="en-US" w:eastAsia="zh-CN"/>
              </w:rPr>
              <w:t>千兆1光1电单模双纤，光纤接口ＳC，传输距离20公里，TX1310波长，DC5V供电标配220V转5V外置电源适配器，铁质外壳。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5" w:hRule="atLeast"/>
          <w:jc w:val="center"/>
        </w:trPr>
        <w:tc>
          <w:tcPr>
            <w:tcW w:w="97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6</w:t>
            </w:r>
          </w:p>
        </w:tc>
        <w:tc>
          <w:tcPr>
            <w:tcW w:w="185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8口千兆交换机</w:t>
            </w:r>
          </w:p>
        </w:tc>
        <w:tc>
          <w:tcPr>
            <w:tcW w:w="112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30</w:t>
            </w:r>
          </w:p>
        </w:tc>
        <w:tc>
          <w:tcPr>
            <w:tcW w:w="11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台</w:t>
            </w:r>
          </w:p>
        </w:tc>
        <w:tc>
          <w:tcPr>
            <w:tcW w:w="4109" w:type="dxa"/>
            <w:tcBorders>
              <w:top w:val="nil"/>
              <w:left w:val="nil"/>
              <w:bottom w:val="single" w:color="000000" w:sz="8" w:space="0"/>
              <w:right w:val="single" w:color="000000" w:sz="8" w:space="0"/>
            </w:tcBorders>
            <w:shd w:val="clear" w:color="auto" w:fill="auto"/>
            <w:vAlign w:val="center"/>
          </w:tcPr>
          <w:p>
            <w:pPr>
              <w:jc w:val="left"/>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sz w:val="22"/>
                <w:szCs w:val="22"/>
                <w:u w:val="none"/>
              </w:rPr>
              <w:t>1、交换容量≥336Gbps/3.36Tbps，最高包转发率≥25Mpps/80Mpps，≥8个10/100/1000Base-T以太网端口，</w:t>
            </w:r>
          </w:p>
          <w:p>
            <w:pPr>
              <w:jc w:val="left"/>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sz w:val="22"/>
                <w:szCs w:val="22"/>
                <w:u w:val="none"/>
              </w:rPr>
              <w:t>≥2个10/100/1000Base-X SFP以太网端口，支持PoE+，POE接口数≥8，单端口功率≥30W，总供电功率≥125W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72" w:hRule="atLeast"/>
          <w:jc w:val="center"/>
        </w:trPr>
        <w:tc>
          <w:tcPr>
            <w:tcW w:w="97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7</w:t>
            </w:r>
          </w:p>
        </w:tc>
        <w:tc>
          <w:tcPr>
            <w:tcW w:w="185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路面破除、沟槽开挖，渣土清运，</w:t>
            </w:r>
          </w:p>
        </w:tc>
        <w:tc>
          <w:tcPr>
            <w:tcW w:w="112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1996</w:t>
            </w:r>
          </w:p>
        </w:tc>
        <w:tc>
          <w:tcPr>
            <w:tcW w:w="11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米</w:t>
            </w:r>
          </w:p>
        </w:tc>
        <w:tc>
          <w:tcPr>
            <w:tcW w:w="4109" w:type="dxa"/>
            <w:tcBorders>
              <w:top w:val="nil"/>
              <w:left w:val="nil"/>
              <w:bottom w:val="single" w:color="000000" w:sz="8" w:space="0"/>
              <w:right w:val="single" w:color="000000" w:sz="8" w:space="0"/>
            </w:tcBorders>
            <w:shd w:val="clear" w:color="auto" w:fill="auto"/>
            <w:vAlign w:val="center"/>
          </w:tcPr>
          <w:p>
            <w:pPr>
              <w:jc w:val="left"/>
              <w:rPr>
                <w:rFonts w:hint="eastAsia" w:asciiTheme="minorEastAsia" w:hAnsiTheme="minorEastAsia" w:eastAsiaTheme="minorEastAsia" w:cstheme="minorEastAsia"/>
                <w:i w:val="0"/>
                <w:iCs w:val="0"/>
                <w:color w:val="auto"/>
                <w:sz w:val="22"/>
                <w:szCs w:val="22"/>
                <w:u w:val="none"/>
                <w:lang w:val="en-US" w:eastAsia="zh-CN"/>
              </w:rPr>
            </w:pPr>
            <w:r>
              <w:rPr>
                <w:rFonts w:hint="eastAsia" w:asciiTheme="minorEastAsia" w:hAnsiTheme="minorEastAsia" w:eastAsiaTheme="minorEastAsia" w:cstheme="minorEastAsia"/>
                <w:i w:val="0"/>
                <w:iCs w:val="0"/>
                <w:color w:val="auto"/>
                <w:sz w:val="22"/>
                <w:szCs w:val="22"/>
                <w:u w:val="none"/>
                <w:lang w:val="en-US" w:eastAsia="zh-CN"/>
              </w:rPr>
              <w:t>深度</w:t>
            </w:r>
            <w:r>
              <w:rPr>
                <w:rFonts w:hint="eastAsia" w:asciiTheme="minorEastAsia" w:hAnsiTheme="minorEastAsia" w:eastAsiaTheme="minorEastAsia" w:cstheme="minorEastAsia"/>
                <w:i w:val="0"/>
                <w:iCs w:val="0"/>
                <w:color w:val="auto"/>
                <w:kern w:val="0"/>
                <w:sz w:val="22"/>
                <w:szCs w:val="22"/>
                <w:u w:val="none"/>
                <w:lang w:val="en-US" w:eastAsia="zh-CN" w:bidi="ar"/>
              </w:rPr>
              <w:t>≥500mm（不含特殊情况）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322" w:hRule="atLeast"/>
          <w:jc w:val="center"/>
        </w:trPr>
        <w:tc>
          <w:tcPr>
            <w:tcW w:w="97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8</w:t>
            </w:r>
          </w:p>
        </w:tc>
        <w:tc>
          <w:tcPr>
            <w:tcW w:w="185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路面修复（包括沟槽回填、混凝土浇筑、沥青恢复、标识线恢复）</w:t>
            </w:r>
          </w:p>
        </w:tc>
        <w:tc>
          <w:tcPr>
            <w:tcW w:w="112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1846</w:t>
            </w:r>
          </w:p>
        </w:tc>
        <w:tc>
          <w:tcPr>
            <w:tcW w:w="11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米</w:t>
            </w:r>
          </w:p>
        </w:tc>
        <w:tc>
          <w:tcPr>
            <w:tcW w:w="4109" w:type="dxa"/>
            <w:tcBorders>
              <w:top w:val="nil"/>
              <w:left w:val="nil"/>
              <w:bottom w:val="single" w:color="000000" w:sz="8" w:space="0"/>
              <w:right w:val="single" w:color="000000" w:sz="8" w:space="0"/>
            </w:tcBorders>
            <w:shd w:val="clear" w:color="auto" w:fill="auto"/>
            <w:vAlign w:val="center"/>
          </w:tcPr>
          <w:p>
            <w:pPr>
              <w:jc w:val="left"/>
              <w:rPr>
                <w:rFonts w:hint="eastAsia" w:asciiTheme="minorEastAsia" w:hAnsiTheme="minorEastAsia" w:eastAsiaTheme="minorEastAsia" w:cstheme="minorEastAsia"/>
                <w:i w:val="0"/>
                <w:iCs w:val="0"/>
                <w:color w:val="auto"/>
                <w:sz w:val="22"/>
                <w:szCs w:val="22"/>
                <w:u w:val="none"/>
                <w:lang w:val="en-US" w:eastAsia="zh-CN"/>
              </w:rPr>
            </w:pPr>
            <w:r>
              <w:rPr>
                <w:rFonts w:hint="eastAsia" w:asciiTheme="minorEastAsia" w:hAnsiTheme="minorEastAsia" w:eastAsiaTheme="minorEastAsia" w:cstheme="minorEastAsia"/>
                <w:i w:val="0"/>
                <w:iCs w:val="0"/>
                <w:color w:val="auto"/>
                <w:sz w:val="22"/>
                <w:szCs w:val="22"/>
                <w:u w:val="none"/>
                <w:lang w:val="en-US" w:eastAsia="zh-CN"/>
              </w:rPr>
              <w:t>符合《公路沥青路面养护技术规范》、《公路水泥混凝土路面养护技术规范》等相关要求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492" w:hRule="atLeast"/>
          <w:jc w:val="center"/>
        </w:trPr>
        <w:tc>
          <w:tcPr>
            <w:tcW w:w="97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9</w:t>
            </w:r>
          </w:p>
        </w:tc>
        <w:tc>
          <w:tcPr>
            <w:tcW w:w="185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钢板租赁（路面沟槽开挖后以及混凝土浇筑后需要钢板铺设恢复交通）</w:t>
            </w:r>
          </w:p>
        </w:tc>
        <w:tc>
          <w:tcPr>
            <w:tcW w:w="112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878</w:t>
            </w:r>
          </w:p>
        </w:tc>
        <w:tc>
          <w:tcPr>
            <w:tcW w:w="11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米</w:t>
            </w:r>
          </w:p>
        </w:tc>
        <w:tc>
          <w:tcPr>
            <w:tcW w:w="4109" w:type="dxa"/>
            <w:tcBorders>
              <w:top w:val="nil"/>
              <w:left w:val="nil"/>
              <w:bottom w:val="single" w:color="000000" w:sz="8" w:space="0"/>
              <w:right w:val="single" w:color="000000" w:sz="8" w:space="0"/>
            </w:tcBorders>
            <w:shd w:val="clear" w:color="auto" w:fill="auto"/>
            <w:vAlign w:val="center"/>
          </w:tcPr>
          <w:p>
            <w:pPr>
              <w:jc w:val="left"/>
              <w:rPr>
                <w:rFonts w:hint="eastAsia" w:asciiTheme="minorEastAsia" w:hAnsiTheme="minorEastAsia" w:eastAsiaTheme="minorEastAsia" w:cstheme="minorEastAsia"/>
                <w:i w:val="0"/>
                <w:iCs w:val="0"/>
                <w:color w:val="auto"/>
                <w:sz w:val="22"/>
                <w:szCs w:val="22"/>
                <w:u w:val="none"/>
                <w:lang w:val="en-US" w:eastAsia="zh-CN"/>
              </w:rPr>
            </w:pPr>
            <w:r>
              <w:rPr>
                <w:rFonts w:hint="eastAsia" w:asciiTheme="minorEastAsia" w:hAnsiTheme="minorEastAsia" w:eastAsiaTheme="minorEastAsia" w:cstheme="minorEastAsia"/>
                <w:i w:val="0"/>
                <w:iCs w:val="0"/>
                <w:color w:val="auto"/>
                <w:sz w:val="22"/>
                <w:szCs w:val="22"/>
                <w:u w:val="none"/>
                <w:lang w:val="en-US" w:eastAsia="zh-CN"/>
              </w:rPr>
              <w:t>按需租赁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28" w:hRule="atLeast"/>
          <w:jc w:val="center"/>
        </w:trPr>
        <w:tc>
          <w:tcPr>
            <w:tcW w:w="97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10</w:t>
            </w:r>
          </w:p>
        </w:tc>
        <w:tc>
          <w:tcPr>
            <w:tcW w:w="185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其他费用（夜间施工、安全维护、路面卫生等）</w:t>
            </w:r>
          </w:p>
        </w:tc>
        <w:tc>
          <w:tcPr>
            <w:tcW w:w="112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1846</w:t>
            </w:r>
          </w:p>
        </w:tc>
        <w:tc>
          <w:tcPr>
            <w:tcW w:w="11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米</w:t>
            </w:r>
          </w:p>
        </w:tc>
        <w:tc>
          <w:tcPr>
            <w:tcW w:w="4109" w:type="dxa"/>
            <w:tcBorders>
              <w:top w:val="nil"/>
              <w:left w:val="nil"/>
              <w:bottom w:val="single" w:color="000000" w:sz="8" w:space="0"/>
              <w:right w:val="single" w:color="000000" w:sz="8" w:space="0"/>
            </w:tcBorders>
            <w:shd w:val="clear" w:color="auto" w:fill="auto"/>
            <w:vAlign w:val="center"/>
          </w:tcPr>
          <w:p>
            <w:pPr>
              <w:jc w:val="left"/>
              <w:rPr>
                <w:rFonts w:hint="eastAsia" w:asciiTheme="minorEastAsia" w:hAnsiTheme="minorEastAsia" w:eastAsiaTheme="minorEastAsia" w:cstheme="minorEastAsia"/>
                <w:i w:val="0"/>
                <w:iCs w:val="0"/>
                <w:color w:val="auto"/>
                <w:sz w:val="22"/>
                <w:szCs w:val="22"/>
                <w:u w:val="none"/>
                <w:lang w:val="en-US" w:eastAsia="zh-CN"/>
              </w:rPr>
            </w:pPr>
            <w:r>
              <w:rPr>
                <w:rFonts w:hint="eastAsia" w:asciiTheme="minorEastAsia" w:hAnsiTheme="minorEastAsia" w:eastAsiaTheme="minorEastAsia" w:cstheme="minorEastAsia"/>
                <w:i w:val="0"/>
                <w:iCs w:val="0"/>
                <w:color w:val="auto"/>
                <w:sz w:val="22"/>
                <w:szCs w:val="22"/>
                <w:u w:val="none"/>
                <w:lang w:val="en-US" w:eastAsia="zh-CN"/>
              </w:rPr>
              <w:t>施工作业符合《公路工程施工现场安全防护技术要求》等相关文件要求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339" w:hRule="atLeast"/>
          <w:jc w:val="center"/>
        </w:trPr>
        <w:tc>
          <w:tcPr>
            <w:tcW w:w="97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11</w:t>
            </w:r>
          </w:p>
        </w:tc>
        <w:tc>
          <w:tcPr>
            <w:tcW w:w="185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监控箱</w:t>
            </w:r>
          </w:p>
        </w:tc>
        <w:tc>
          <w:tcPr>
            <w:tcW w:w="112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3</w:t>
            </w:r>
          </w:p>
        </w:tc>
        <w:tc>
          <w:tcPr>
            <w:tcW w:w="11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个</w:t>
            </w:r>
          </w:p>
        </w:tc>
        <w:tc>
          <w:tcPr>
            <w:tcW w:w="4109" w:type="dxa"/>
            <w:tcBorders>
              <w:top w:val="nil"/>
              <w:left w:val="nil"/>
              <w:bottom w:val="single" w:color="000000" w:sz="8" w:space="0"/>
              <w:right w:val="single" w:color="000000" w:sz="8" w:space="0"/>
            </w:tcBorders>
            <w:shd w:val="clear" w:color="auto" w:fill="auto"/>
            <w:vAlign w:val="center"/>
          </w:tcPr>
          <w:p>
            <w:pPr>
              <w:jc w:val="left"/>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sz w:val="22"/>
                <w:szCs w:val="22"/>
                <w:u w:val="none"/>
              </w:rPr>
              <w:t>设备箱需适合户外环境使用，具备防雨、防尘、通风散热、抗紫外线（耐老化）、防盗、防锈；箱体具有明显标识，表明设备箱用途及箱体编号；箱体大小应根据配套设备的数量和尺寸来设计，支持配套设备平放，应与杆体大小协调，应保证有充足的空间，方便设备安装和维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9" w:hRule="atLeast"/>
          <w:jc w:val="center"/>
        </w:trPr>
        <w:tc>
          <w:tcPr>
            <w:tcW w:w="97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12</w:t>
            </w:r>
          </w:p>
        </w:tc>
        <w:tc>
          <w:tcPr>
            <w:tcW w:w="185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路面修复（包括沟槽回填、混凝土浇筑、草丛、标识线恢复）</w:t>
            </w:r>
          </w:p>
        </w:tc>
        <w:tc>
          <w:tcPr>
            <w:tcW w:w="112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150</w:t>
            </w:r>
          </w:p>
        </w:tc>
        <w:tc>
          <w:tcPr>
            <w:tcW w:w="11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米</w:t>
            </w:r>
          </w:p>
        </w:tc>
        <w:tc>
          <w:tcPr>
            <w:tcW w:w="4109" w:type="dxa"/>
            <w:tcBorders>
              <w:top w:val="nil"/>
              <w:left w:val="nil"/>
              <w:bottom w:val="single" w:color="000000" w:sz="8" w:space="0"/>
              <w:right w:val="single" w:color="000000" w:sz="8" w:space="0"/>
            </w:tcBorders>
            <w:shd w:val="clear" w:color="auto" w:fill="auto"/>
            <w:vAlign w:val="center"/>
          </w:tcPr>
          <w:p>
            <w:pPr>
              <w:jc w:val="left"/>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sz w:val="22"/>
                <w:szCs w:val="22"/>
                <w:u w:val="none"/>
                <w:lang w:val="en-US" w:eastAsia="zh-CN"/>
              </w:rPr>
              <w:t>符合《公路沥青路面养护技术规范》、《公路水泥混凝土路面养护技术规范》等相关要求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17" w:hRule="atLeast"/>
          <w:jc w:val="center"/>
        </w:trPr>
        <w:tc>
          <w:tcPr>
            <w:tcW w:w="97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13</w:t>
            </w:r>
          </w:p>
        </w:tc>
        <w:tc>
          <w:tcPr>
            <w:tcW w:w="185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卡口杆件迁移</w:t>
            </w:r>
          </w:p>
        </w:tc>
        <w:tc>
          <w:tcPr>
            <w:tcW w:w="112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1</w:t>
            </w:r>
          </w:p>
        </w:tc>
        <w:tc>
          <w:tcPr>
            <w:tcW w:w="11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项</w:t>
            </w:r>
          </w:p>
        </w:tc>
        <w:tc>
          <w:tcPr>
            <w:tcW w:w="4109" w:type="dxa"/>
            <w:tcBorders>
              <w:top w:val="nil"/>
              <w:left w:val="nil"/>
              <w:bottom w:val="single" w:color="000000" w:sz="8" w:space="0"/>
              <w:right w:val="single" w:color="000000" w:sz="8" w:space="0"/>
            </w:tcBorders>
            <w:shd w:val="clear" w:color="auto" w:fill="auto"/>
            <w:vAlign w:val="center"/>
          </w:tcPr>
          <w:p>
            <w:pPr>
              <w:jc w:val="left"/>
              <w:rPr>
                <w:rFonts w:hint="eastAsia" w:asciiTheme="minorEastAsia" w:hAnsiTheme="minorEastAsia" w:eastAsiaTheme="minorEastAsia" w:cstheme="minorEastAsia"/>
                <w:i w:val="0"/>
                <w:iCs w:val="0"/>
                <w:color w:val="auto"/>
                <w:sz w:val="22"/>
                <w:szCs w:val="22"/>
                <w:u w:val="none"/>
                <w:lang w:val="en-US" w:eastAsia="zh-CN"/>
              </w:rPr>
            </w:pPr>
            <w:r>
              <w:rPr>
                <w:rFonts w:hint="eastAsia" w:asciiTheme="minorEastAsia" w:hAnsiTheme="minorEastAsia" w:eastAsiaTheme="minorEastAsia" w:cstheme="minorEastAsia"/>
                <w:i w:val="0"/>
                <w:iCs w:val="0"/>
                <w:color w:val="auto"/>
                <w:sz w:val="22"/>
                <w:szCs w:val="22"/>
                <w:u w:val="none"/>
                <w:lang w:val="en-US" w:eastAsia="zh-CN"/>
              </w:rPr>
              <w:t>按采购方要求进行移建</w:t>
            </w:r>
          </w:p>
        </w:tc>
      </w:tr>
    </w:tbl>
    <w:p>
      <w:pPr>
        <w:pStyle w:val="9"/>
        <w:jc w:val="both"/>
        <w:rPr>
          <w:rFonts w:hint="eastAsia" w:asciiTheme="minorEastAsia" w:hAnsiTheme="minorEastAsia" w:eastAsiaTheme="minorEastAsia" w:cstheme="minorEastAsia"/>
          <w:b/>
          <w:color w:val="auto"/>
          <w:sz w:val="24"/>
          <w:lang w:val="en-US" w:eastAsia="zh-CN"/>
        </w:rPr>
      </w:pPr>
    </w:p>
    <w:p>
      <w:pPr>
        <w:pStyle w:val="9"/>
        <w:jc w:val="both"/>
        <w:rPr>
          <w:rFonts w:hint="eastAsia" w:asciiTheme="minorEastAsia" w:hAnsiTheme="minorEastAsia" w:eastAsiaTheme="minorEastAsia" w:cstheme="minorEastAsia"/>
          <w:b/>
          <w:color w:val="auto"/>
          <w:sz w:val="24"/>
          <w:lang w:val="en-US" w:eastAsia="zh-CN"/>
        </w:rPr>
      </w:pPr>
      <w:r>
        <w:rPr>
          <w:rFonts w:hint="eastAsia" w:asciiTheme="minorEastAsia" w:hAnsiTheme="minorEastAsia" w:eastAsiaTheme="minorEastAsia" w:cstheme="minorEastAsia"/>
          <w:b/>
          <w:color w:val="auto"/>
          <w:sz w:val="24"/>
        </w:rPr>
        <w:t>备注：</w:t>
      </w:r>
      <w:r>
        <w:rPr>
          <w:rFonts w:hint="eastAsia" w:asciiTheme="minorEastAsia" w:hAnsiTheme="minorEastAsia" w:eastAsiaTheme="minorEastAsia" w:cstheme="minorEastAsia"/>
          <w:b/>
          <w:color w:val="auto"/>
          <w:sz w:val="24"/>
          <w:lang w:val="en-US" w:eastAsia="zh-CN"/>
        </w:rPr>
        <w:t>配套设施清单的数量为暂估数量，供应商应按实际施工数量进行配备提供。</w:t>
      </w:r>
    </w:p>
    <w:p>
      <w:pPr>
        <w:pStyle w:val="9"/>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color w:val="auto"/>
          <w:sz w:val="28"/>
        </w:rPr>
        <w:t>三、商务要求</w:t>
      </w:r>
      <w:r>
        <w:rPr>
          <w:rFonts w:hint="eastAsia" w:asciiTheme="minorEastAsia" w:hAnsiTheme="minorEastAsia" w:eastAsiaTheme="minorEastAsia" w:cstheme="minorEastAsia"/>
          <w:b/>
          <w:color w:val="auto"/>
          <w:sz w:val="24"/>
          <w:szCs w:val="24"/>
        </w:rPr>
        <w:t>（以“★”标示的内容为不允许负偏离的实质性要求）</w:t>
      </w:r>
    </w:p>
    <w:p>
      <w:pPr>
        <w:pStyle w:val="9"/>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采购包1：</w:t>
      </w:r>
    </w:p>
    <w:tbl>
      <w:tblPr>
        <w:tblStyle w:val="7"/>
        <w:tblW w:w="944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774"/>
        <w:gridCol w:w="699"/>
        <w:gridCol w:w="1019"/>
        <w:gridCol w:w="695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774" w:type="dxa"/>
          </w:tcPr>
          <w:p>
            <w:pPr>
              <w:pStyle w:val="9"/>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序号</w:t>
            </w:r>
          </w:p>
        </w:tc>
        <w:tc>
          <w:tcPr>
            <w:tcW w:w="699" w:type="dxa"/>
          </w:tcPr>
          <w:p>
            <w:pPr>
              <w:pStyle w:val="9"/>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参数性质</w:t>
            </w:r>
          </w:p>
        </w:tc>
        <w:tc>
          <w:tcPr>
            <w:tcW w:w="1019" w:type="dxa"/>
          </w:tcPr>
          <w:p>
            <w:pPr>
              <w:pStyle w:val="9"/>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类型</w:t>
            </w:r>
          </w:p>
        </w:tc>
        <w:tc>
          <w:tcPr>
            <w:tcW w:w="6957" w:type="dxa"/>
          </w:tcPr>
          <w:p>
            <w:pPr>
              <w:pStyle w:val="9"/>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774" w:type="dxa"/>
          </w:tcPr>
          <w:p>
            <w:pPr>
              <w:pStyle w:val="9"/>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w:t>
            </w:r>
          </w:p>
        </w:tc>
        <w:tc>
          <w:tcPr>
            <w:tcW w:w="699" w:type="dxa"/>
          </w:tcPr>
          <w:p>
            <w:pPr>
              <w:pStyle w:val="9"/>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w:t>
            </w:r>
          </w:p>
        </w:tc>
        <w:tc>
          <w:tcPr>
            <w:tcW w:w="1019" w:type="dxa"/>
          </w:tcPr>
          <w:p>
            <w:pPr>
              <w:pStyle w:val="9"/>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交货时间</w:t>
            </w:r>
          </w:p>
        </w:tc>
        <w:tc>
          <w:tcPr>
            <w:tcW w:w="6957" w:type="dxa"/>
          </w:tcPr>
          <w:p>
            <w:pPr>
              <w:pStyle w:val="9"/>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合同签订之日起</w:t>
            </w:r>
            <w:r>
              <w:rPr>
                <w:rFonts w:hint="eastAsia" w:asciiTheme="minorEastAsia" w:hAnsiTheme="minorEastAsia" w:eastAsiaTheme="minorEastAsia" w:cstheme="minorEastAsia"/>
                <w:color w:val="auto"/>
                <w:lang w:val="en-US" w:eastAsia="zh-CN"/>
              </w:rPr>
              <w:t>180</w:t>
            </w:r>
            <w:r>
              <w:rPr>
                <w:rFonts w:hint="eastAsia" w:asciiTheme="minorEastAsia" w:hAnsiTheme="minorEastAsia" w:eastAsiaTheme="minorEastAsia" w:cstheme="minorEastAsia"/>
                <w:color w:val="auto"/>
              </w:rPr>
              <w:t>日内完成交付</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774" w:type="dxa"/>
          </w:tcPr>
          <w:p>
            <w:pPr>
              <w:pStyle w:val="9"/>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w:t>
            </w:r>
          </w:p>
        </w:tc>
        <w:tc>
          <w:tcPr>
            <w:tcW w:w="699" w:type="dxa"/>
          </w:tcPr>
          <w:p>
            <w:pPr>
              <w:pStyle w:val="9"/>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w:t>
            </w:r>
          </w:p>
        </w:tc>
        <w:tc>
          <w:tcPr>
            <w:tcW w:w="1019" w:type="dxa"/>
          </w:tcPr>
          <w:p>
            <w:pPr>
              <w:pStyle w:val="9"/>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交货地点</w:t>
            </w:r>
          </w:p>
        </w:tc>
        <w:tc>
          <w:tcPr>
            <w:tcW w:w="6957" w:type="dxa"/>
          </w:tcPr>
          <w:p>
            <w:pPr>
              <w:pStyle w:val="9"/>
              <w:jc w:val="both"/>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eastAsia="zh-CN"/>
              </w:rPr>
              <w:t>尤溪县公安局</w:t>
            </w:r>
            <w:r>
              <w:rPr>
                <w:rFonts w:hint="eastAsia" w:asciiTheme="minorEastAsia" w:hAnsiTheme="minorEastAsia" w:eastAsiaTheme="minorEastAsia" w:cstheme="minorEastAsia"/>
                <w:color w:val="auto"/>
                <w:lang w:val="en-US" w:eastAsia="zh-CN"/>
              </w:rPr>
              <w:t>指定地点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774" w:type="dxa"/>
          </w:tcPr>
          <w:p>
            <w:pPr>
              <w:pStyle w:val="9"/>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3</w:t>
            </w:r>
          </w:p>
        </w:tc>
        <w:tc>
          <w:tcPr>
            <w:tcW w:w="699" w:type="dxa"/>
          </w:tcPr>
          <w:p>
            <w:pPr>
              <w:pStyle w:val="9"/>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w:t>
            </w:r>
          </w:p>
        </w:tc>
        <w:tc>
          <w:tcPr>
            <w:tcW w:w="1019" w:type="dxa"/>
          </w:tcPr>
          <w:p>
            <w:pPr>
              <w:pStyle w:val="9"/>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交货条件</w:t>
            </w:r>
          </w:p>
        </w:tc>
        <w:tc>
          <w:tcPr>
            <w:tcW w:w="6957" w:type="dxa"/>
          </w:tcPr>
          <w:p>
            <w:pPr>
              <w:pStyle w:val="9"/>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按国家行业标准、招标文件、投标文件等有关部分内容进行验收，由中标人、采购人等共同完成。</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774" w:type="dxa"/>
          </w:tcPr>
          <w:p>
            <w:pPr>
              <w:pStyle w:val="9"/>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4</w:t>
            </w:r>
          </w:p>
        </w:tc>
        <w:tc>
          <w:tcPr>
            <w:tcW w:w="699" w:type="dxa"/>
          </w:tcPr>
          <w:p>
            <w:pPr>
              <w:pStyle w:val="9"/>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w:t>
            </w:r>
          </w:p>
        </w:tc>
        <w:tc>
          <w:tcPr>
            <w:tcW w:w="1019" w:type="dxa"/>
          </w:tcPr>
          <w:p>
            <w:pPr>
              <w:pStyle w:val="9"/>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是否邀请投标人验收</w:t>
            </w:r>
          </w:p>
        </w:tc>
        <w:tc>
          <w:tcPr>
            <w:tcW w:w="6957" w:type="dxa"/>
          </w:tcPr>
          <w:p>
            <w:pPr>
              <w:pStyle w:val="9"/>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不邀请投标人验收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774" w:type="dxa"/>
          </w:tcPr>
          <w:p>
            <w:pPr>
              <w:pStyle w:val="9"/>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5</w:t>
            </w:r>
          </w:p>
        </w:tc>
        <w:tc>
          <w:tcPr>
            <w:tcW w:w="699" w:type="dxa"/>
          </w:tcPr>
          <w:p>
            <w:pPr>
              <w:pStyle w:val="9"/>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w:t>
            </w:r>
          </w:p>
        </w:tc>
        <w:tc>
          <w:tcPr>
            <w:tcW w:w="1019" w:type="dxa"/>
          </w:tcPr>
          <w:p>
            <w:pPr>
              <w:pStyle w:val="9"/>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履约验收方式</w:t>
            </w:r>
          </w:p>
        </w:tc>
        <w:tc>
          <w:tcPr>
            <w:tcW w:w="6957" w:type="dxa"/>
          </w:tcPr>
          <w:p>
            <w:pPr>
              <w:pStyle w:val="9"/>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1、期次1，说明：招标文件、投标文件、合同及国家有关的质量标准规定，均为验收依据。</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774" w:type="dxa"/>
          </w:tcPr>
          <w:p>
            <w:pPr>
              <w:pStyle w:val="9"/>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6</w:t>
            </w:r>
          </w:p>
        </w:tc>
        <w:tc>
          <w:tcPr>
            <w:tcW w:w="699" w:type="dxa"/>
          </w:tcPr>
          <w:p>
            <w:pPr>
              <w:pStyle w:val="9"/>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w:t>
            </w:r>
          </w:p>
        </w:tc>
        <w:tc>
          <w:tcPr>
            <w:tcW w:w="1019" w:type="dxa"/>
          </w:tcPr>
          <w:p>
            <w:pPr>
              <w:pStyle w:val="9"/>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合同支付方式</w:t>
            </w:r>
          </w:p>
        </w:tc>
        <w:tc>
          <w:tcPr>
            <w:tcW w:w="6957" w:type="dxa"/>
          </w:tcPr>
          <w:p>
            <w:pPr>
              <w:pStyle w:val="9"/>
              <w:jc w:val="both"/>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合同按二期支付：</w:t>
            </w:r>
          </w:p>
          <w:p>
            <w:pPr>
              <w:pStyle w:val="9"/>
              <w:numPr>
                <w:ilvl w:val="0"/>
                <w:numId w:val="5"/>
              </w:numPr>
              <w:jc w:val="both"/>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lang w:val="en-US" w:eastAsia="zh-CN"/>
              </w:rPr>
              <w:t>合同签订，供货并经由到货验收后</w:t>
            </w:r>
            <w:r>
              <w:rPr>
                <w:rFonts w:hint="eastAsia" w:asciiTheme="minorEastAsia" w:hAnsiTheme="minorEastAsia" w:eastAsiaTheme="minorEastAsia" w:cstheme="minorEastAsia"/>
                <w:color w:val="auto"/>
              </w:rPr>
              <w:t>，中标人出具增值税普通发票，达到付款条件起15日内，支付合同总金额的</w:t>
            </w:r>
            <w:r>
              <w:rPr>
                <w:rFonts w:hint="eastAsia" w:asciiTheme="minorEastAsia" w:hAnsiTheme="minorEastAsia" w:cstheme="minorEastAsia"/>
                <w:color w:val="auto"/>
                <w:lang w:val="en-US" w:eastAsia="zh-CN"/>
              </w:rPr>
              <w:t>4</w:t>
            </w:r>
            <w:r>
              <w:rPr>
                <w:rFonts w:hint="eastAsia" w:asciiTheme="minorEastAsia" w:hAnsiTheme="minorEastAsia" w:eastAsiaTheme="minorEastAsia" w:cstheme="minorEastAsia"/>
                <w:color w:val="auto"/>
                <w:lang w:val="en-US" w:eastAsia="zh-CN"/>
              </w:rPr>
              <w:t>0</w:t>
            </w:r>
            <w:r>
              <w:rPr>
                <w:rFonts w:hint="eastAsia" w:asciiTheme="minorEastAsia" w:hAnsiTheme="minorEastAsia" w:eastAsiaTheme="minorEastAsia" w:cstheme="minorEastAsia"/>
                <w:color w:val="auto"/>
              </w:rPr>
              <w:t>.00%</w:t>
            </w:r>
            <w:r>
              <w:rPr>
                <w:rFonts w:hint="eastAsia" w:asciiTheme="minorEastAsia" w:hAnsiTheme="minorEastAsia" w:eastAsiaTheme="minorEastAsia" w:cstheme="minorEastAsia"/>
                <w:color w:val="auto"/>
                <w:lang w:eastAsia="zh-CN"/>
              </w:rPr>
              <w:t>；</w:t>
            </w:r>
          </w:p>
          <w:p>
            <w:pPr>
              <w:pStyle w:val="9"/>
              <w:numPr>
                <w:ilvl w:val="0"/>
                <w:numId w:val="5"/>
              </w:numPr>
              <w:jc w:val="both"/>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lang w:val="en-US" w:eastAsia="zh-CN"/>
              </w:rPr>
              <w:t>安装调试且经最终验收合格</w:t>
            </w:r>
            <w:r>
              <w:rPr>
                <w:rFonts w:hint="eastAsia" w:asciiTheme="minorEastAsia" w:hAnsiTheme="minorEastAsia" w:eastAsiaTheme="minorEastAsia" w:cstheme="minorEastAsia"/>
                <w:color w:val="auto"/>
              </w:rPr>
              <w:t>，中标人出具增值税普通发票，达到付款条件起15日内，支付合同总金额的</w:t>
            </w:r>
            <w:r>
              <w:rPr>
                <w:rFonts w:hint="eastAsia" w:asciiTheme="minorEastAsia" w:hAnsiTheme="minorEastAsia" w:cstheme="minorEastAsia"/>
                <w:color w:val="auto"/>
                <w:lang w:val="en-US" w:eastAsia="zh-CN"/>
              </w:rPr>
              <w:t>6</w:t>
            </w:r>
            <w:r>
              <w:rPr>
                <w:rFonts w:hint="eastAsia" w:asciiTheme="minorEastAsia" w:hAnsiTheme="minorEastAsia" w:eastAsiaTheme="minorEastAsia" w:cstheme="minorEastAsia"/>
                <w:color w:val="auto"/>
                <w:lang w:val="en-US" w:eastAsia="zh-CN"/>
              </w:rPr>
              <w:t>0</w:t>
            </w:r>
            <w:r>
              <w:rPr>
                <w:rFonts w:hint="eastAsia" w:asciiTheme="minorEastAsia" w:hAnsiTheme="minorEastAsia" w:eastAsiaTheme="minorEastAsia" w:cstheme="minorEastAsia"/>
                <w:color w:val="auto"/>
              </w:rPr>
              <w:t>.00%</w:t>
            </w:r>
            <w:r>
              <w:rPr>
                <w:rFonts w:hint="eastAsia" w:asciiTheme="minorEastAsia" w:hAnsiTheme="minorEastAsia" w:eastAsiaTheme="minorEastAsia" w:cstheme="minorEastAsia"/>
                <w:color w:val="auto"/>
                <w:lang w:eastAsia="zh-CN"/>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774" w:type="dxa"/>
          </w:tcPr>
          <w:p>
            <w:pPr>
              <w:pStyle w:val="9"/>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7</w:t>
            </w:r>
          </w:p>
        </w:tc>
        <w:tc>
          <w:tcPr>
            <w:tcW w:w="699" w:type="dxa"/>
          </w:tcPr>
          <w:p>
            <w:pPr>
              <w:pStyle w:val="9"/>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w:t>
            </w:r>
          </w:p>
        </w:tc>
        <w:tc>
          <w:tcPr>
            <w:tcW w:w="1019" w:type="dxa"/>
          </w:tcPr>
          <w:p>
            <w:pPr>
              <w:pStyle w:val="9"/>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履约保证金</w:t>
            </w:r>
          </w:p>
        </w:tc>
        <w:tc>
          <w:tcPr>
            <w:tcW w:w="6957" w:type="dxa"/>
          </w:tcPr>
          <w:p>
            <w:pPr>
              <w:pStyle w:val="9"/>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不缴纳</w:t>
            </w:r>
          </w:p>
          <w:p>
            <w:pPr>
              <w:pStyle w:val="9"/>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缴纳方式：无</w:t>
            </w:r>
          </w:p>
        </w:tc>
      </w:tr>
    </w:tbl>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其他商务要求</w:t>
      </w:r>
    </w:p>
    <w:p>
      <w:pPr>
        <w:pStyle w:val="9"/>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color w:val="auto"/>
          <w:sz w:val="24"/>
        </w:rPr>
        <w:t>以下商务要求均为“★”标示的内容，为不允许负偏离的实质性要求。</w:t>
      </w:r>
    </w:p>
    <w:p>
      <w:pPr>
        <w:pStyle w:val="9"/>
        <w:numPr>
          <w:ilvl w:val="0"/>
          <w:numId w:val="6"/>
        </w:numPr>
        <w:jc w:val="left"/>
        <w:rPr>
          <w:rFonts w:hint="eastAsia"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lang w:val="en-US" w:eastAsia="zh-CN"/>
        </w:rPr>
        <w:t>安装（施工）要求</w:t>
      </w:r>
    </w:p>
    <w:p>
      <w:pPr>
        <w:pStyle w:val="9"/>
        <w:jc w:val="left"/>
        <w:rPr>
          <w:rFonts w:hint="eastAsia" w:asciiTheme="minorEastAsia" w:hAnsiTheme="minorEastAsia" w:cstheme="minorEastAsia"/>
          <w:color w:val="auto"/>
          <w:sz w:val="24"/>
          <w:lang w:val="en-US" w:eastAsia="zh-CN"/>
        </w:rPr>
      </w:pPr>
      <w:r>
        <w:rPr>
          <w:rFonts w:hint="eastAsia" w:asciiTheme="minorEastAsia" w:hAnsiTheme="minorEastAsia" w:cstheme="minorEastAsia"/>
          <w:color w:val="auto"/>
          <w:sz w:val="24"/>
          <w:lang w:val="en-US" w:eastAsia="zh-CN"/>
        </w:rPr>
        <w:t>1.按施工图安装（施工）。</w:t>
      </w:r>
    </w:p>
    <w:p>
      <w:pPr>
        <w:pStyle w:val="9"/>
        <w:jc w:val="left"/>
        <w:rPr>
          <w:rFonts w:hint="eastAsia" w:asciiTheme="minorEastAsia" w:hAnsiTheme="minorEastAsia" w:cstheme="minorEastAsia"/>
          <w:color w:val="auto"/>
          <w:sz w:val="24"/>
          <w:lang w:val="en-US" w:eastAsia="zh-CN"/>
        </w:rPr>
      </w:pPr>
      <w:r>
        <w:rPr>
          <w:rFonts w:hint="eastAsia" w:asciiTheme="minorEastAsia" w:hAnsiTheme="minorEastAsia" w:cstheme="minorEastAsia"/>
          <w:color w:val="auto"/>
          <w:sz w:val="24"/>
          <w:lang w:val="en-US" w:eastAsia="zh-CN"/>
        </w:rPr>
        <w:t>2.本项目施工图纸因涉及警务信息，参照保密要求管理，不随招标文件一并提供。投标人如需查阅或领取施工图请与采购人在报名截止日前联系，领取时按要求签订保密协议。</w:t>
      </w:r>
    </w:p>
    <w:p>
      <w:pPr>
        <w:pStyle w:val="9"/>
        <w:jc w:val="left"/>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（二）报价要求</w:t>
      </w:r>
    </w:p>
    <w:p>
      <w:pPr>
        <w:pStyle w:val="9"/>
        <w:ind w:firstLine="480" w:firstLineChars="20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z w:val="24"/>
        </w:rPr>
        <w:t>1.本项目为总价包干项目，供应商必须对整个合同包的货物和工程进行完整报价，须对“一、项目概况2.采购清单”中各项货物进行分项报价，并列明各项设备的品牌型号。未按本项要求进行分项报价的，视为报价部分符合性审查不合格，按无效投标处理。</w:t>
      </w:r>
    </w:p>
    <w:p>
      <w:pPr>
        <w:pStyle w:val="9"/>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rPr>
        <w:t>2.投标报价应包括货物价格、人员施工费、运输费、搬运费、安装费、确保</w:t>
      </w:r>
      <w:r>
        <w:rPr>
          <w:rFonts w:hint="eastAsia" w:asciiTheme="minorEastAsia" w:hAnsiTheme="minorEastAsia" w:eastAsiaTheme="minorEastAsia" w:cstheme="minorEastAsia"/>
          <w:color w:val="auto"/>
          <w:sz w:val="24"/>
          <w:highlight w:val="none"/>
          <w:lang w:val="en-US" w:eastAsia="zh-CN"/>
        </w:rPr>
        <w:t>各类系统</w:t>
      </w:r>
      <w:r>
        <w:rPr>
          <w:rFonts w:hint="eastAsia" w:asciiTheme="minorEastAsia" w:hAnsiTheme="minorEastAsia" w:eastAsiaTheme="minorEastAsia" w:cstheme="minorEastAsia"/>
          <w:color w:val="auto"/>
          <w:sz w:val="24"/>
          <w:highlight w:val="none"/>
        </w:rPr>
        <w:t>正常运行，所涉及的端口、硬件（电脑、打印机）等费用。同时货物运至采购人指定地点后的保管费、质量保修期内的维护费用、调试费、验收费、技术服务费、差旅费、培训费、保险费、检验、税费、专用工具费、备品备件费、</w:t>
      </w:r>
      <w:r>
        <w:rPr>
          <w:rFonts w:hint="eastAsia" w:asciiTheme="minorEastAsia" w:hAnsiTheme="minorEastAsia" w:eastAsiaTheme="minorEastAsia" w:cstheme="minorEastAsia"/>
          <w:color w:val="auto"/>
          <w:sz w:val="24"/>
          <w:highlight w:val="none"/>
          <w:lang w:val="en-US" w:eastAsia="zh-CN"/>
        </w:rPr>
        <w:t>设备</w:t>
      </w:r>
      <w:r>
        <w:rPr>
          <w:rFonts w:hint="eastAsia" w:asciiTheme="minorEastAsia" w:hAnsiTheme="minorEastAsia" w:eastAsiaTheme="minorEastAsia" w:cstheme="minorEastAsia"/>
          <w:color w:val="auto"/>
          <w:sz w:val="24"/>
          <w:highlight w:val="none"/>
        </w:rPr>
        <w:t>正常安装标准配置的所有配件费、招标服务费以及所有不可预见的费用（投标人可在分项报价表中详细列出报价，如果所列分项报价不含以上内容，则视为已含在投标总价中）。</w:t>
      </w:r>
    </w:p>
    <w:p>
      <w:pPr>
        <w:pStyle w:val="9"/>
        <w:ind w:firstLine="29"/>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highlight w:val="none"/>
        </w:rPr>
        <w:t>（三）安装调试</w:t>
      </w:r>
    </w:p>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highlight w:val="none"/>
        </w:rPr>
        <w:t>设备现场交货后，由中标人负责设备安装调试及技术指导：</w:t>
      </w:r>
    </w:p>
    <w:p>
      <w:pPr>
        <w:pStyle w:val="9"/>
        <w:ind w:firstLine="480"/>
        <w:jc w:val="both"/>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rPr>
        <w:t>中标人应负责</w:t>
      </w:r>
      <w:r>
        <w:rPr>
          <w:rFonts w:hint="eastAsia" w:asciiTheme="minorEastAsia" w:hAnsiTheme="minorEastAsia" w:eastAsiaTheme="minorEastAsia" w:cstheme="minorEastAsia"/>
          <w:color w:val="auto"/>
          <w:sz w:val="24"/>
          <w:highlight w:val="none"/>
          <w:lang w:val="en-US" w:eastAsia="zh-CN"/>
        </w:rPr>
        <w:t>在</w:t>
      </w:r>
      <w:r>
        <w:rPr>
          <w:rFonts w:hint="eastAsia" w:asciiTheme="minorEastAsia" w:hAnsiTheme="minorEastAsia" w:eastAsiaTheme="minorEastAsia" w:cstheme="minorEastAsia"/>
          <w:color w:val="auto"/>
          <w:sz w:val="24"/>
          <w:highlight w:val="none"/>
        </w:rPr>
        <w:t>设备</w:t>
      </w:r>
      <w:r>
        <w:rPr>
          <w:rFonts w:hint="eastAsia" w:asciiTheme="minorEastAsia" w:hAnsiTheme="minorEastAsia" w:eastAsiaTheme="minorEastAsia" w:cstheme="minorEastAsia"/>
          <w:color w:val="auto"/>
          <w:sz w:val="24"/>
          <w:highlight w:val="none"/>
          <w:lang w:val="en-US" w:eastAsia="zh-CN"/>
        </w:rPr>
        <w:t>到货后，组织采购人、监理单位进行到货验收后</w:t>
      </w:r>
      <w:r>
        <w:rPr>
          <w:rFonts w:hint="eastAsia" w:asciiTheme="minorEastAsia" w:hAnsiTheme="minorEastAsia" w:eastAsiaTheme="minorEastAsia" w:cstheme="minorEastAsia"/>
          <w:color w:val="auto"/>
          <w:sz w:val="24"/>
          <w:highlight w:val="none"/>
        </w:rPr>
        <w:t>，运至用户所在处并提供设备的免费安装、安装调试。</w:t>
      </w:r>
    </w:p>
    <w:p>
      <w:pPr>
        <w:pStyle w:val="9"/>
        <w:ind w:firstLine="480"/>
        <w:jc w:val="both"/>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rPr>
        <w:t>中标人负责组织专业技术人员进行设备安装、安装调试，用户应提供必须的基本条件和专人配合，保证各项安装工作顺利进行。</w:t>
      </w:r>
    </w:p>
    <w:p>
      <w:pPr>
        <w:pStyle w:val="9"/>
        <w:ind w:firstLine="480"/>
        <w:jc w:val="both"/>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3.</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rPr>
        <w:t>设备</w:t>
      </w:r>
      <w:r>
        <w:rPr>
          <w:rFonts w:hint="eastAsia" w:asciiTheme="minorEastAsia" w:hAnsiTheme="minorEastAsia" w:eastAsiaTheme="minorEastAsia" w:cstheme="minorEastAsia"/>
          <w:color w:val="auto"/>
          <w:sz w:val="24"/>
          <w:highlight w:val="none"/>
          <w:lang w:val="en-US" w:eastAsia="zh-CN"/>
        </w:rPr>
        <w:t>到货</w:t>
      </w:r>
      <w:r>
        <w:rPr>
          <w:rFonts w:hint="eastAsia" w:asciiTheme="minorEastAsia" w:hAnsiTheme="minorEastAsia" w:eastAsiaTheme="minorEastAsia" w:cstheme="minorEastAsia"/>
          <w:color w:val="auto"/>
          <w:sz w:val="24"/>
          <w:highlight w:val="none"/>
        </w:rPr>
        <w:t>验收</w:t>
      </w:r>
      <w:r>
        <w:rPr>
          <w:rFonts w:hint="eastAsia" w:asciiTheme="minorEastAsia" w:hAnsiTheme="minorEastAsia" w:eastAsiaTheme="minorEastAsia" w:cstheme="minorEastAsia"/>
          <w:color w:val="auto"/>
          <w:sz w:val="24"/>
          <w:highlight w:val="none"/>
          <w:lang w:val="en-US" w:eastAsia="zh-CN"/>
        </w:rPr>
        <w:t>时</w:t>
      </w:r>
      <w:r>
        <w:rPr>
          <w:rFonts w:hint="eastAsia" w:asciiTheme="minorEastAsia" w:hAnsiTheme="minorEastAsia" w:eastAsiaTheme="minorEastAsia" w:cstheme="minorEastAsia"/>
          <w:color w:val="auto"/>
          <w:sz w:val="24"/>
          <w:highlight w:val="none"/>
        </w:rPr>
        <w:t>，中标人须提供完整的技术资料（包括产品说明书、用户手册、出厂明细表或装箱单、制造厂质量合格证书及其他相关文件资料）。</w:t>
      </w:r>
    </w:p>
    <w:p>
      <w:pPr>
        <w:pStyle w:val="9"/>
        <w:ind w:firstLine="480"/>
        <w:jc w:val="both"/>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4</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rPr>
        <w:t>中标人向用户提供安装和维修所需特殊专用的工具、备件及清单和中文说明书，其费用包括在投标价格内。</w:t>
      </w:r>
    </w:p>
    <w:p>
      <w:pPr>
        <w:pStyle w:val="9"/>
        <w:ind w:firstLine="480"/>
        <w:jc w:val="both"/>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5</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rPr>
        <w:t>破路、线材、辅材实行包干制，不足部份由中标人自行承担。</w:t>
      </w:r>
    </w:p>
    <w:p>
      <w:pPr>
        <w:pStyle w:val="9"/>
        <w:ind w:firstLine="480"/>
        <w:jc w:val="both"/>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6</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rPr>
        <w:t>中标人在</w:t>
      </w:r>
      <w:r>
        <w:rPr>
          <w:rFonts w:hint="eastAsia" w:asciiTheme="minorEastAsia" w:hAnsiTheme="minorEastAsia" w:eastAsiaTheme="minorEastAsia" w:cstheme="minorEastAsia"/>
          <w:color w:val="auto"/>
          <w:sz w:val="24"/>
          <w:highlight w:val="none"/>
          <w:lang w:val="en-US" w:eastAsia="zh-CN"/>
        </w:rPr>
        <w:t>设备到货验收环节</w:t>
      </w:r>
      <w:r>
        <w:rPr>
          <w:rFonts w:hint="eastAsia" w:asciiTheme="minorEastAsia" w:hAnsiTheme="minorEastAsia" w:eastAsiaTheme="minorEastAsia" w:cstheme="minorEastAsia"/>
          <w:color w:val="auto"/>
          <w:sz w:val="24"/>
          <w:highlight w:val="none"/>
        </w:rPr>
        <w:t>到进行最终验收</w:t>
      </w:r>
      <w:r>
        <w:rPr>
          <w:rFonts w:hint="eastAsia" w:asciiTheme="minorEastAsia" w:hAnsiTheme="minorEastAsia" w:eastAsiaTheme="minorEastAsia" w:cstheme="minorEastAsia"/>
          <w:color w:val="auto"/>
          <w:sz w:val="24"/>
          <w:highlight w:val="none"/>
          <w:lang w:val="en-US" w:eastAsia="zh-CN"/>
        </w:rPr>
        <w:t>环节</w:t>
      </w:r>
      <w:r>
        <w:rPr>
          <w:rFonts w:hint="eastAsia" w:asciiTheme="minorEastAsia" w:hAnsiTheme="minorEastAsia" w:eastAsiaTheme="minorEastAsia" w:cstheme="minorEastAsia"/>
          <w:color w:val="auto"/>
          <w:sz w:val="24"/>
          <w:highlight w:val="none"/>
        </w:rPr>
        <w:t>所发生的一切费用由中标人承担。</w:t>
      </w:r>
    </w:p>
    <w:p>
      <w:pPr>
        <w:pStyle w:val="9"/>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z w:val="24"/>
        </w:rPr>
        <w:t>（四）验收</w:t>
      </w:r>
    </w:p>
    <w:p>
      <w:pPr>
        <w:pStyle w:val="9"/>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z w:val="24"/>
        </w:rPr>
        <w:t>设备按国家行业标准验收，由中标人和采购人共同完成。中标人在验收前必须向采购人提供产品合格证、产品验收证/单、保修卡、设备安装报告等资料，进口产品需提供进口报关单及中华人民共和国出入境检验检疫机构出具的检验合格证书。</w:t>
      </w:r>
    </w:p>
    <w:p>
      <w:pPr>
        <w:pStyle w:val="9"/>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z w:val="24"/>
        </w:rPr>
        <w:t>1</w:t>
      </w:r>
      <w:r>
        <w:rPr>
          <w:rFonts w:hint="eastAsia" w:asciiTheme="minorEastAsia" w:hAnsiTheme="minorEastAsia" w:eastAsiaTheme="minorEastAsia" w:cstheme="minorEastAsia"/>
          <w:color w:val="auto"/>
          <w:sz w:val="24"/>
          <w:lang w:val="en-US" w:eastAsia="zh-CN"/>
        </w:rPr>
        <w:t>.</w:t>
      </w:r>
      <w:r>
        <w:rPr>
          <w:rFonts w:hint="eastAsia" w:asciiTheme="minorEastAsia" w:hAnsiTheme="minorEastAsia" w:eastAsiaTheme="minorEastAsia" w:cstheme="minorEastAsia"/>
          <w:color w:val="auto"/>
          <w:sz w:val="24"/>
        </w:rPr>
        <w:t>验收规则</w:t>
      </w:r>
    </w:p>
    <w:p>
      <w:pPr>
        <w:pStyle w:val="9"/>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z w:val="24"/>
        </w:rPr>
        <w:t>1.1验收标准：所有设备均需按照国家规定标准、制造商产品验收标准、本磋商文件及谈判文件相关内容进行验收。</w:t>
      </w:r>
    </w:p>
    <w:p>
      <w:pPr>
        <w:pStyle w:val="9"/>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z w:val="24"/>
        </w:rPr>
        <w:t>1.2验收程序：设备验收分</w:t>
      </w:r>
      <w:r>
        <w:rPr>
          <w:rFonts w:hint="eastAsia" w:asciiTheme="minorEastAsia" w:hAnsiTheme="minorEastAsia" w:eastAsiaTheme="minorEastAsia" w:cstheme="minorEastAsia"/>
          <w:color w:val="auto"/>
          <w:sz w:val="24"/>
          <w:lang w:val="en-US" w:eastAsia="zh-CN"/>
        </w:rPr>
        <w:t>到货验收</w:t>
      </w:r>
      <w:r>
        <w:rPr>
          <w:rFonts w:hint="eastAsia" w:asciiTheme="minorEastAsia" w:hAnsiTheme="minorEastAsia" w:eastAsiaTheme="minorEastAsia" w:cstheme="minorEastAsia"/>
          <w:color w:val="auto"/>
          <w:sz w:val="24"/>
        </w:rPr>
        <w:t>、</w:t>
      </w:r>
      <w:r>
        <w:rPr>
          <w:rFonts w:hint="eastAsia" w:asciiTheme="minorEastAsia" w:hAnsiTheme="minorEastAsia" w:eastAsiaTheme="minorEastAsia" w:cstheme="minorEastAsia"/>
          <w:color w:val="auto"/>
          <w:sz w:val="24"/>
          <w:lang w:val="en-US" w:eastAsia="zh-CN"/>
        </w:rPr>
        <w:t>初步验收</w:t>
      </w:r>
      <w:r>
        <w:rPr>
          <w:rFonts w:hint="eastAsia" w:asciiTheme="minorEastAsia" w:hAnsiTheme="minorEastAsia" w:eastAsiaTheme="minorEastAsia" w:cstheme="minorEastAsia"/>
          <w:color w:val="auto"/>
          <w:sz w:val="24"/>
        </w:rPr>
        <w:t>及最终验收三个阶段。</w:t>
      </w:r>
    </w:p>
    <w:p>
      <w:pPr>
        <w:pStyle w:val="9"/>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z w:val="24"/>
        </w:rPr>
        <w:t>（1）到货验收：中标人需提供设备、安装材料、工具和文件的发货清单和计划，发货计划应经采购方认可后实施。中标人负责所提供产品的出厂检验，保证产品原产地和技术指标的真实性、完整性、合法性，并负责将产品送达交货地点，并向采购方提供货物制造厂的出厂检验合格报告、质量合格证书（或法定计量部门出具的检定证书）、原装拼配货物的证明资料和文件。采购方在设备到货后，将按合同规定对所交货物进行清点、核对。由中标人和采购方共同对设备的数量、其质量、外包装等根据本章节的有关规定逐项检验。</w:t>
      </w:r>
    </w:p>
    <w:p>
      <w:pPr>
        <w:pStyle w:val="9"/>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z w:val="24"/>
        </w:rPr>
        <w:t>（2）</w:t>
      </w:r>
      <w:r>
        <w:rPr>
          <w:rFonts w:hint="eastAsia" w:asciiTheme="minorEastAsia" w:hAnsiTheme="minorEastAsia" w:eastAsiaTheme="minorEastAsia" w:cstheme="minorEastAsia"/>
          <w:color w:val="auto"/>
          <w:sz w:val="24"/>
          <w:lang w:val="en-US" w:eastAsia="zh-CN"/>
        </w:rPr>
        <w:t>初步验收：在本项目系统建设工程全部完成并具备试运行条件后进行初验，由中标人向采购人提出初验申请，采购人根据合同约定和国家的相关标准对项目进行验收，并提出整改意见，如果无整改意见或中标方按整改意见完成整改后双方签署《初验合格报告》。</w:t>
      </w:r>
    </w:p>
    <w:p>
      <w:pPr>
        <w:pStyle w:val="9"/>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z w:val="24"/>
        </w:rPr>
        <w:t>（3）最终验收：竣工验收前，采购人聘请具有资质的第三方检验机构对项目内容进行符合性验证，并形成有效的工程建设技术标准符合性验证材料。验证技术内容须至少覆盖《公共安全视频监控联网系统信息传输、交接、控制技术要求》（GB/T 28181)等标准，检验单位根据检验结果出具检验报告并提交业主单位作为竣工验收资料。检验未通过的，不予组织项目终验。项目终验：自初验完成之日起，系统稳定运行1个月，中标人可向采购人提出终验申请。由采购人组织有关专家和业务部门根据合同约定和国家的相关标准对项目进行终验，并对有异议和疑义项提出书面说明，无异议则双方签订《终验合格报告》。《终验收报告》一式叁份，招标人、中标人各一份，送招标代理机构各一份（原件）。验收费用：项目验收过程中所发生的一切费用由中标人承担。</w:t>
      </w:r>
    </w:p>
    <w:p>
      <w:pPr>
        <w:pStyle w:val="9"/>
        <w:ind w:firstLine="480"/>
        <w:jc w:val="left"/>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w:t>
      </w:r>
      <w:r>
        <w:rPr>
          <w:rFonts w:hint="eastAsia" w:asciiTheme="minorEastAsia" w:hAnsiTheme="minorEastAsia" w:eastAsiaTheme="minorEastAsia" w:cstheme="minorEastAsia"/>
          <w:color w:val="auto"/>
          <w:sz w:val="24"/>
          <w:lang w:val="en-US" w:eastAsia="zh-CN"/>
        </w:rPr>
        <w:t>.</w:t>
      </w:r>
      <w:r>
        <w:rPr>
          <w:rFonts w:hint="eastAsia" w:asciiTheme="minorEastAsia" w:hAnsiTheme="minorEastAsia" w:eastAsiaTheme="minorEastAsia" w:cstheme="minorEastAsia"/>
          <w:color w:val="auto"/>
          <w:sz w:val="24"/>
        </w:rPr>
        <w:t>验收费用：设备最终检验、验收过程的费用由中标人承担。</w:t>
      </w:r>
    </w:p>
    <w:p>
      <w:pPr>
        <w:pStyle w:val="9"/>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z w:val="24"/>
        </w:rPr>
        <w:t>（五）人员培训</w:t>
      </w:r>
    </w:p>
    <w:p>
      <w:pPr>
        <w:pStyle w:val="9"/>
        <w:ind w:firstLine="480"/>
        <w:jc w:val="left"/>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w:t>
      </w:r>
      <w:r>
        <w:rPr>
          <w:rFonts w:hint="eastAsia" w:asciiTheme="minorEastAsia" w:hAnsiTheme="minorEastAsia" w:eastAsiaTheme="minorEastAsia" w:cstheme="minorEastAsia"/>
          <w:color w:val="auto"/>
          <w:sz w:val="24"/>
          <w:lang w:val="en-US" w:eastAsia="zh-CN"/>
        </w:rPr>
        <w:t>.</w:t>
      </w:r>
      <w:r>
        <w:rPr>
          <w:rFonts w:hint="eastAsia" w:asciiTheme="minorEastAsia" w:hAnsiTheme="minorEastAsia" w:eastAsiaTheme="minorEastAsia" w:cstheme="minorEastAsia"/>
          <w:color w:val="auto"/>
          <w:sz w:val="24"/>
        </w:rPr>
        <w:t>项目建设过程需对相关人员进行技术培训，在项目投入运行后对用户开展有针对性的系统操作培训，包括用户集中培训、领导点对点培训、关键岗位和角色的跟班培训等，以保证系统技术和管理人员、领导及时、准确地了解和熟练地掌握系统的操作。</w:t>
      </w:r>
    </w:p>
    <w:p>
      <w:pPr>
        <w:pStyle w:val="9"/>
        <w:ind w:firstLine="480"/>
        <w:jc w:val="left"/>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w:t>
      </w:r>
      <w:r>
        <w:rPr>
          <w:rFonts w:hint="eastAsia" w:asciiTheme="minorEastAsia" w:hAnsiTheme="minorEastAsia" w:eastAsiaTheme="minorEastAsia" w:cstheme="minorEastAsia"/>
          <w:color w:val="auto"/>
          <w:sz w:val="24"/>
          <w:lang w:val="en-US" w:eastAsia="zh-CN"/>
        </w:rPr>
        <w:t>.</w:t>
      </w:r>
      <w:r>
        <w:rPr>
          <w:rFonts w:hint="eastAsia" w:asciiTheme="minorEastAsia" w:hAnsiTheme="minorEastAsia" w:eastAsiaTheme="minorEastAsia" w:cstheme="minorEastAsia"/>
          <w:color w:val="auto"/>
          <w:sz w:val="24"/>
        </w:rPr>
        <w:t>为了保证投标人所提供的系统设备良好运行，要求中标人负责对项目提供有关系统设备（软件）功能、安装、操作、设计、维护等方面的现场培训（培训资料每人一套），使其具备熟练地使用设备、判断处理设备故障、熟练维护设备的能力，能指导单位其他人员进行日常维护工作。承担培训的负责人需具备合格的资历和执教能力，培训费用由中标人自行承担。</w:t>
      </w:r>
    </w:p>
    <w:p>
      <w:pPr>
        <w:pStyle w:val="9"/>
        <w:jc w:val="left"/>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lang w:val="en-US" w:eastAsia="zh-CN"/>
        </w:rPr>
        <w:t>六</w:t>
      </w:r>
      <w:r>
        <w:rPr>
          <w:rFonts w:hint="eastAsia" w:asciiTheme="minorEastAsia" w:hAnsiTheme="minorEastAsia" w:eastAsiaTheme="minorEastAsia" w:cstheme="minorEastAsia"/>
          <w:color w:val="auto"/>
          <w:sz w:val="24"/>
          <w:highlight w:val="none"/>
          <w:lang w:eastAsia="zh-CN"/>
        </w:rPr>
        <w:t>）保密要求</w:t>
      </w:r>
    </w:p>
    <w:p>
      <w:pPr>
        <w:pStyle w:val="9"/>
        <w:jc w:val="left"/>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 xml:space="preserve">    由于本项目涉及部分的公安系统及数据，中标人要约束其单位和参与人员的行为。不经采购人书面同意，中标人不得在本系统中接入任何其它网络用户、不得将系统或数据提供给第三方使用。双方必须对合作过程中涉及的业务需求、协议、系统设计、技术成果等内容和相关事务保密，未经许可，不得向第三方提供，并不得用于与本项目无关的其它场合，采购人保留追究责任的权利。</w:t>
      </w:r>
    </w:p>
    <w:p>
      <w:pPr>
        <w:pStyle w:val="9"/>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val="en-US" w:eastAsia="zh-CN"/>
        </w:rPr>
        <w:t>七</w:t>
      </w:r>
      <w:r>
        <w:rPr>
          <w:rFonts w:hint="eastAsia" w:asciiTheme="minorEastAsia" w:hAnsiTheme="minorEastAsia" w:eastAsiaTheme="minorEastAsia" w:cstheme="minorEastAsia"/>
          <w:color w:val="auto"/>
          <w:sz w:val="24"/>
          <w:highlight w:val="none"/>
        </w:rPr>
        <w:t>）售后服务</w:t>
      </w:r>
    </w:p>
    <w:p>
      <w:pPr>
        <w:pStyle w:val="9"/>
        <w:ind w:firstLine="48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color w:val="auto"/>
          <w:sz w:val="24"/>
          <w:highlight w:val="none"/>
        </w:rPr>
        <w:t>1</w:t>
      </w:r>
      <w:r>
        <w:rPr>
          <w:rFonts w:hint="eastAsia" w:asciiTheme="minorEastAsia" w:hAnsiTheme="minorEastAsia" w:eastAsiaTheme="minorEastAsia" w:cstheme="minorEastAsia"/>
          <w:b/>
          <w:color w:val="auto"/>
          <w:sz w:val="24"/>
          <w:highlight w:val="none"/>
          <w:lang w:eastAsia="zh-CN"/>
        </w:rPr>
        <w:t>.</w:t>
      </w:r>
      <w:r>
        <w:rPr>
          <w:rFonts w:hint="eastAsia" w:asciiTheme="minorEastAsia" w:hAnsiTheme="minorEastAsia" w:eastAsiaTheme="minorEastAsia" w:cstheme="minorEastAsia"/>
          <w:b/>
          <w:color w:val="auto"/>
          <w:sz w:val="24"/>
          <w:highlight w:val="none"/>
        </w:rPr>
        <w:t>质量保证期限：自验收合格证明文件签署之日算起，项目整体质保期不少于</w:t>
      </w:r>
      <w:r>
        <w:rPr>
          <w:rFonts w:hint="eastAsia" w:asciiTheme="minorEastAsia" w:hAnsiTheme="minorEastAsia" w:eastAsiaTheme="minorEastAsia" w:cstheme="minorEastAsia"/>
          <w:b/>
          <w:color w:val="auto"/>
          <w:sz w:val="24"/>
          <w:highlight w:val="none"/>
          <w:lang w:val="en-US" w:eastAsia="zh-CN"/>
        </w:rPr>
        <w:t>三</w:t>
      </w:r>
      <w:r>
        <w:rPr>
          <w:rFonts w:hint="eastAsia" w:asciiTheme="minorEastAsia" w:hAnsiTheme="minorEastAsia" w:eastAsiaTheme="minorEastAsia" w:cstheme="minorEastAsia"/>
          <w:b/>
          <w:color w:val="auto"/>
          <w:sz w:val="24"/>
          <w:highlight w:val="none"/>
        </w:rPr>
        <w:t>年；</w:t>
      </w:r>
    </w:p>
    <w:p>
      <w:pPr>
        <w:pStyle w:val="9"/>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z w:val="24"/>
        </w:rPr>
        <w:t>2</w:t>
      </w:r>
      <w:r>
        <w:rPr>
          <w:rFonts w:hint="eastAsia" w:asciiTheme="minorEastAsia" w:hAnsiTheme="minorEastAsia" w:eastAsiaTheme="minorEastAsia" w:cstheme="minorEastAsia"/>
          <w:color w:val="auto"/>
          <w:sz w:val="24"/>
          <w:lang w:eastAsia="zh-CN"/>
        </w:rPr>
        <w:t>.</w:t>
      </w:r>
      <w:r>
        <w:rPr>
          <w:rFonts w:hint="eastAsia" w:asciiTheme="minorEastAsia" w:hAnsiTheme="minorEastAsia" w:eastAsiaTheme="minorEastAsia" w:cstheme="minorEastAsia"/>
          <w:color w:val="auto"/>
          <w:sz w:val="24"/>
        </w:rPr>
        <w:t>保修期间中标人应提供一切维修服务和更换零配件。设备保修期内，中标人需提供来自原厂每年至少4次的设备技术安全巡检保养并提供年度巡检保养报告给</w:t>
      </w:r>
      <w:r>
        <w:rPr>
          <w:rFonts w:hint="eastAsia" w:asciiTheme="minorEastAsia" w:hAnsiTheme="minorEastAsia" w:eastAsiaTheme="minorEastAsia" w:cstheme="minorEastAsia"/>
          <w:color w:val="auto"/>
          <w:sz w:val="24"/>
          <w:lang w:val="en-US" w:eastAsia="zh-CN"/>
        </w:rPr>
        <w:t>尤溪县公安局</w:t>
      </w:r>
      <w:r>
        <w:rPr>
          <w:rFonts w:hint="eastAsia" w:asciiTheme="minorEastAsia" w:hAnsiTheme="minorEastAsia" w:eastAsiaTheme="minorEastAsia" w:cstheme="minorEastAsia"/>
          <w:color w:val="auto"/>
          <w:sz w:val="24"/>
        </w:rPr>
        <w:t>存档。以上保修期内所需的费用均包含在投标总价中，</w:t>
      </w:r>
      <w:r>
        <w:rPr>
          <w:rFonts w:hint="eastAsia" w:asciiTheme="minorEastAsia" w:hAnsiTheme="minorEastAsia" w:eastAsiaTheme="minorEastAsia" w:cstheme="minorEastAsia"/>
          <w:color w:val="auto"/>
          <w:sz w:val="24"/>
          <w:lang w:val="en-US" w:eastAsia="zh-CN"/>
        </w:rPr>
        <w:t>采购人</w:t>
      </w:r>
      <w:r>
        <w:rPr>
          <w:rFonts w:hint="eastAsia" w:asciiTheme="minorEastAsia" w:hAnsiTheme="minorEastAsia" w:eastAsiaTheme="minorEastAsia" w:cstheme="minorEastAsia"/>
          <w:color w:val="auto"/>
          <w:sz w:val="24"/>
        </w:rPr>
        <w:t>不再另行付费。</w:t>
      </w:r>
    </w:p>
    <w:p>
      <w:pPr>
        <w:pStyle w:val="9"/>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z w:val="24"/>
        </w:rPr>
        <w:t>3</w:t>
      </w:r>
      <w:r>
        <w:rPr>
          <w:rFonts w:hint="eastAsia" w:asciiTheme="minorEastAsia" w:hAnsiTheme="minorEastAsia" w:eastAsiaTheme="minorEastAsia" w:cstheme="minorEastAsia"/>
          <w:color w:val="auto"/>
          <w:sz w:val="24"/>
          <w:lang w:eastAsia="zh-CN"/>
        </w:rPr>
        <w:t>.</w:t>
      </w:r>
      <w:r>
        <w:rPr>
          <w:rFonts w:hint="eastAsia" w:asciiTheme="minorEastAsia" w:hAnsiTheme="minorEastAsia" w:eastAsiaTheme="minorEastAsia" w:cstheme="minorEastAsia"/>
          <w:color w:val="auto"/>
          <w:sz w:val="24"/>
        </w:rPr>
        <w:t>保修期满后的维修维护服务：</w:t>
      </w:r>
    </w:p>
    <w:p>
      <w:pPr>
        <w:pStyle w:val="9"/>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z w:val="24"/>
        </w:rPr>
        <w:t>3.1保修期满后，提供终身维修、维护服务。</w:t>
      </w:r>
    </w:p>
    <w:p>
      <w:pPr>
        <w:pStyle w:val="9"/>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z w:val="24"/>
        </w:rPr>
        <w:t>3.2保修期满后，如遇设备故障，中标人应及时处理设备故障等质量问题,接到采购人故障通知，响应时间≤2小时；若电话指导无法排除故障,中标人技术员应在48小时内到场进行检查、维修并排除故障，仅收取零配件费用，免收修理费及其差旅费等费用。</w:t>
      </w:r>
    </w:p>
    <w:p>
      <w:pPr>
        <w:pStyle w:val="9"/>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z w:val="24"/>
        </w:rPr>
        <w:t>4</w:t>
      </w:r>
      <w:r>
        <w:rPr>
          <w:rFonts w:hint="eastAsia" w:asciiTheme="minorEastAsia" w:hAnsiTheme="minorEastAsia" w:eastAsiaTheme="minorEastAsia" w:cstheme="minorEastAsia"/>
          <w:color w:val="auto"/>
          <w:sz w:val="24"/>
          <w:lang w:eastAsia="zh-CN"/>
        </w:rPr>
        <w:t>.</w:t>
      </w:r>
      <w:r>
        <w:rPr>
          <w:rFonts w:hint="eastAsia" w:asciiTheme="minorEastAsia" w:hAnsiTheme="minorEastAsia" w:eastAsiaTheme="minorEastAsia" w:cstheme="minorEastAsia"/>
          <w:color w:val="auto"/>
          <w:sz w:val="24"/>
        </w:rPr>
        <w:t>质保期内、外设备维修保养要求：中标人在接到甲方设备故障通知，电话指导无效后，应委派专业技术人员在</w:t>
      </w:r>
      <w:r>
        <w:rPr>
          <w:rFonts w:hint="eastAsia" w:asciiTheme="minorEastAsia" w:hAnsiTheme="minorEastAsia" w:eastAsiaTheme="minorEastAsia" w:cstheme="minorEastAsia"/>
          <w:color w:val="auto"/>
          <w:sz w:val="24"/>
          <w:u w:val="single"/>
        </w:rPr>
        <w:t>24</w:t>
      </w:r>
      <w:r>
        <w:rPr>
          <w:rFonts w:hint="eastAsia" w:asciiTheme="minorEastAsia" w:hAnsiTheme="minorEastAsia" w:eastAsiaTheme="minorEastAsia" w:cstheme="minorEastAsia"/>
          <w:color w:val="auto"/>
          <w:sz w:val="24"/>
        </w:rPr>
        <w:t>小时内到达现场提供服务，</w:t>
      </w:r>
      <w:r>
        <w:rPr>
          <w:rFonts w:hint="eastAsia" w:asciiTheme="minorEastAsia" w:hAnsiTheme="minorEastAsia" w:eastAsiaTheme="minorEastAsia" w:cstheme="minorEastAsia"/>
          <w:color w:val="auto"/>
          <w:sz w:val="24"/>
          <w:u w:val="single"/>
        </w:rPr>
        <w:t>48</w:t>
      </w:r>
      <w:r>
        <w:rPr>
          <w:rFonts w:hint="eastAsia" w:asciiTheme="minorEastAsia" w:hAnsiTheme="minorEastAsia" w:eastAsiaTheme="minorEastAsia" w:cstheme="minorEastAsia"/>
          <w:color w:val="auto"/>
          <w:sz w:val="24"/>
        </w:rPr>
        <w:t>小时内排除故障。若</w:t>
      </w:r>
      <w:r>
        <w:rPr>
          <w:rFonts w:hint="eastAsia" w:asciiTheme="minorEastAsia" w:hAnsiTheme="minorEastAsia" w:eastAsiaTheme="minorEastAsia" w:cstheme="minorEastAsia"/>
          <w:color w:val="auto"/>
          <w:sz w:val="24"/>
          <w:u w:val="single"/>
        </w:rPr>
        <w:t>48</w:t>
      </w:r>
      <w:r>
        <w:rPr>
          <w:rFonts w:hint="eastAsia" w:asciiTheme="minorEastAsia" w:hAnsiTheme="minorEastAsia" w:eastAsiaTheme="minorEastAsia" w:cstheme="minorEastAsia"/>
          <w:color w:val="auto"/>
          <w:sz w:val="24"/>
        </w:rPr>
        <w:t>小时内无法排除故障，则应先提供同档次备用机供采购人使用，其中发生一切费用由中标人承担。如保修期内因故障停机，按停机时间双倍顺延保修期。</w:t>
      </w:r>
    </w:p>
    <w:p>
      <w:pPr>
        <w:pStyle w:val="9"/>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z w:val="24"/>
        </w:rPr>
        <w:t>5</w:t>
      </w:r>
      <w:r>
        <w:rPr>
          <w:rFonts w:hint="eastAsia" w:asciiTheme="minorEastAsia" w:hAnsiTheme="minorEastAsia" w:eastAsiaTheme="minorEastAsia" w:cstheme="minorEastAsia"/>
          <w:color w:val="auto"/>
          <w:sz w:val="24"/>
          <w:lang w:eastAsia="zh-CN"/>
        </w:rPr>
        <w:t>.</w:t>
      </w:r>
      <w:r>
        <w:rPr>
          <w:rFonts w:hint="eastAsia" w:asciiTheme="minorEastAsia" w:hAnsiTheme="minorEastAsia" w:eastAsiaTheme="minorEastAsia" w:cstheme="minorEastAsia"/>
          <w:color w:val="auto"/>
          <w:sz w:val="24"/>
        </w:rPr>
        <w:t>中标人维修技术人员每次现场随访或维修保养前</w:t>
      </w:r>
      <w:r>
        <w:rPr>
          <w:rFonts w:hint="eastAsia" w:asciiTheme="minorEastAsia" w:hAnsiTheme="minorEastAsia" w:eastAsiaTheme="minorEastAsia" w:cstheme="minorEastAsia"/>
          <w:color w:val="auto"/>
          <w:sz w:val="24"/>
          <w:u w:val="single"/>
        </w:rPr>
        <w:t>48</w:t>
      </w:r>
      <w:r>
        <w:rPr>
          <w:rFonts w:hint="eastAsia" w:asciiTheme="minorEastAsia" w:hAnsiTheme="minorEastAsia" w:eastAsiaTheme="minorEastAsia" w:cstheme="minorEastAsia"/>
          <w:color w:val="auto"/>
          <w:sz w:val="24"/>
        </w:rPr>
        <w:t>小时应以电话或传真方式通知采购人，以便采购人安排工作配合维修保养。中标人现场随访或维修保养后应及时通知采购人验收，并向采购人提交随访或维修保养报告存档。</w:t>
      </w:r>
    </w:p>
    <w:p>
      <w:pPr>
        <w:pStyle w:val="9"/>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z w:val="24"/>
        </w:rPr>
        <w:t>6</w:t>
      </w:r>
      <w:r>
        <w:rPr>
          <w:rFonts w:hint="eastAsia" w:asciiTheme="minorEastAsia" w:hAnsiTheme="minorEastAsia" w:eastAsiaTheme="minorEastAsia" w:cstheme="minorEastAsia"/>
          <w:color w:val="auto"/>
          <w:sz w:val="24"/>
          <w:lang w:eastAsia="zh-CN"/>
        </w:rPr>
        <w:t>.</w:t>
      </w:r>
      <w:r>
        <w:rPr>
          <w:rFonts w:hint="eastAsia" w:asciiTheme="minorEastAsia" w:hAnsiTheme="minorEastAsia" w:eastAsiaTheme="minorEastAsia" w:cstheme="minorEastAsia"/>
          <w:color w:val="auto"/>
          <w:sz w:val="24"/>
        </w:rPr>
        <w:t>其他商务及售后服务要求</w:t>
      </w:r>
    </w:p>
    <w:p>
      <w:pPr>
        <w:pStyle w:val="9"/>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z w:val="24"/>
        </w:rPr>
        <w:t>6.</w:t>
      </w:r>
      <w:r>
        <w:rPr>
          <w:rFonts w:hint="eastAsia" w:asciiTheme="minorEastAsia" w:hAnsiTheme="minorEastAsia" w:eastAsiaTheme="minorEastAsia" w:cstheme="minorEastAsia"/>
          <w:color w:val="auto"/>
          <w:sz w:val="24"/>
          <w:lang w:val="en-US" w:eastAsia="zh-CN"/>
        </w:rPr>
        <w:t>1</w:t>
      </w:r>
      <w:r>
        <w:rPr>
          <w:rFonts w:hint="eastAsia" w:asciiTheme="minorEastAsia" w:hAnsiTheme="minorEastAsia" w:eastAsiaTheme="minorEastAsia" w:cstheme="minorEastAsia"/>
          <w:color w:val="auto"/>
          <w:sz w:val="24"/>
        </w:rPr>
        <w:t xml:space="preserve"> 中标人应能提供每周7ⅹ24小时的全天候售后服务，并确保有专人受理。</w:t>
      </w:r>
    </w:p>
    <w:p>
      <w:pPr>
        <w:pStyle w:val="9"/>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z w:val="24"/>
        </w:rPr>
        <w:t>6.</w:t>
      </w:r>
      <w:r>
        <w:rPr>
          <w:rFonts w:hint="eastAsia" w:asciiTheme="minorEastAsia" w:hAnsiTheme="minorEastAsia" w:eastAsiaTheme="minorEastAsia" w:cstheme="minorEastAsia"/>
          <w:color w:val="auto"/>
          <w:sz w:val="24"/>
          <w:lang w:val="en-US" w:eastAsia="zh-CN"/>
        </w:rPr>
        <w:t>2</w:t>
      </w:r>
      <w:r>
        <w:rPr>
          <w:rFonts w:hint="eastAsia" w:asciiTheme="minorEastAsia" w:hAnsiTheme="minorEastAsia" w:eastAsiaTheme="minorEastAsia" w:cstheme="minorEastAsia"/>
          <w:color w:val="auto"/>
          <w:sz w:val="24"/>
        </w:rPr>
        <w:t xml:space="preserve"> 中标人应能提供资深工程师在线维修诊断服务，服务时间每周不小于6天，每天不小于12小时；受理维修请求或在线支持请求后的工程师响应时间≤1小时，受理现场维修请求后的工程师抵达现场的响应时间≤24小时。</w:t>
      </w:r>
    </w:p>
    <w:p>
      <w:pPr>
        <w:pStyle w:val="9"/>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z w:val="24"/>
        </w:rPr>
        <w:t>6.</w:t>
      </w:r>
      <w:r>
        <w:rPr>
          <w:rFonts w:hint="eastAsia" w:asciiTheme="minorEastAsia" w:hAnsiTheme="minorEastAsia" w:eastAsiaTheme="minorEastAsia" w:cstheme="minorEastAsia"/>
          <w:color w:val="auto"/>
          <w:sz w:val="24"/>
          <w:lang w:val="en-US" w:eastAsia="zh-CN"/>
        </w:rPr>
        <w:t>3</w:t>
      </w:r>
      <w:r>
        <w:rPr>
          <w:rFonts w:hint="eastAsia" w:asciiTheme="minorEastAsia" w:hAnsiTheme="minorEastAsia" w:eastAsiaTheme="minorEastAsia" w:cstheme="minorEastAsia"/>
          <w:color w:val="auto"/>
          <w:sz w:val="24"/>
        </w:rPr>
        <w:t xml:space="preserve"> 技术资料要求：中标人提供完整的技术资料2套，包装：产品验收标准（含产品合格证验收清单等）、技术说明书、使用说明书、设备安装调试资料、维修线路原理图及其他维修资料、出产检验合格报告、合格证书、详细装箱单、零部件目录、备品备件易耗件清单及合同中要求的其他文件资料。</w:t>
      </w:r>
    </w:p>
    <w:p>
      <w:pPr>
        <w:pStyle w:val="9"/>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z w:val="24"/>
        </w:rPr>
        <w:t>6.</w:t>
      </w:r>
      <w:r>
        <w:rPr>
          <w:rFonts w:hint="eastAsia" w:asciiTheme="minorEastAsia" w:hAnsiTheme="minorEastAsia" w:eastAsiaTheme="minorEastAsia" w:cstheme="minorEastAsia"/>
          <w:color w:val="auto"/>
          <w:sz w:val="24"/>
          <w:lang w:val="en-US" w:eastAsia="zh-CN"/>
        </w:rPr>
        <w:t>4</w:t>
      </w:r>
      <w:r>
        <w:rPr>
          <w:rFonts w:hint="eastAsia" w:asciiTheme="minorEastAsia" w:hAnsiTheme="minorEastAsia" w:eastAsiaTheme="minorEastAsia" w:cstheme="minorEastAsia"/>
          <w:color w:val="auto"/>
          <w:sz w:val="24"/>
        </w:rPr>
        <w:t xml:space="preserve"> 专用工具：中标人应向采购人提供一套维修所需要的专用工具及其清单。</w:t>
      </w:r>
    </w:p>
    <w:p>
      <w:pPr>
        <w:pStyle w:val="9"/>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z w:val="24"/>
        </w:rPr>
        <w:t>（</w:t>
      </w:r>
      <w:r>
        <w:rPr>
          <w:rFonts w:hint="eastAsia" w:asciiTheme="minorEastAsia" w:hAnsiTheme="minorEastAsia" w:eastAsiaTheme="minorEastAsia" w:cstheme="minorEastAsia"/>
          <w:color w:val="auto"/>
          <w:sz w:val="24"/>
          <w:lang w:val="en-US" w:eastAsia="zh-CN"/>
        </w:rPr>
        <w:t>八</w:t>
      </w:r>
      <w:r>
        <w:rPr>
          <w:rFonts w:hint="eastAsia" w:asciiTheme="minorEastAsia" w:hAnsiTheme="minorEastAsia" w:eastAsiaTheme="minorEastAsia" w:cstheme="minorEastAsia"/>
          <w:color w:val="auto"/>
          <w:sz w:val="24"/>
        </w:rPr>
        <w:t>）违约</w:t>
      </w:r>
    </w:p>
    <w:p>
      <w:pPr>
        <w:pStyle w:val="9"/>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z w:val="24"/>
        </w:rPr>
        <w:t>1.中标人中标后，如果不按规定与采购人签订合同或者签订合同后不履行其投标承诺或者其它由于中标人商自身原因造成无法履行合同的，均视为中标人违约，采购人将取消其中标资格，如果已经签订合同的则合同自动解除，且中标人还要承担相应的法律责任。给采购人造成损失的，还必须进行赔偿。</w:t>
      </w:r>
    </w:p>
    <w:p>
      <w:pPr>
        <w:pStyle w:val="9"/>
        <w:ind w:firstLine="482"/>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z w:val="24"/>
        </w:rPr>
        <w:t>2.在签订合同之后，中标人无故要求解除合同的，视为中标人违约，对采购人造成的损失的，中标人需支付相应的赔偿。</w:t>
      </w:r>
    </w:p>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z w:val="24"/>
        </w:rPr>
        <w:t xml:space="preserve">    3.若发生死亡安全事故，除按国家有关安全管理规定及采购人有关安全管理办法执行外，并报相关行政主管部门处罚；发生重大安全事故或特大安全事故，除按国家有关安全管理规定及采购人有关安全管理办法执行外，采购人有权解除合同，给采购人造成的损失，中标人还应承担赔偿责任。</w:t>
      </w:r>
    </w:p>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z w:val="24"/>
        </w:rPr>
        <w:t xml:space="preserve">    4.本项目不允许中标人以任何名义和理由进行转包，如有发现，采购人有权单方终止合同，视为中标人违约，中标人违约对采购人造成的损失的，需另行支付相应的赔偿。</w:t>
      </w:r>
    </w:p>
    <w:p>
      <w:pPr>
        <w:pStyle w:val="9"/>
        <w:ind w:firstLine="480"/>
        <w:jc w:val="both"/>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5.中标人在规定时间内不能按时将设备交付采购人使用的，每天按合同总额的</w:t>
      </w:r>
      <w:r>
        <w:rPr>
          <w:rFonts w:hint="eastAsia" w:asciiTheme="minorEastAsia" w:hAnsiTheme="minorEastAsia" w:eastAsiaTheme="minorEastAsia" w:cstheme="minorEastAsia"/>
          <w:color w:val="auto"/>
          <w:sz w:val="24"/>
          <w:lang w:val="en-US" w:eastAsia="zh-CN"/>
        </w:rPr>
        <w:t>1.5</w:t>
      </w:r>
      <w:r>
        <w:rPr>
          <w:rFonts w:hint="eastAsia" w:asciiTheme="minorEastAsia" w:hAnsiTheme="minorEastAsia" w:eastAsiaTheme="minorEastAsia" w:cstheme="minorEastAsia"/>
          <w:color w:val="auto"/>
          <w:sz w:val="24"/>
        </w:rPr>
        <w:t>%支付给采购人逾期违约金；延期超过7天的，按合同总额的10%支付给采购人逾期违约金；超过15天，按合同总额的20%支付给采购人逾期违约金；超过30天，按合同总额的30%支付给采购人逾期违约金。</w:t>
      </w:r>
    </w:p>
    <w:p>
      <w:pPr>
        <w:pStyle w:val="9"/>
        <w:jc w:val="both"/>
        <w:rPr>
          <w:rFonts w:hint="eastAsia"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lang w:eastAsia="zh-CN"/>
        </w:rPr>
        <w:t>（</w:t>
      </w:r>
      <w:r>
        <w:rPr>
          <w:rFonts w:hint="eastAsia" w:asciiTheme="minorEastAsia" w:hAnsiTheme="minorEastAsia" w:eastAsiaTheme="minorEastAsia" w:cstheme="minorEastAsia"/>
          <w:color w:val="auto"/>
          <w:sz w:val="24"/>
          <w:lang w:val="en-US" w:eastAsia="zh-CN"/>
        </w:rPr>
        <w:t>九</w:t>
      </w:r>
      <w:r>
        <w:rPr>
          <w:rFonts w:hint="eastAsia" w:asciiTheme="minorEastAsia" w:hAnsiTheme="minorEastAsia" w:eastAsiaTheme="minorEastAsia" w:cstheme="minorEastAsia"/>
          <w:color w:val="auto"/>
          <w:sz w:val="24"/>
          <w:lang w:eastAsia="zh-CN"/>
        </w:rPr>
        <w:t>）</w:t>
      </w:r>
      <w:r>
        <w:rPr>
          <w:rFonts w:hint="eastAsia" w:asciiTheme="minorEastAsia" w:hAnsiTheme="minorEastAsia" w:eastAsiaTheme="minorEastAsia" w:cstheme="minorEastAsia"/>
          <w:color w:val="auto"/>
          <w:sz w:val="24"/>
          <w:lang w:val="en-US" w:eastAsia="zh-CN"/>
        </w:rPr>
        <w:t>其他</w:t>
      </w:r>
    </w:p>
    <w:p>
      <w:pPr>
        <w:pStyle w:val="9"/>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lang w:val="en-US" w:eastAsia="zh-CN"/>
        </w:rPr>
        <w:t>1.</w:t>
      </w:r>
      <w:r>
        <w:rPr>
          <w:rFonts w:hint="eastAsia" w:asciiTheme="minorEastAsia" w:hAnsiTheme="minorEastAsia" w:eastAsiaTheme="minorEastAsia" w:cstheme="minorEastAsia"/>
          <w:color w:val="auto"/>
          <w:sz w:val="24"/>
        </w:rPr>
        <w:t>新建的系统及设备能完全兼容并接入现有对应系统。投标人应充分考虑系统的兼容问题，如需第三方开发，所需费用包含在投标报价中。</w:t>
      </w:r>
    </w:p>
    <w:p>
      <w:pPr>
        <w:pStyle w:val="9"/>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lang w:val="en-US" w:eastAsia="zh-CN"/>
        </w:rPr>
        <w:t>2.</w:t>
      </w:r>
      <w:r>
        <w:rPr>
          <w:rFonts w:hint="eastAsia" w:asciiTheme="minorEastAsia" w:hAnsiTheme="minorEastAsia" w:eastAsiaTheme="minorEastAsia" w:cstheme="minorEastAsia"/>
          <w:color w:val="auto"/>
          <w:sz w:val="24"/>
        </w:rPr>
        <w:t>中标人需负责将监控点位添加到尤溪县视频共享平台，并详细记录每个监控点的经纬度坐标，标注到视频共享平台的电子地图上，做好一机一档；</w:t>
      </w:r>
    </w:p>
    <w:p>
      <w:pPr>
        <w:pStyle w:val="9"/>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lang w:val="en-US" w:eastAsia="zh-CN"/>
        </w:rPr>
        <w:t>3.</w:t>
      </w:r>
      <w:r>
        <w:rPr>
          <w:rFonts w:hint="eastAsia" w:asciiTheme="minorEastAsia" w:hAnsiTheme="minorEastAsia" w:eastAsiaTheme="minorEastAsia" w:cstheme="minorEastAsia"/>
          <w:color w:val="auto"/>
          <w:sz w:val="24"/>
        </w:rPr>
        <w:t>中标人在未经过采购人同意的情况下，不得将用于本系统的设备、链路和视频信号、数据等提供给其他个人和单位使用或复用，若采购人在使用过程发现不是专网专用，采购人将依法追究中标人的法律责任，并有权解除合同；</w:t>
      </w:r>
    </w:p>
    <w:p>
      <w:pPr>
        <w:pStyle w:val="9"/>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lang w:val="en-US" w:eastAsia="zh-CN"/>
        </w:rPr>
        <w:t>4.</w:t>
      </w:r>
      <w:r>
        <w:rPr>
          <w:rFonts w:hint="eastAsia" w:asciiTheme="minorEastAsia" w:hAnsiTheme="minorEastAsia" w:eastAsiaTheme="minorEastAsia" w:cstheme="minorEastAsia"/>
          <w:color w:val="auto"/>
          <w:sz w:val="24"/>
        </w:rPr>
        <w:t>质保期内，采购人享有该项目建设内容的独占使用权，在未经过采购人同意的情况下不得安装任何与本项目无关的其它设备，在经过采购人同意的情况下可安装与公安业务相关的其它设备；</w:t>
      </w:r>
    </w:p>
    <w:p>
      <w:pPr>
        <w:pStyle w:val="9"/>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lang w:val="en-US" w:eastAsia="zh-CN"/>
        </w:rPr>
        <w:t>5.</w:t>
      </w:r>
      <w:r>
        <w:rPr>
          <w:rFonts w:hint="eastAsia" w:asciiTheme="minorEastAsia" w:hAnsiTheme="minorEastAsia" w:eastAsiaTheme="minorEastAsia" w:cstheme="minorEastAsia"/>
          <w:color w:val="auto"/>
          <w:sz w:val="24"/>
        </w:rPr>
        <w:t>本项目不统一组织现场踏勘，投标人如有需要，请自行与采购单位联系，招标采购单位视同投标人完全明了施工现场环境和施工条件。</w:t>
      </w:r>
    </w:p>
    <w:p>
      <w:pPr>
        <w:pStyle w:val="9"/>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lang w:val="en-US" w:eastAsia="zh-CN"/>
        </w:rPr>
        <w:t>6.</w:t>
      </w:r>
      <w:r>
        <w:rPr>
          <w:rFonts w:hint="eastAsia" w:asciiTheme="minorEastAsia" w:hAnsiTheme="minorEastAsia" w:eastAsiaTheme="minorEastAsia" w:cstheme="minorEastAsia"/>
          <w:color w:val="auto"/>
          <w:sz w:val="24"/>
        </w:rPr>
        <w:t>本招标文件未明确的其它约定事项或条款，待采购人与中标供应商签订合同时，由双方协商订立。</w:t>
      </w:r>
    </w:p>
    <w:p>
      <w:pPr>
        <w:pStyle w:val="9"/>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lang w:val="en-US" w:eastAsia="zh-CN"/>
        </w:rPr>
        <w:t>7.</w:t>
      </w:r>
      <w:r>
        <w:rPr>
          <w:rFonts w:hint="eastAsia" w:asciiTheme="minorEastAsia" w:hAnsiTheme="minorEastAsia" w:eastAsiaTheme="minorEastAsia" w:cstheme="minorEastAsia"/>
          <w:color w:val="auto"/>
          <w:sz w:val="24"/>
        </w:rPr>
        <w:t>设备清单中所列的设备为本项目主要设备及工程量清单，投标人须根据本项目的实际需求进行完善性规划及补充，费用应包含在投标报价中。</w:t>
      </w:r>
    </w:p>
    <w:p>
      <w:pPr>
        <w:pStyle w:val="9"/>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lang w:val="en-US" w:eastAsia="zh-CN"/>
        </w:rPr>
        <w:t>8.</w:t>
      </w:r>
      <w:r>
        <w:rPr>
          <w:rFonts w:hint="eastAsia" w:asciiTheme="minorEastAsia" w:hAnsiTheme="minorEastAsia" w:eastAsiaTheme="minorEastAsia" w:cstheme="minorEastAsia"/>
          <w:color w:val="auto"/>
          <w:sz w:val="24"/>
        </w:rPr>
        <w:t>在施工过程中，如遇到破路等事宜需要与其他部门或者其他单位协调的，由施工单位负责对接协调。</w:t>
      </w:r>
    </w:p>
    <w:p>
      <w:pPr>
        <w:pStyle w:val="9"/>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lang w:val="en-US" w:eastAsia="zh-CN"/>
        </w:rPr>
        <w:t>9.</w:t>
      </w:r>
      <w:r>
        <w:rPr>
          <w:rFonts w:hint="eastAsia" w:asciiTheme="minorEastAsia" w:hAnsiTheme="minorEastAsia" w:eastAsiaTheme="minorEastAsia" w:cstheme="minorEastAsia"/>
          <w:color w:val="auto"/>
          <w:sz w:val="24"/>
        </w:rPr>
        <w:t>在施工过程中，要严格按照安全文明施工要求施工，如果发生安全事故</w:t>
      </w:r>
      <w:r>
        <w:rPr>
          <w:rFonts w:hint="eastAsia" w:asciiTheme="minorEastAsia" w:hAnsiTheme="minorEastAsia" w:cstheme="minorEastAsia"/>
          <w:color w:val="auto"/>
          <w:sz w:val="24"/>
          <w:lang w:val="en-US" w:eastAsia="zh-CN"/>
        </w:rPr>
        <w:t>或因施工原因损坏市政设施</w:t>
      </w:r>
      <w:r>
        <w:rPr>
          <w:rFonts w:hint="eastAsia" w:asciiTheme="minorEastAsia" w:hAnsiTheme="minorEastAsia" w:eastAsiaTheme="minorEastAsia" w:cstheme="minorEastAsia"/>
          <w:color w:val="auto"/>
          <w:sz w:val="24"/>
        </w:rPr>
        <w:t>，</w:t>
      </w:r>
      <w:r>
        <w:rPr>
          <w:rFonts w:hint="eastAsia" w:asciiTheme="minorEastAsia" w:hAnsiTheme="minorEastAsia" w:cstheme="minorEastAsia"/>
          <w:color w:val="auto"/>
          <w:sz w:val="24"/>
          <w:lang w:val="en-US" w:eastAsia="zh-CN"/>
        </w:rPr>
        <w:t>均由</w:t>
      </w:r>
      <w:r>
        <w:rPr>
          <w:rFonts w:hint="eastAsia" w:asciiTheme="minorEastAsia" w:hAnsiTheme="minorEastAsia" w:eastAsiaTheme="minorEastAsia" w:cstheme="minorEastAsia"/>
          <w:color w:val="auto"/>
          <w:sz w:val="24"/>
        </w:rPr>
        <w:t>中标人负全责。</w:t>
      </w:r>
    </w:p>
    <w:p>
      <w:pPr>
        <w:pStyle w:val="9"/>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lang w:val="en-US" w:eastAsia="zh-CN"/>
        </w:rPr>
        <w:t>10.</w:t>
      </w:r>
      <w:r>
        <w:rPr>
          <w:rFonts w:hint="eastAsia" w:asciiTheme="minorEastAsia" w:hAnsiTheme="minorEastAsia" w:eastAsiaTheme="minorEastAsia" w:cstheme="minorEastAsia"/>
          <w:color w:val="auto"/>
          <w:sz w:val="24"/>
        </w:rPr>
        <w:t>本项目投标产品必须为各品牌制造商原厂生产，不接受任何形式的代加工、OEM及其他形式的贴牌产品。发现设备无中文标明的产品名称、生产厂名和厂址、无产品检验合格证，翻新或以次充好，采购人有权拒绝接收。验收过程中如发现货物与中标人承诺明显不符，采购人有权作换货、退货、不付货款等处理；中标人在收到采购人要求更换货物通知后一周内，全部无条件免费更换货物；发生的一切费用由中标人承担，并可拒绝该公司今后参加本系统的招标采购。</w:t>
      </w:r>
    </w:p>
    <w:p>
      <w:pPr>
        <w:pStyle w:val="9"/>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lang w:val="en-US" w:eastAsia="zh-CN"/>
        </w:rPr>
        <w:t>11.</w:t>
      </w:r>
      <w:r>
        <w:rPr>
          <w:rFonts w:hint="eastAsia" w:asciiTheme="minorEastAsia" w:hAnsiTheme="minorEastAsia" w:eastAsiaTheme="minorEastAsia" w:cstheme="minorEastAsia"/>
          <w:color w:val="auto"/>
          <w:sz w:val="24"/>
        </w:rPr>
        <w:t>若发现投标供应商提供虚假材料或伪造材料谋取中标的，按提供虚假材料谋取中标、成交情形处理，由政府采购监督管理部门按《政府采购法》第七十七条规定处罚，该供应商投标为无效投标。</w:t>
      </w:r>
    </w:p>
    <w:p>
      <w:pPr>
        <w:pStyle w:val="9"/>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lang w:val="en-US" w:eastAsia="zh-CN"/>
        </w:rPr>
        <w:t>12.合同维护</w:t>
      </w:r>
      <w:r>
        <w:rPr>
          <w:rFonts w:hint="eastAsia" w:asciiTheme="minorEastAsia" w:hAnsiTheme="minorEastAsia" w:eastAsiaTheme="minorEastAsia" w:cstheme="minorEastAsia"/>
          <w:color w:val="auto"/>
          <w:sz w:val="24"/>
        </w:rPr>
        <w:t>期内，</w:t>
      </w:r>
      <w:r>
        <w:rPr>
          <w:rFonts w:hint="eastAsia" w:asciiTheme="minorEastAsia" w:hAnsiTheme="minorEastAsia" w:eastAsiaTheme="minorEastAsia" w:cstheme="minorEastAsia"/>
          <w:color w:val="auto"/>
          <w:sz w:val="24"/>
          <w:lang w:val="en-US" w:eastAsia="zh-CN"/>
        </w:rPr>
        <w:t>因各类施工需要进行</w:t>
      </w:r>
      <w:r>
        <w:rPr>
          <w:rFonts w:hint="eastAsia" w:asciiTheme="minorEastAsia" w:hAnsiTheme="minorEastAsia" w:eastAsiaTheme="minorEastAsia" w:cstheme="minorEastAsia"/>
          <w:color w:val="auto"/>
          <w:sz w:val="24"/>
        </w:rPr>
        <w:t>视频</w:t>
      </w:r>
      <w:r>
        <w:rPr>
          <w:rFonts w:hint="eastAsia" w:asciiTheme="minorEastAsia" w:hAnsiTheme="minorEastAsia" w:eastAsiaTheme="minorEastAsia" w:cstheme="minorEastAsia"/>
          <w:color w:val="auto"/>
          <w:sz w:val="24"/>
          <w:lang w:val="en-US" w:eastAsia="zh-CN"/>
        </w:rPr>
        <w:t>监控点位</w:t>
      </w:r>
      <w:r>
        <w:rPr>
          <w:rFonts w:hint="eastAsia" w:asciiTheme="minorEastAsia" w:hAnsiTheme="minorEastAsia" w:eastAsiaTheme="minorEastAsia" w:cstheme="minorEastAsia"/>
          <w:color w:val="auto"/>
          <w:sz w:val="24"/>
        </w:rPr>
        <w:t>迁移的，中标人应提供迁移服务；</w:t>
      </w:r>
    </w:p>
    <w:p>
      <w:pPr>
        <w:pStyle w:val="9"/>
        <w:ind w:firstLine="480"/>
        <w:jc w:val="both"/>
        <w:rPr>
          <w:rFonts w:hint="eastAsia"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lang w:val="en-US" w:eastAsia="zh-CN"/>
        </w:rPr>
        <w:t>13.</w:t>
      </w:r>
      <w:r>
        <w:rPr>
          <w:rFonts w:hint="eastAsia" w:asciiTheme="minorEastAsia" w:hAnsiTheme="minorEastAsia" w:eastAsiaTheme="minorEastAsia" w:cstheme="minorEastAsia"/>
          <w:color w:val="auto"/>
          <w:sz w:val="24"/>
        </w:rPr>
        <w:t>中标人不得以任何名义和理由进行转包、分包，如有发现，采购人有权单方终止合同，视为中标供应商违约；中标供应商还需另行支付相应的赔偿。</w:t>
      </w:r>
    </w:p>
    <w:p>
      <w:pPr>
        <w:pStyle w:val="9"/>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color w:val="auto"/>
          <w:sz w:val="28"/>
        </w:rPr>
        <w:t>四、其他事项</w:t>
      </w:r>
    </w:p>
    <w:p>
      <w:pPr>
        <w:pStyle w:val="9"/>
        <w:ind w:firstLine="480" w:firstLineChars="200"/>
        <w:jc w:val="left"/>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1、除招标文件另有规定外，若出现有关法律、法规和规章有强制性规定但招标文件未列明的情形，则投标人应按照有关法律、法规和规章强制性规定执行。</w:t>
      </w:r>
    </w:p>
    <w:p>
      <w:pPr>
        <w:pStyle w:val="9"/>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2、其他：</w:t>
      </w:r>
    </w:p>
    <w:p>
      <w:pPr>
        <w:pStyle w:val="9"/>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无</w:t>
      </w:r>
    </w:p>
    <w:p>
      <w:pPr>
        <w:pStyle w:val="9"/>
        <w:ind w:firstLine="400" w:firstLineChars="20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br w:type="page"/>
      </w:r>
    </w:p>
    <w:p>
      <w:pPr>
        <w:pStyle w:val="9"/>
        <w:jc w:val="center"/>
        <w:outlineLvl w:val="1"/>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color w:val="auto"/>
          <w:sz w:val="36"/>
        </w:rPr>
        <w:t>第六章 政府采购合同</w:t>
      </w:r>
    </w:p>
    <w:p>
      <w:pPr>
        <w:pStyle w:val="9"/>
        <w:jc w:val="center"/>
        <w:outlineLvl w:val="2"/>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color w:val="auto"/>
          <w:sz w:val="28"/>
        </w:rPr>
        <w:t>参考文本</w:t>
      </w:r>
    </w:p>
    <w:p>
      <w:pPr>
        <w:pStyle w:val="9"/>
        <w:jc w:val="left"/>
        <w:outlineLvl w:val="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color w:val="auto"/>
          <w:sz w:val="48"/>
        </w:rPr>
        <w:t xml:space="preserve"> 政府采购货物买卖合同</w:t>
      </w:r>
    </w:p>
    <w:p>
      <w:pPr>
        <w:pStyle w:val="9"/>
        <w:jc w:val="center"/>
        <w:outlineLvl w:val="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color w:val="auto"/>
          <w:sz w:val="48"/>
        </w:rPr>
        <w:t>（试行）</w:t>
      </w:r>
    </w:p>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color w:val="auto"/>
          <w:sz w:val="31"/>
        </w:rPr>
        <w:t>项目名称： __________________________</w:t>
      </w:r>
    </w:p>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color w:val="auto"/>
          <w:sz w:val="31"/>
        </w:rPr>
        <w:t>合同编号： __________________________</w:t>
      </w:r>
    </w:p>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color w:val="auto"/>
          <w:sz w:val="31"/>
        </w:rPr>
        <w:t>甲   方： __________________________</w:t>
      </w:r>
    </w:p>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color w:val="auto"/>
          <w:sz w:val="31"/>
        </w:rPr>
        <w:t>乙   方：__________________________</w:t>
      </w:r>
    </w:p>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color w:val="auto"/>
          <w:sz w:val="31"/>
        </w:rPr>
        <w:t>签订时间：__________________________</w:t>
      </w:r>
    </w:p>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 </w:t>
      </w:r>
    </w:p>
    <w:p>
      <w:pPr>
        <w:pStyle w:val="9"/>
        <w:jc w:val="center"/>
        <w:outlineLvl w:val="1"/>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color w:val="auto"/>
          <w:sz w:val="36"/>
        </w:rPr>
        <w:t>使用说明</w:t>
      </w:r>
    </w:p>
    <w:p>
      <w:pPr>
        <w:pStyle w:val="9"/>
        <w:jc w:val="left"/>
        <w:outlineLvl w:val="3"/>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color w:val="auto"/>
          <w:sz w:val="24"/>
        </w:rPr>
        <w:t>1.本合同标准文本适用于购买现成货物的采购项目，不包括需要供应商定制开发、创新研发的货物采购项目。</w:t>
      </w:r>
    </w:p>
    <w:p>
      <w:pPr>
        <w:pStyle w:val="9"/>
        <w:jc w:val="left"/>
        <w:outlineLvl w:val="3"/>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color w:val="auto"/>
          <w:sz w:val="24"/>
        </w:rPr>
        <w:t>2.本合同标准文本为政府采购货物买卖合同编制提供参考，可以结合采购项目具体情况，对文本作必要的调整修订后使用。</w:t>
      </w:r>
    </w:p>
    <w:p>
      <w:pPr>
        <w:pStyle w:val="9"/>
        <w:jc w:val="left"/>
        <w:outlineLvl w:val="3"/>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color w:val="auto"/>
          <w:sz w:val="24"/>
        </w:rPr>
        <w:t>3.本合同标准文本各条款中，如涉及填写多家供应商、制造商，多种采购标的、分包主要内容等信息的，可根据采购项目具体情况添加信息项。</w:t>
      </w:r>
    </w:p>
    <w:p>
      <w:pPr>
        <w:pStyle w:val="9"/>
        <w:jc w:val="center"/>
        <w:outlineLvl w:val="1"/>
        <w:rPr>
          <w:rFonts w:hint="eastAsia" w:asciiTheme="minorEastAsia" w:hAnsiTheme="minorEastAsia" w:eastAsiaTheme="minorEastAsia" w:cstheme="minorEastAsia"/>
          <w:b/>
          <w:color w:val="auto"/>
          <w:sz w:val="36"/>
        </w:rPr>
      </w:pPr>
    </w:p>
    <w:p>
      <w:pPr>
        <w:pStyle w:val="9"/>
        <w:jc w:val="center"/>
        <w:outlineLvl w:val="1"/>
        <w:rPr>
          <w:rFonts w:hint="eastAsia" w:asciiTheme="minorEastAsia" w:hAnsiTheme="minorEastAsia" w:eastAsiaTheme="minorEastAsia" w:cstheme="minorEastAsia"/>
          <w:b/>
          <w:color w:val="auto"/>
          <w:sz w:val="36"/>
        </w:rPr>
      </w:pPr>
    </w:p>
    <w:p>
      <w:pPr>
        <w:pStyle w:val="9"/>
        <w:jc w:val="center"/>
        <w:outlineLvl w:val="1"/>
        <w:rPr>
          <w:rFonts w:hint="eastAsia" w:asciiTheme="minorEastAsia" w:hAnsiTheme="minorEastAsia" w:eastAsiaTheme="minorEastAsia" w:cstheme="minorEastAsia"/>
          <w:b/>
          <w:color w:val="auto"/>
          <w:sz w:val="36"/>
        </w:rPr>
      </w:pPr>
    </w:p>
    <w:p>
      <w:pPr>
        <w:pStyle w:val="9"/>
        <w:jc w:val="center"/>
        <w:outlineLvl w:val="1"/>
        <w:rPr>
          <w:rFonts w:hint="eastAsia" w:asciiTheme="minorEastAsia" w:hAnsiTheme="minorEastAsia" w:eastAsiaTheme="minorEastAsia" w:cstheme="minorEastAsia"/>
          <w:b/>
          <w:color w:val="auto"/>
          <w:sz w:val="36"/>
        </w:rPr>
      </w:pPr>
    </w:p>
    <w:p>
      <w:pPr>
        <w:pStyle w:val="9"/>
        <w:jc w:val="center"/>
        <w:outlineLvl w:val="1"/>
        <w:rPr>
          <w:rFonts w:hint="eastAsia" w:asciiTheme="minorEastAsia" w:hAnsiTheme="minorEastAsia" w:eastAsiaTheme="minorEastAsia" w:cstheme="minorEastAsia"/>
          <w:b/>
          <w:color w:val="auto"/>
          <w:sz w:val="36"/>
        </w:rPr>
      </w:pPr>
    </w:p>
    <w:p>
      <w:pPr>
        <w:pStyle w:val="9"/>
        <w:jc w:val="center"/>
        <w:outlineLvl w:val="1"/>
        <w:rPr>
          <w:rFonts w:hint="eastAsia" w:asciiTheme="minorEastAsia" w:hAnsiTheme="minorEastAsia" w:eastAsiaTheme="minorEastAsia" w:cstheme="minorEastAsia"/>
          <w:b/>
          <w:color w:val="auto"/>
          <w:sz w:val="36"/>
        </w:rPr>
      </w:pPr>
    </w:p>
    <w:p>
      <w:pPr>
        <w:pStyle w:val="9"/>
        <w:jc w:val="center"/>
        <w:outlineLvl w:val="1"/>
        <w:rPr>
          <w:rFonts w:hint="eastAsia" w:asciiTheme="minorEastAsia" w:hAnsiTheme="minorEastAsia" w:eastAsiaTheme="minorEastAsia" w:cstheme="minorEastAsia"/>
          <w:b/>
          <w:color w:val="auto"/>
          <w:sz w:val="36"/>
        </w:rPr>
      </w:pPr>
    </w:p>
    <w:p>
      <w:pPr>
        <w:pStyle w:val="9"/>
        <w:jc w:val="center"/>
        <w:outlineLvl w:val="1"/>
        <w:rPr>
          <w:rFonts w:hint="eastAsia" w:asciiTheme="minorEastAsia" w:hAnsiTheme="minorEastAsia" w:eastAsiaTheme="minorEastAsia" w:cstheme="minorEastAsia"/>
          <w:b/>
          <w:color w:val="auto"/>
          <w:sz w:val="36"/>
        </w:rPr>
      </w:pPr>
    </w:p>
    <w:p>
      <w:pPr>
        <w:pStyle w:val="9"/>
        <w:jc w:val="center"/>
        <w:outlineLvl w:val="1"/>
        <w:rPr>
          <w:rFonts w:hint="eastAsia" w:asciiTheme="minorEastAsia" w:hAnsiTheme="minorEastAsia" w:eastAsiaTheme="minorEastAsia" w:cstheme="minorEastAsia"/>
          <w:b/>
          <w:color w:val="auto"/>
          <w:sz w:val="36"/>
        </w:rPr>
      </w:pPr>
    </w:p>
    <w:p>
      <w:pPr>
        <w:pStyle w:val="9"/>
        <w:jc w:val="center"/>
        <w:outlineLvl w:val="1"/>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color w:val="auto"/>
          <w:sz w:val="36"/>
        </w:rPr>
        <w:t>第一节 政府采购合同协议书</w:t>
      </w:r>
    </w:p>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甲方（全称）：___________________________（采购人、受采购人委托签订合同的单位或采购文件约定的合同甲方）</w:t>
      </w:r>
    </w:p>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乙方1（全称）：___________________________（供应商）</w:t>
      </w:r>
    </w:p>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乙方2（全称）：___________________________（联合体成员供应商或其他合同主体）（如有）</w:t>
      </w:r>
    </w:p>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乙方3（全称）：___________________________（联合体成员供应商或其他合同主体）（如有）</w:t>
      </w:r>
    </w:p>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依据《中华人民共和国民法典》、《中华人民共和国政府采购法》等有关的法律法规，以及本采购项目的招标/谈判文件等采购文件、乙方的《投标（响应）文件》及《中标（成交）通知书》，甲乙双方同意签订本合同。具体情况及要求如下：</w:t>
      </w:r>
    </w:p>
    <w:p>
      <w:pPr>
        <w:pStyle w:val="9"/>
        <w:jc w:val="left"/>
        <w:outlineLvl w:val="2"/>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color w:val="auto"/>
          <w:sz w:val="28"/>
        </w:rPr>
        <w:t>1.项目信息</w:t>
      </w:r>
    </w:p>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(1)采购项目名称：___________________________</w:t>
      </w:r>
    </w:p>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 采购项目编号：____________________________</w:t>
      </w:r>
    </w:p>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(2)采购计划编号：___________________________</w:t>
      </w:r>
    </w:p>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(3)项目内容：</w:t>
      </w:r>
    </w:p>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采购标的及数量（台/套/个/架/组等）：___________________</w:t>
      </w:r>
    </w:p>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 品牌： ___________________ 规格型号：___________________</w:t>
      </w:r>
    </w:p>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采购标的技术要求、商务要求具体见附件。</w:t>
      </w:r>
    </w:p>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①涉及信息类产品，请填写该产品关键部件的品牌、型号：</w:t>
      </w:r>
    </w:p>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标的名称： ___________________</w:t>
      </w:r>
    </w:p>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关键部件： ___________________ 品牌：___________________ 型号： ___________________</w:t>
      </w:r>
    </w:p>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关键部件： ___________________ 品牌：___________________ 型号： ___________________</w:t>
      </w:r>
    </w:p>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关键部件： ___________________ 品牌：___________________ 型号： ___________________</w:t>
      </w:r>
    </w:p>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（注：关键部件是指财政部会同有关部门发布的政府采购需求标准规定的需要通过国家有关部门指定的测评机构开展的安全可靠测评的软硬件，如CPU芯片、操作系统、数据库等。）</w:t>
      </w:r>
    </w:p>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②涉及车辆采购，请填写是否属于新能源汽车：</w:t>
      </w:r>
    </w:p>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 是，《政府采购品目分类目录》底级品目名称：__________  数量：__________  金额：__________</w:t>
      </w:r>
    </w:p>
    <w:p>
      <w:pPr>
        <w:pStyle w:val="9"/>
        <w:spacing w:line="300" w:lineRule="auto"/>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 否</w:t>
      </w:r>
    </w:p>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(4)政府采购组织形式：政府集中采购 部门集中采购 分散采购</w:t>
      </w:r>
    </w:p>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(5)政府采购方式：公开招标 邀请招标 竞争性谈判 竞争性磋商询价 单一来源 框架协议 其他：____________________</w:t>
      </w:r>
    </w:p>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(6)中标（成交）采购标的制造商是否为中小企业：是否</w:t>
      </w:r>
    </w:p>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本合同是否为专门面向中小企业的采购合同（中小企业预留合同）：是否</w:t>
      </w:r>
    </w:p>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若本项目不专门面向中小企业采购，是否给予小微企业评审优惠：是否</w:t>
      </w:r>
    </w:p>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中标（成交）采购标的制造商是否为残疾人福利性单位：是否</w:t>
      </w:r>
    </w:p>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中标（成交）采购标的制造商是否为监狱企业：是否</w:t>
      </w:r>
    </w:p>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(7)合同是否分包：是否</w:t>
      </w:r>
    </w:p>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分包主要内容：________________________________________</w:t>
      </w:r>
    </w:p>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分包供应商/制造商名称（如供应商和制造商不同，请分别填写）：</w:t>
      </w:r>
    </w:p>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________________________________________</w:t>
      </w:r>
    </w:p>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分包供应商/制造商类型（如果供应商和制造商不同，只填写制造商类型）：</w:t>
      </w:r>
    </w:p>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大型企业中型企业小微型企业</w:t>
      </w:r>
    </w:p>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残疾人福利性单位监狱企业其他</w:t>
      </w:r>
    </w:p>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(8)中标（成交）供应商是否为外商投资企业：是否</w:t>
      </w:r>
    </w:p>
    <w:p>
      <w:pPr>
        <w:pStyle w:val="9"/>
        <w:spacing w:line="300" w:lineRule="auto"/>
        <w:ind w:firstLine="84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外商投资企业类型：全部由外国投资者投资部分由外国投资者投资</w:t>
      </w:r>
    </w:p>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（9）是否涉及进口产品：</w:t>
      </w:r>
    </w:p>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 是，《政府采购品目分类目录》底级品目名称：__________  金额：__________</w:t>
      </w:r>
    </w:p>
    <w:p>
      <w:pPr>
        <w:pStyle w:val="9"/>
        <w:spacing w:line="300" w:lineRule="auto"/>
        <w:ind w:firstLine="126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国别：__________  品牌：__________  规格型号__________</w:t>
      </w:r>
    </w:p>
    <w:p>
      <w:pPr>
        <w:pStyle w:val="9"/>
        <w:spacing w:line="300" w:lineRule="auto"/>
        <w:ind w:firstLine="84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 否</w:t>
      </w:r>
    </w:p>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（10）是否涉及节能产品：</w:t>
      </w:r>
    </w:p>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 是，《节能产品政府采购品目清单》的底级品目名称：__________</w:t>
      </w:r>
    </w:p>
    <w:p>
      <w:pPr>
        <w:pStyle w:val="9"/>
        <w:spacing w:line="300" w:lineRule="auto"/>
        <w:ind w:firstLine="126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 强制采购         优先采购</w:t>
      </w:r>
    </w:p>
    <w:p>
      <w:pPr>
        <w:pStyle w:val="9"/>
        <w:spacing w:line="300" w:lineRule="auto"/>
        <w:ind w:firstLine="84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 否</w:t>
      </w:r>
    </w:p>
    <w:p>
      <w:pPr>
        <w:pStyle w:val="9"/>
        <w:ind w:firstLine="84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是否涉及环境标志产品：</w:t>
      </w:r>
    </w:p>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 是，《环境标志产品政府采购品目清单》的底级品目名称：__________</w:t>
      </w:r>
    </w:p>
    <w:p>
      <w:pPr>
        <w:pStyle w:val="9"/>
        <w:spacing w:line="300" w:lineRule="auto"/>
        <w:ind w:firstLine="126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 强制采购         优先采购</w:t>
      </w:r>
    </w:p>
    <w:p>
      <w:pPr>
        <w:pStyle w:val="9"/>
        <w:spacing w:line="300" w:lineRule="auto"/>
        <w:ind w:firstLine="84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 否</w:t>
      </w:r>
    </w:p>
    <w:p>
      <w:pPr>
        <w:pStyle w:val="9"/>
        <w:ind w:firstLine="84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是否涉及绿色产品：</w:t>
      </w:r>
    </w:p>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 是，绿色产品政府采购相关政策确定的底级品目名称：__________</w:t>
      </w:r>
    </w:p>
    <w:p>
      <w:pPr>
        <w:pStyle w:val="9"/>
        <w:spacing w:line="300" w:lineRule="auto"/>
        <w:ind w:firstLine="126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 强制采购         优先采购</w:t>
      </w:r>
    </w:p>
    <w:p>
      <w:pPr>
        <w:pStyle w:val="9"/>
        <w:spacing w:line="300" w:lineRule="auto"/>
        <w:ind w:firstLine="84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 否</w:t>
      </w:r>
    </w:p>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 (11)涉及商品包装和快递包装的，是否参考《商品包装政府采购需求标准（试行）》、《快递包装政府采购需求标准（试行）》明确产品及相关快递服务的具体包装要求：</w:t>
      </w:r>
    </w:p>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是         否        不涉及</w:t>
      </w:r>
    </w:p>
    <w:p>
      <w:pPr>
        <w:pStyle w:val="9"/>
        <w:jc w:val="left"/>
        <w:outlineLvl w:val="2"/>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color w:val="auto"/>
          <w:sz w:val="28"/>
        </w:rPr>
        <w:t>2.合同金额</w:t>
      </w:r>
    </w:p>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（1）合同金额小写：____________________</w:t>
      </w:r>
    </w:p>
    <w:p>
      <w:pPr>
        <w:pStyle w:val="9"/>
        <w:ind w:firstLine="19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大写：____________________</w:t>
      </w:r>
    </w:p>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  分包金额（如有）小写：____________________</w:t>
      </w:r>
    </w:p>
    <w:p>
      <w:pPr>
        <w:pStyle w:val="9"/>
        <w:ind w:firstLine="282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大写：____________________</w:t>
      </w:r>
    </w:p>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 （注：固定单价合同应填写单价和最高限价）</w:t>
      </w:r>
    </w:p>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（2）合同定价方式（采用组合定价方式的，可以勾选多项）：</w:t>
      </w:r>
    </w:p>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固定总价固定单价成本补偿绩效激励其他__________</w:t>
      </w:r>
    </w:p>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（3）付款方式（按项目实际勾选填写）：</w:t>
      </w:r>
    </w:p>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全额付款：_______（应明确一次性支付合同款项的条件）_____________</w:t>
      </w:r>
    </w:p>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分期付款：_______（应明确分期支付合同款项的各期比例和支付条件，各期支付条件应与分期履约验收情况挂钩）_____________，其中涉及预付款的：_______ （应明确预付款的支付比例和支付条件）</w:t>
      </w:r>
    </w:p>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成本补偿：_______（应明确按照成本补偿方式的支付方式和支付条件）___________</w:t>
      </w:r>
    </w:p>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绩效激励：_______（应明确按照绩效激励方式的支付方式和支付条件）_________</w:t>
      </w:r>
    </w:p>
    <w:p>
      <w:pPr>
        <w:pStyle w:val="9"/>
        <w:jc w:val="left"/>
        <w:outlineLvl w:val="2"/>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color w:val="auto"/>
          <w:sz w:val="28"/>
        </w:rPr>
        <w:t>3.合同履行</w:t>
      </w:r>
    </w:p>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（1）起始日期：____________________年____________________月 ____________________日 ，完成日期：____________________年____________________月____________________日。</w:t>
      </w:r>
    </w:p>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（2）履约地点：____________________</w:t>
      </w:r>
    </w:p>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（3）履约担保：</w:t>
      </w:r>
    </w:p>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是否收取履约保证金：是 否</w:t>
      </w:r>
    </w:p>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收取履约保证金形式：____________________</w:t>
      </w:r>
    </w:p>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收取履约保证金金额：____________________</w:t>
      </w:r>
    </w:p>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履约担保期限：____________________</w:t>
      </w:r>
    </w:p>
    <w:p>
      <w:pPr>
        <w:pStyle w:val="9"/>
        <w:ind w:firstLine="51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履约担保期限：____________________</w:t>
      </w:r>
    </w:p>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（4）分期履行要求：____________________</w:t>
      </w:r>
    </w:p>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（5）风险处置措施和替代方案：____________________</w:t>
      </w:r>
    </w:p>
    <w:p>
      <w:pPr>
        <w:pStyle w:val="9"/>
        <w:jc w:val="left"/>
        <w:outlineLvl w:val="2"/>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color w:val="auto"/>
          <w:sz w:val="28"/>
        </w:rPr>
        <w:t>4.合同验收</w:t>
      </w:r>
    </w:p>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（1）验收组织方式：自行验收委托第三方验收</w:t>
      </w:r>
    </w:p>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验收主体：____________________</w:t>
      </w:r>
    </w:p>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是否邀请本项目的其他供应商参加验收：是否</w:t>
      </w:r>
    </w:p>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是否邀请专家参加验收：是否</w:t>
      </w:r>
    </w:p>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是否邀请服务对象参加验收：是否</w:t>
      </w:r>
    </w:p>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是否邀请第三方检测机构参加验收：是否</w:t>
      </w:r>
    </w:p>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是否进行抽查检测： 是，抽查比例：__________%否</w:t>
      </w:r>
    </w:p>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是否存在破坏性检测： 是，__________否</w:t>
      </w:r>
    </w:p>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验收组织的其他事项：____________________</w:t>
      </w:r>
    </w:p>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（2）履约验收时间：计划于何时验收/供应商提出验收申请之日起_______日内组织验收</w:t>
      </w:r>
    </w:p>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（3）履约验收方式：一次性验收分期/分项验收：__________</w:t>
      </w:r>
    </w:p>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（4）履约验收程序：____________________</w:t>
      </w:r>
    </w:p>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（5）履约验收的内容：_________（应当包括每一项技术和商务要求的履约情况，特别是落实政府采购扶持中小企业，支持绿色发展和乡村振兴等政策情况）___________</w:t>
      </w:r>
    </w:p>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（6）履约验收标准：_____________________________</w:t>
      </w:r>
    </w:p>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（7）是否以采购活动中供应商提供的样品作为参考：是否</w:t>
      </w:r>
    </w:p>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（8）履约验收其他事项：_______________</w:t>
      </w:r>
    </w:p>
    <w:p>
      <w:pPr>
        <w:pStyle w:val="9"/>
        <w:jc w:val="left"/>
        <w:outlineLvl w:val="2"/>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color w:val="auto"/>
          <w:sz w:val="28"/>
        </w:rPr>
        <w:t>5.组成合同的文件</w:t>
      </w:r>
    </w:p>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本协议书与下列文件一起构成合同文件，如下述文件之间有任何抵触、矛盾或歧义，应按以下顺序解释：</w:t>
      </w:r>
    </w:p>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（1）政府采购合同协议书及其变更、补充协议</w:t>
      </w:r>
    </w:p>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（2）政府采购合同专用条款</w:t>
      </w:r>
    </w:p>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（3）政府采购合同通用条款</w:t>
      </w:r>
    </w:p>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（4）中标（成交）通知书</w:t>
      </w:r>
    </w:p>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（5）投标（响应）文件</w:t>
      </w:r>
    </w:p>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（6）采购文件</w:t>
      </w:r>
    </w:p>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（7）有关技术文件，图纸</w:t>
      </w:r>
    </w:p>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（8）国家法律、行政法规和规章制度规定或合同约定的作为合同组成部分的其他文件</w:t>
      </w:r>
    </w:p>
    <w:p>
      <w:pPr>
        <w:pStyle w:val="9"/>
        <w:jc w:val="left"/>
        <w:outlineLvl w:val="2"/>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color w:val="auto"/>
          <w:sz w:val="28"/>
        </w:rPr>
        <w:t>6.合同生效</w:t>
      </w:r>
    </w:p>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本合同自____________________生效。</w:t>
      </w:r>
    </w:p>
    <w:p>
      <w:pPr>
        <w:pStyle w:val="9"/>
        <w:jc w:val="left"/>
        <w:outlineLvl w:val="2"/>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color w:val="auto"/>
          <w:sz w:val="28"/>
        </w:rPr>
        <w:t>7.合同份数</w:t>
      </w:r>
    </w:p>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本合同一式 _______ 份，甲方执 _______ 份，乙方执 _______ 份，均具有同等法律效力。</w:t>
      </w:r>
    </w:p>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合同订立时间：详见本合同封面的签订时间。</w:t>
      </w:r>
    </w:p>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合同订立地点： ____________________________</w:t>
      </w:r>
    </w:p>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附件：具体标的及其技术要求和商务要求、联合协议、分包意向协议等。</w:t>
      </w:r>
      <w:r>
        <w:rPr>
          <w:rFonts w:hint="eastAsia" w:asciiTheme="minorEastAsia" w:hAnsiTheme="minorEastAsia" w:eastAsiaTheme="minorEastAsia" w:cstheme="minorEastAsia"/>
          <w:color w:val="auto"/>
        </w:rPr>
        <w:br w:type="textWrapping"/>
      </w:r>
      <w:r>
        <w:rPr>
          <w:rFonts w:hint="eastAsia" w:asciiTheme="minorEastAsia" w:hAnsiTheme="minorEastAsia" w:eastAsiaTheme="minorEastAsia" w:cstheme="minorEastAsia"/>
          <w:color w:val="auto"/>
        </w:rPr>
        <w:br w:type="textWrapping"/>
      </w:r>
      <w:r>
        <w:rPr>
          <w:rFonts w:hint="eastAsia" w:asciiTheme="minorEastAsia" w:hAnsiTheme="minorEastAsia" w:eastAsiaTheme="minorEastAsia" w:cstheme="minorEastAsia"/>
          <w:color w:val="auto"/>
        </w:rPr>
        <w:br w:type="textWrapping"/>
      </w:r>
    </w:p>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甲方（采购人、受采购人委托签订合同的单位或采购文件约定的合同甲方）</w:t>
      </w:r>
    </w:p>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 单位名称（公章或合同章）： {{未填写}}（盖章）</w:t>
      </w:r>
    </w:p>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 法定代表人或其委托代理人（签章）：{{未填写}}</w:t>
      </w:r>
    </w:p>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 住 所：{{未填写}}</w:t>
      </w:r>
    </w:p>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 联 系 人：{{未填写}}</w:t>
      </w:r>
    </w:p>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 联系电话：{{未填写}}</w:t>
      </w:r>
    </w:p>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 通信地址：{{未填写}}</w:t>
      </w:r>
    </w:p>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 邮政编码：{{未填写}}</w:t>
      </w:r>
    </w:p>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 电子邮箱：{{未填写}}</w:t>
      </w:r>
    </w:p>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 统一社会信用代码：{{未填写}}</w:t>
      </w:r>
    </w:p>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 </w:t>
      </w:r>
    </w:p>
    <w:p>
      <w:pPr>
        <w:pStyle w:val="9"/>
        <w:jc w:val="center"/>
        <w:outlineLvl w:val="1"/>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color w:val="auto"/>
          <w:sz w:val="36"/>
        </w:rPr>
        <w:t>第二节 政府采购合同通用条款</w:t>
      </w:r>
    </w:p>
    <w:p>
      <w:pPr>
        <w:pStyle w:val="9"/>
        <w:jc w:val="left"/>
        <w:outlineLvl w:val="2"/>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color w:val="auto"/>
          <w:sz w:val="28"/>
        </w:rPr>
        <w:t>1. 定义</w:t>
      </w:r>
    </w:p>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1.1合同当事人</w:t>
      </w:r>
    </w:p>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（1）采购人（以下称甲方）是指使用财政性资金，通过政府采购方式向供应商购买货物及其相关服务的国家机关、事业单位、团体组织。</w:t>
      </w:r>
    </w:p>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（2）供应商（以下称乙方）是指参加政府采购活动并且中标（成交），向采购人提供合同约定的货物及其相关服务的法人、非法人组织或者自然人。</w:t>
      </w:r>
    </w:p>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（3）其他合同主体是指除采购人和供应商以外，依法参与合同缔结或履行，享有权利、承担义务的合同当事人。</w:t>
      </w:r>
    </w:p>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1.2本合同下列术语应解释为：</w:t>
      </w:r>
    </w:p>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合同”系指合同当事人意思表示达成一致的任何协议，包括签署的政府采购合同协议书及其变更、补充协议，政府采购合同专用条款，政府采购合同通用条款，中标（成交）通知书，投标（响应）文件，采购文件，有关技术文件和图纸，以及国家法律、行政法规和规章制度规定或合同约定的作为合同组成部分的其他文件。</w:t>
      </w:r>
    </w:p>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（2）“合同价款”系指根据本合同规定乙方在全面履行合同义务后甲方应支付给乙方的价款。</w:t>
      </w:r>
    </w:p>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（3）“货物”系指乙方根据本合同规定须向甲方提供的各种形态和种类的物品，包括原材料、设备、产品（包括软件）及相关的其备品备件、工具、手册及其他技术资料和材料等。</w:t>
      </w:r>
    </w:p>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4）“相关服务”系指根据合同规定，乙方应提供的与货物有关的技术、管理和其他服务，包括但不限于：管理和质量保证、运输、保险、检验、现场准备、安装、集成、调试、培训、维修、废弃处置、技术支持等以及合同中规定乙方应承担的其他义务。</w:t>
      </w:r>
    </w:p>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（5）“分包”系指中标（成交）供应商按采购文件、投标（响应）文件的规定，根据分包意向协议，将中标（成交）项目中的部分履约内容，分给具有相应资质条件的供应商履行合同的行为。</w:t>
      </w:r>
    </w:p>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Theme="minorEastAsia" w:hAnsiTheme="minorEastAsia" w:eastAsiaTheme="minorEastAsia" w:cstheme="minorEastAsia"/>
          <w:b/>
          <w:color w:val="auto"/>
        </w:rPr>
        <w:t>【政府采购合同专用条款】</w:t>
      </w:r>
      <w:r>
        <w:rPr>
          <w:rFonts w:hint="eastAsia" w:asciiTheme="minorEastAsia" w:hAnsiTheme="minorEastAsia" w:eastAsiaTheme="minorEastAsia" w:cstheme="minorEastAsia"/>
          <w:color w:val="auto"/>
        </w:rPr>
        <w:t>。</w:t>
      </w:r>
    </w:p>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（7）其他术语解释，见</w:t>
      </w:r>
      <w:r>
        <w:rPr>
          <w:rFonts w:hint="eastAsia" w:asciiTheme="minorEastAsia" w:hAnsiTheme="minorEastAsia" w:eastAsiaTheme="minorEastAsia" w:cstheme="minorEastAsia"/>
          <w:b/>
          <w:color w:val="auto"/>
        </w:rPr>
        <w:t>【政府采购合同专用条款】</w:t>
      </w:r>
      <w:r>
        <w:rPr>
          <w:rFonts w:hint="eastAsia" w:asciiTheme="minorEastAsia" w:hAnsiTheme="minorEastAsia" w:eastAsiaTheme="minorEastAsia" w:cstheme="minorEastAsia"/>
          <w:color w:val="auto"/>
        </w:rPr>
        <w:t>。</w:t>
      </w:r>
    </w:p>
    <w:p>
      <w:pPr>
        <w:pStyle w:val="9"/>
        <w:jc w:val="left"/>
        <w:outlineLvl w:val="2"/>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color w:val="auto"/>
          <w:sz w:val="28"/>
        </w:rPr>
        <w:t>2.合同标的及金额</w:t>
      </w:r>
    </w:p>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2.1 合同标的及金额应与中标（成交）结果一致。乙方为履行本合同而发生的所有费用均应包含在合同价款中，甲方不再另行支付其他任何费用。</w:t>
      </w:r>
    </w:p>
    <w:p>
      <w:pPr>
        <w:pStyle w:val="9"/>
        <w:jc w:val="left"/>
        <w:outlineLvl w:val="2"/>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color w:val="auto"/>
          <w:sz w:val="28"/>
        </w:rPr>
        <w:t>3. 履行合同的时间、地点和方式</w:t>
      </w:r>
    </w:p>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3.1 乙方应当在约定的时间、地点，按照约定方式履行合同。</w:t>
      </w:r>
    </w:p>
    <w:p>
      <w:pPr>
        <w:pStyle w:val="9"/>
        <w:jc w:val="left"/>
        <w:outlineLvl w:val="2"/>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color w:val="auto"/>
          <w:sz w:val="28"/>
        </w:rPr>
        <w:t>4. 甲方的权利和义务</w:t>
      </w:r>
    </w:p>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4.1 签署合同后，甲方应确定项目负责人（或项目联系人），负责与本合同有关的事务。甲方有权对乙方的履约行为进行检查，并及时确认乙方提交的事项。甲方应当配合乙方完成相关项目实施工作。</w:t>
      </w:r>
    </w:p>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4.2 甲方有权要求乙方按时提交各阶段有关安排计划，并有权定期核对乙方提供货物数量、规格、质量等内容。甲方有权督促乙方工作并要求乙方更换不符合要求的货物。</w:t>
      </w:r>
    </w:p>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4.3 甲方有权要求乙方对缺陷部分予以修复，并按合同约定享有货物保修及其他合同约定的权利。</w:t>
      </w:r>
    </w:p>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4.4 甲方应当按照合同约定及时对交付的货物进行验收，未在</w:t>
      </w:r>
      <w:r>
        <w:rPr>
          <w:rFonts w:hint="eastAsia" w:asciiTheme="minorEastAsia" w:hAnsiTheme="minorEastAsia" w:eastAsiaTheme="minorEastAsia" w:cstheme="minorEastAsia"/>
          <w:b/>
          <w:color w:val="auto"/>
        </w:rPr>
        <w:t>【政府采购合同专用条款】</w:t>
      </w:r>
      <w:r>
        <w:rPr>
          <w:rFonts w:hint="eastAsia" w:asciiTheme="minorEastAsia" w:hAnsiTheme="minorEastAsia" w:eastAsiaTheme="minorEastAsia" w:cstheme="minorEastAsia"/>
          <w:color w:val="auto"/>
        </w:rPr>
        <w:t>约定的期限内对乙方履约提出任何异议或者向乙方作出任何说明的，视为验收通过。</w:t>
      </w:r>
    </w:p>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4.5 甲方应当根据合同约定及时向乙方支付合同价款，不得以内部人员变更、履行内部付款流程等为由，拒绝或迟延支付。</w:t>
      </w:r>
    </w:p>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4.6 国家法律法规规定及</w:t>
      </w:r>
      <w:r>
        <w:rPr>
          <w:rFonts w:hint="eastAsia" w:asciiTheme="minorEastAsia" w:hAnsiTheme="minorEastAsia" w:eastAsiaTheme="minorEastAsia" w:cstheme="minorEastAsia"/>
          <w:b/>
          <w:color w:val="auto"/>
        </w:rPr>
        <w:t>【政府采购合同专用条款】</w:t>
      </w:r>
      <w:r>
        <w:rPr>
          <w:rFonts w:hint="eastAsia" w:asciiTheme="minorEastAsia" w:hAnsiTheme="minorEastAsia" w:eastAsiaTheme="minorEastAsia" w:cstheme="minorEastAsia"/>
          <w:color w:val="auto"/>
        </w:rPr>
        <w:t>约定应由甲方承担的其他义务和责任。</w:t>
      </w:r>
    </w:p>
    <w:p>
      <w:pPr>
        <w:pStyle w:val="9"/>
        <w:jc w:val="left"/>
        <w:outlineLvl w:val="2"/>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color w:val="auto"/>
          <w:sz w:val="28"/>
        </w:rPr>
        <w:t>5. 乙方的权利和义务</w:t>
      </w:r>
    </w:p>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5.1 签署合同后，乙方应确定项目负责人（或项目联系人），负责与本合同有关的事务。</w:t>
      </w:r>
    </w:p>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5.2 乙方应按照合同要求履约，充分合理安排，确保提供的货物及相关服务符合合同有关要求。接受项目行业管理部门及政府有关部门的指导，配合甲方的履约检查及验收，并负责项目实施过程中的所有协调工作。</w:t>
      </w:r>
    </w:p>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5.3乙方有权根据合同约定向甲方收取合同价款。</w:t>
      </w:r>
    </w:p>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5.4国家法律法规规定及</w:t>
      </w:r>
      <w:r>
        <w:rPr>
          <w:rFonts w:hint="eastAsia" w:asciiTheme="minorEastAsia" w:hAnsiTheme="minorEastAsia" w:eastAsiaTheme="minorEastAsia" w:cstheme="minorEastAsia"/>
          <w:b/>
          <w:color w:val="auto"/>
        </w:rPr>
        <w:t>【政府采购合同专用条款】</w:t>
      </w:r>
      <w:r>
        <w:rPr>
          <w:rFonts w:hint="eastAsia" w:asciiTheme="minorEastAsia" w:hAnsiTheme="minorEastAsia" w:eastAsiaTheme="minorEastAsia" w:cstheme="minorEastAsia"/>
          <w:color w:val="auto"/>
        </w:rPr>
        <w:t>约定应由乙方承担的其他义务和责任。</w:t>
      </w:r>
    </w:p>
    <w:p>
      <w:pPr>
        <w:pStyle w:val="9"/>
        <w:jc w:val="left"/>
        <w:outlineLvl w:val="2"/>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color w:val="auto"/>
          <w:sz w:val="28"/>
        </w:rPr>
        <w:t>6.合同履行</w:t>
      </w:r>
    </w:p>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6.1 甲乙双方应当按照</w:t>
      </w:r>
      <w:r>
        <w:rPr>
          <w:rFonts w:hint="eastAsia" w:asciiTheme="minorEastAsia" w:hAnsiTheme="minorEastAsia" w:eastAsiaTheme="minorEastAsia" w:cstheme="minorEastAsia"/>
          <w:b/>
          <w:color w:val="auto"/>
        </w:rPr>
        <w:t>【政府采购合同专用条款】</w:t>
      </w:r>
      <w:r>
        <w:rPr>
          <w:rFonts w:hint="eastAsia" w:asciiTheme="minorEastAsia" w:hAnsiTheme="minorEastAsia" w:eastAsiaTheme="minorEastAsia" w:cstheme="minorEastAsia"/>
          <w:color w:val="auto"/>
        </w:rPr>
        <w:t>约定顺序履行合同义务；如果没有先后顺序的，应当同时履行。</w:t>
      </w:r>
    </w:p>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6.2 甲乙双方按照合同约定顺序履行合同义务时，应当先履行一方未履行的，后履行一方有权拒绝其履行请求。先履行一方履行不符合约定的，后履行一方有权拒绝其相应的履行请求。</w:t>
      </w:r>
    </w:p>
    <w:p>
      <w:pPr>
        <w:pStyle w:val="9"/>
        <w:jc w:val="left"/>
        <w:outlineLvl w:val="2"/>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color w:val="auto"/>
          <w:sz w:val="28"/>
        </w:rPr>
        <w:t>7. 货物包装、运输、保险和交付要求</w:t>
      </w:r>
    </w:p>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7.1 本合同涉及商品包装、快递包装的，除</w:t>
      </w:r>
      <w:r>
        <w:rPr>
          <w:rFonts w:hint="eastAsia" w:asciiTheme="minorEastAsia" w:hAnsiTheme="minorEastAsia" w:eastAsiaTheme="minorEastAsia" w:cstheme="minorEastAsia"/>
          <w:b/>
          <w:color w:val="auto"/>
        </w:rPr>
        <w:t>【政府采购合同专用条款】</w:t>
      </w:r>
      <w:r>
        <w:rPr>
          <w:rFonts w:hint="eastAsia" w:asciiTheme="minorEastAsia" w:hAnsiTheme="minorEastAsia" w:eastAsiaTheme="minorEastAsia" w:cstheme="minorEastAsia"/>
          <w:color w:val="auto"/>
        </w:rPr>
        <w:t>另有约定外，包装应适应远距离运输、防潮、防震、防锈和防野蛮装卸等要求，确保货物安全无损地运抵</w:t>
      </w:r>
      <w:r>
        <w:rPr>
          <w:rFonts w:hint="eastAsia" w:asciiTheme="minorEastAsia" w:hAnsiTheme="minorEastAsia" w:eastAsiaTheme="minorEastAsia" w:cstheme="minorEastAsia"/>
          <w:b/>
          <w:color w:val="auto"/>
        </w:rPr>
        <w:t>【政府采购合同专用条款】</w:t>
      </w:r>
      <w:r>
        <w:rPr>
          <w:rFonts w:hint="eastAsia" w:asciiTheme="minorEastAsia" w:hAnsiTheme="minorEastAsia" w:eastAsiaTheme="minorEastAsia" w:cstheme="minorEastAsia"/>
          <w:color w:val="auto"/>
        </w:rPr>
        <w:t>约定的指定现场。</w:t>
      </w:r>
    </w:p>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7.2 除</w:t>
      </w:r>
      <w:r>
        <w:rPr>
          <w:rFonts w:hint="eastAsia" w:asciiTheme="minorEastAsia" w:hAnsiTheme="minorEastAsia" w:eastAsiaTheme="minorEastAsia" w:cstheme="minorEastAsia"/>
          <w:b/>
          <w:color w:val="auto"/>
        </w:rPr>
        <w:t>【政府采购合同专用条款】</w:t>
      </w:r>
      <w:r>
        <w:rPr>
          <w:rFonts w:hint="eastAsia" w:asciiTheme="minorEastAsia" w:hAnsiTheme="minorEastAsia" w:eastAsiaTheme="minorEastAsia" w:cstheme="minorEastAsia"/>
          <w:color w:val="auto"/>
        </w:rPr>
        <w:t>另有约定外，乙方负责办理将货物运抵本合同规定的交货地点，并装卸、交付至甲方的一切运输事项，相关费用应包含在合同价款中。</w:t>
      </w:r>
    </w:p>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7.3 货物保险要求按</w:t>
      </w:r>
      <w:r>
        <w:rPr>
          <w:rFonts w:hint="eastAsia" w:asciiTheme="minorEastAsia" w:hAnsiTheme="minorEastAsia" w:eastAsiaTheme="minorEastAsia" w:cstheme="minorEastAsia"/>
          <w:b/>
          <w:color w:val="auto"/>
        </w:rPr>
        <w:t>【政府采购合同专用条款】</w:t>
      </w:r>
      <w:r>
        <w:rPr>
          <w:rFonts w:hint="eastAsia" w:asciiTheme="minorEastAsia" w:hAnsiTheme="minorEastAsia" w:eastAsiaTheme="minorEastAsia" w:cstheme="minorEastAsia"/>
          <w:color w:val="auto"/>
        </w:rPr>
        <w:t>规定执行。</w:t>
      </w:r>
    </w:p>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7.4 除采购活动对商品包装、快递包装达成具体约定外，乙方提供产品及相关快递服务涉及具体包装要求的，应不低于《商品包装政府采购需求标准（试行）》《快递包装政府采购需求标准（试行）》标准，并作为履约验收的内容，必要时甲方可以要求乙方在履约验收环节出具检测报告。</w:t>
      </w:r>
    </w:p>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7.5 乙方在运输到达之前应提前通知甲方，并提示货物运输装卸的注意事项，甲方配合乙方做好货物的接收工作。</w:t>
      </w:r>
    </w:p>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7.6 如因包装、运输问题导致货物损毁、丢失或者品质下降，甲方有权要求降价、换货、拒收部分或整批货物，由此产生的费用和损失，均由乙方承担。</w:t>
      </w:r>
    </w:p>
    <w:p>
      <w:pPr>
        <w:pStyle w:val="9"/>
        <w:jc w:val="left"/>
        <w:outlineLvl w:val="2"/>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color w:val="auto"/>
          <w:sz w:val="28"/>
        </w:rPr>
        <w:t>8. 质量标准和保证</w:t>
      </w:r>
    </w:p>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8.1 质量标准</w:t>
      </w:r>
    </w:p>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本合同下提供的货物应符合合同约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（2）采用中华人民共和国法定计量单位。</w:t>
      </w:r>
    </w:p>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（3）乙方所提供的货物应符合国家有关安全、环保、卫生的规定。</w:t>
      </w:r>
    </w:p>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（4）乙方应向甲方提交所提供货物的技术文件，包括相应的中文技术文件，如：产品目录、图纸、操作手册、使用说明、维护手册或服务指南等。上述文件应包装好随货物一同发运。</w:t>
      </w:r>
    </w:p>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8.2 保证</w:t>
      </w:r>
      <w:bookmarkStart w:id="1" w:name="_GoBack"/>
      <w:bookmarkEnd w:id="1"/>
    </w:p>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乙方应保证提供的货物完全符合合同规定的质量、规格和性能要求。乙方应保证货物在正确安装、正常使用和保养条件下，在其使用寿命期内具备合同约定的性能。存在质量保证期的，货物最终交付验收合格后在【政府采购合同专用条款】规定或乙方书面承诺（两者以较长的为准）的质量保证期内，本保证保持有效。</w:t>
      </w:r>
    </w:p>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（2）在质量保证期内所发现的缺陷，甲方应尽快以书面形式通知乙方。</w:t>
      </w:r>
    </w:p>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（3）乙方收到通知后，应在【政府采购合同专用条款】规定的响应时间内以合理的速度免费维修或更换有缺陷的货物或部件。</w:t>
      </w:r>
    </w:p>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（4）在质量保证期内，如果货物的质量或规格与合同不符，或证实货物是有缺陷的，包括潜在的缺陷或使用不符合要求的材料等，甲方可以根据本合同第15.1条规定以书面形式追究乙方的违约责任。</w:t>
      </w:r>
    </w:p>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（5）乙方在约定的时间内未能弥补缺陷，甲方可采取必要的补救措施，但其风险和费用将由乙方承担，甲方根据合同约定对乙方行使的其他权利不受影响。</w:t>
      </w:r>
    </w:p>
    <w:p>
      <w:pPr>
        <w:pStyle w:val="9"/>
        <w:jc w:val="left"/>
        <w:outlineLvl w:val="2"/>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color w:val="auto"/>
          <w:sz w:val="28"/>
        </w:rPr>
        <w:t>9. 权利瑕疵担保</w:t>
      </w:r>
    </w:p>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9.1 乙方保证对其出售的货物享有合法的权利。</w:t>
      </w:r>
    </w:p>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9.2 乙方保证在交付的货物上不存在抵押权等担保物权。</w:t>
      </w:r>
    </w:p>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9.3 如甲方使用上述货物构成对第三人侵权的，则由乙方承担全部责任。</w:t>
      </w:r>
    </w:p>
    <w:p>
      <w:pPr>
        <w:pStyle w:val="9"/>
        <w:jc w:val="left"/>
        <w:outlineLvl w:val="2"/>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color w:val="auto"/>
          <w:sz w:val="28"/>
        </w:rPr>
        <w:t>10. 知识产权保护</w:t>
      </w:r>
    </w:p>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10.1 乙方对其所销售的货物应当享有知识产权或经权利人合法授权，保证没有侵犯任何第三人的知识产权等权利。因违反前述约定对第三人构成侵权的，应当由乙方向第三人承担法律责任；甲方依法向第三人赔偿后，有权向乙方追偿。甲方有其他损失的，乙方应当赔偿。</w:t>
      </w:r>
    </w:p>
    <w:p>
      <w:pPr>
        <w:pStyle w:val="9"/>
        <w:jc w:val="left"/>
        <w:outlineLvl w:val="2"/>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color w:val="auto"/>
          <w:sz w:val="28"/>
        </w:rPr>
        <w:t>11. 保密义务</w:t>
      </w:r>
    </w:p>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Theme="minorEastAsia" w:hAnsiTheme="minorEastAsia" w:eastAsiaTheme="minorEastAsia" w:cstheme="minorEastAsia"/>
          <w:b/>
          <w:color w:val="auto"/>
        </w:rPr>
        <w:t>【政府采购合同专用条款】</w:t>
      </w:r>
      <w:r>
        <w:rPr>
          <w:rFonts w:hint="eastAsia" w:asciiTheme="minorEastAsia" w:hAnsiTheme="minorEastAsia" w:eastAsiaTheme="minorEastAsia" w:cstheme="minorEastAsia"/>
          <w:color w:val="auto"/>
        </w:rPr>
        <w:t>中约定。</w:t>
      </w:r>
    </w:p>
    <w:p>
      <w:pPr>
        <w:pStyle w:val="9"/>
        <w:jc w:val="left"/>
        <w:outlineLvl w:val="2"/>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color w:val="auto"/>
          <w:sz w:val="28"/>
        </w:rPr>
        <w:t>12. 合同价款支付</w:t>
      </w:r>
    </w:p>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12.1 合同价款支付按照国库集中支付制度及财政管理相关规定执行。</w:t>
      </w:r>
    </w:p>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w:t>
      </w:r>
      <w:r>
        <w:rPr>
          <w:rFonts w:hint="eastAsia" w:asciiTheme="minorEastAsia" w:hAnsiTheme="minorEastAsia" w:eastAsiaTheme="minorEastAsia" w:cstheme="minorEastAsia"/>
          <w:b/>
          <w:color w:val="auto"/>
        </w:rPr>
        <w:t>【政府采购合同专用条款】</w:t>
      </w:r>
      <w:r>
        <w:rPr>
          <w:rFonts w:hint="eastAsia" w:asciiTheme="minorEastAsia" w:hAnsiTheme="minorEastAsia" w:eastAsiaTheme="minorEastAsia" w:cstheme="minorEastAsia"/>
          <w:color w:val="auto"/>
        </w:rPr>
        <w:t>中约定。</w:t>
      </w:r>
    </w:p>
    <w:p>
      <w:pPr>
        <w:pStyle w:val="9"/>
        <w:jc w:val="left"/>
        <w:outlineLvl w:val="2"/>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color w:val="auto"/>
          <w:sz w:val="28"/>
        </w:rPr>
        <w:t>13. 履约保证金</w:t>
      </w:r>
    </w:p>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13.1 乙方应当以支票、汇票、本票或者金融机构、担保机构出具的保函等非现金形式提交。</w:t>
      </w:r>
    </w:p>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13.2 如果乙方出现</w:t>
      </w:r>
      <w:r>
        <w:rPr>
          <w:rFonts w:hint="eastAsia" w:asciiTheme="minorEastAsia" w:hAnsiTheme="minorEastAsia" w:eastAsiaTheme="minorEastAsia" w:cstheme="minorEastAsia"/>
          <w:b/>
          <w:color w:val="auto"/>
        </w:rPr>
        <w:t>【政府采购合同专用条款】</w:t>
      </w:r>
      <w:r>
        <w:rPr>
          <w:rFonts w:hint="eastAsia" w:asciiTheme="minorEastAsia" w:hAnsiTheme="minorEastAsia" w:eastAsiaTheme="minorEastAsia" w:cstheme="minorEastAsia"/>
          <w:color w:val="auto"/>
        </w:rPr>
        <w:t>约定情形的，履约保证金不予退还；如果乙方未能按合同约定全面履行义务，甲方有权从履约保证金中取得补偿或赔偿，且不影响甲方要求乙方承担合同约定的超过履约保证金的违约责任的权利。</w:t>
      </w:r>
    </w:p>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13.3 甲方在项目通过验收后按照</w:t>
      </w:r>
      <w:r>
        <w:rPr>
          <w:rFonts w:hint="eastAsia" w:asciiTheme="minorEastAsia" w:hAnsiTheme="minorEastAsia" w:eastAsiaTheme="minorEastAsia" w:cstheme="minorEastAsia"/>
          <w:b/>
          <w:color w:val="auto"/>
        </w:rPr>
        <w:t>【政府采购合同专用条款】</w:t>
      </w:r>
      <w:r>
        <w:rPr>
          <w:rFonts w:hint="eastAsia" w:asciiTheme="minorEastAsia" w:hAnsiTheme="minorEastAsia" w:eastAsiaTheme="minorEastAsia" w:cstheme="minorEastAsia"/>
          <w:color w:val="auto"/>
        </w:rPr>
        <w:t>规定的时间内将履约保证金退还乙方；逾期退还的，乙方可要求甲方支付违约金，违约金按照</w:t>
      </w:r>
      <w:r>
        <w:rPr>
          <w:rFonts w:hint="eastAsia" w:asciiTheme="minorEastAsia" w:hAnsiTheme="minorEastAsia" w:eastAsiaTheme="minorEastAsia" w:cstheme="minorEastAsia"/>
          <w:b/>
          <w:color w:val="auto"/>
        </w:rPr>
        <w:t>【政府采购合同专用条款】</w:t>
      </w:r>
      <w:r>
        <w:rPr>
          <w:rFonts w:hint="eastAsia" w:asciiTheme="minorEastAsia" w:hAnsiTheme="minorEastAsia" w:eastAsiaTheme="minorEastAsia" w:cstheme="minorEastAsia"/>
          <w:color w:val="auto"/>
        </w:rPr>
        <w:t>规定支付。</w:t>
      </w:r>
    </w:p>
    <w:p>
      <w:pPr>
        <w:pStyle w:val="9"/>
        <w:jc w:val="left"/>
        <w:outlineLvl w:val="2"/>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color w:val="auto"/>
          <w:sz w:val="28"/>
        </w:rPr>
        <w:t>14. 售后服务</w:t>
      </w:r>
    </w:p>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14.1 除项目不涉及或采购活动中明确约定无须承担外，乙方还应提供下列服务：</w:t>
      </w:r>
    </w:p>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（1）货物的现场移动、安装、调试、启动监督及技术支持；</w:t>
      </w:r>
    </w:p>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（2）提供货物组装和维修所需的专用工具和辅助材料；</w:t>
      </w:r>
    </w:p>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（3）在</w:t>
      </w:r>
      <w:r>
        <w:rPr>
          <w:rFonts w:hint="eastAsia" w:asciiTheme="minorEastAsia" w:hAnsiTheme="minorEastAsia" w:eastAsiaTheme="minorEastAsia" w:cstheme="minorEastAsia"/>
          <w:b/>
          <w:color w:val="auto"/>
        </w:rPr>
        <w:t>【政府采购合同专用条款】</w:t>
      </w:r>
      <w:r>
        <w:rPr>
          <w:rFonts w:hint="eastAsia" w:asciiTheme="minorEastAsia" w:hAnsiTheme="minorEastAsia" w:eastAsiaTheme="minorEastAsia" w:cstheme="minorEastAsia"/>
          <w:color w:val="auto"/>
        </w:rPr>
        <w:t>约定的期限内对所有的货物实施运行监督、维修，但前提条件是该服务并不能免除乙方在质量保证期内所承担的义务；</w:t>
      </w:r>
    </w:p>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（4）在制造商所在地或指定现场就货物的安装、启动、运营、维护、废弃处置等对甲方操作人员进行培训；</w:t>
      </w:r>
    </w:p>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（5）依照法律、行政法规的规定或者按照</w:t>
      </w:r>
      <w:r>
        <w:rPr>
          <w:rFonts w:hint="eastAsia" w:asciiTheme="minorEastAsia" w:hAnsiTheme="minorEastAsia" w:eastAsiaTheme="minorEastAsia" w:cstheme="minorEastAsia"/>
          <w:b/>
          <w:color w:val="auto"/>
        </w:rPr>
        <w:t>【政府采购合同专用条款】</w:t>
      </w:r>
      <w:r>
        <w:rPr>
          <w:rFonts w:hint="eastAsia" w:asciiTheme="minorEastAsia" w:hAnsiTheme="minorEastAsia" w:eastAsiaTheme="minorEastAsia" w:cstheme="minorEastAsia"/>
          <w:color w:val="auto"/>
        </w:rPr>
        <w:t>约定，货物在有效使用年限届满后应予回收的，乙方负有自行或者委托第三人对货物予以回收的义务；</w:t>
      </w:r>
    </w:p>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（6）</w:t>
      </w:r>
      <w:r>
        <w:rPr>
          <w:rFonts w:hint="eastAsia" w:asciiTheme="minorEastAsia" w:hAnsiTheme="minorEastAsia" w:eastAsiaTheme="minorEastAsia" w:cstheme="minorEastAsia"/>
          <w:b/>
          <w:color w:val="auto"/>
        </w:rPr>
        <w:t>【政府采购合同专用条款】</w:t>
      </w:r>
      <w:r>
        <w:rPr>
          <w:rFonts w:hint="eastAsia" w:asciiTheme="minorEastAsia" w:hAnsiTheme="minorEastAsia" w:eastAsiaTheme="minorEastAsia" w:cstheme="minorEastAsia"/>
          <w:color w:val="auto"/>
        </w:rPr>
        <w:t>规定由乙方提供的其他服务。</w:t>
      </w:r>
    </w:p>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14.2 乙方提供的售后服务的费用已包含在合同价款中，甲方不再另行支付。</w:t>
      </w:r>
    </w:p>
    <w:p>
      <w:pPr>
        <w:pStyle w:val="9"/>
        <w:jc w:val="left"/>
        <w:outlineLvl w:val="2"/>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color w:val="auto"/>
          <w:sz w:val="28"/>
        </w:rPr>
        <w:t>15. 违约责任</w:t>
      </w:r>
    </w:p>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15.1质量瑕疵的违约责任</w:t>
      </w:r>
    </w:p>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乙方提供的产品不符合合同约定的质量标准或存在产品质量缺陷，甲方有权要求乙方根据</w:t>
      </w:r>
      <w:r>
        <w:rPr>
          <w:rFonts w:hint="eastAsia" w:asciiTheme="minorEastAsia" w:hAnsiTheme="minorEastAsia" w:eastAsiaTheme="minorEastAsia" w:cstheme="minorEastAsia"/>
          <w:b/>
          <w:color w:val="auto"/>
        </w:rPr>
        <w:t>【政府采购合同专用条款】</w:t>
      </w:r>
      <w:r>
        <w:rPr>
          <w:rFonts w:hint="eastAsia" w:asciiTheme="minorEastAsia" w:hAnsiTheme="minorEastAsia" w:eastAsiaTheme="minorEastAsia" w:cstheme="minorEastAsia"/>
          <w:color w:val="auto"/>
        </w:rPr>
        <w:t>要求及时修理、重作、更换，并承担由此给甲方造成的损失。</w:t>
      </w:r>
    </w:p>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15.2 迟延交货的违约责任</w:t>
      </w:r>
    </w:p>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（2）如果乙方没有按照合同规定的时间交货和提供相关服务，甲方有权从货款中扣除误期赔偿费而不影响合同项下的其他补救方法，赔偿费按</w:t>
      </w:r>
      <w:r>
        <w:rPr>
          <w:rFonts w:hint="eastAsia" w:asciiTheme="minorEastAsia" w:hAnsiTheme="minorEastAsia" w:eastAsiaTheme="minorEastAsia" w:cstheme="minorEastAsia"/>
          <w:b/>
          <w:color w:val="auto"/>
        </w:rPr>
        <w:t>【政府采购合同专用条款】</w:t>
      </w:r>
      <w:r>
        <w:rPr>
          <w:rFonts w:hint="eastAsia" w:asciiTheme="minorEastAsia" w:hAnsiTheme="minorEastAsia" w:eastAsiaTheme="minorEastAsia" w:cstheme="minorEastAsia"/>
          <w:color w:val="auto"/>
        </w:rPr>
        <w:t>规定执行。如果涉及公共利益，且赔偿金额无法弥补公共利益损失，甲方可要求继续履行或者采取其他补救措施。</w:t>
      </w:r>
    </w:p>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15.3 迟延支付的违约责任</w:t>
      </w:r>
    </w:p>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甲方存在迟延支付乙方合同款项的，应当承担</w:t>
      </w:r>
      <w:r>
        <w:rPr>
          <w:rFonts w:hint="eastAsia" w:asciiTheme="minorEastAsia" w:hAnsiTheme="minorEastAsia" w:eastAsiaTheme="minorEastAsia" w:cstheme="minorEastAsia"/>
          <w:b/>
          <w:color w:val="auto"/>
        </w:rPr>
        <w:t>【政府采购合同专用条款】</w:t>
      </w:r>
      <w:r>
        <w:rPr>
          <w:rFonts w:hint="eastAsia" w:asciiTheme="minorEastAsia" w:hAnsiTheme="minorEastAsia" w:eastAsiaTheme="minorEastAsia" w:cstheme="minorEastAsia"/>
          <w:color w:val="auto"/>
        </w:rPr>
        <w:t>规定的逾期付款利息。</w:t>
      </w:r>
    </w:p>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15.4其他违约责任根据项目实际需要按</w:t>
      </w:r>
      <w:r>
        <w:rPr>
          <w:rFonts w:hint="eastAsia" w:asciiTheme="minorEastAsia" w:hAnsiTheme="minorEastAsia" w:eastAsiaTheme="minorEastAsia" w:cstheme="minorEastAsia"/>
          <w:b/>
          <w:color w:val="auto"/>
        </w:rPr>
        <w:t>【政府采购合同专用条款】</w:t>
      </w:r>
      <w:r>
        <w:rPr>
          <w:rFonts w:hint="eastAsia" w:asciiTheme="minorEastAsia" w:hAnsiTheme="minorEastAsia" w:eastAsiaTheme="minorEastAsia" w:cstheme="minorEastAsia"/>
          <w:color w:val="auto"/>
        </w:rPr>
        <w:t>规定执行。</w:t>
      </w:r>
    </w:p>
    <w:p>
      <w:pPr>
        <w:pStyle w:val="9"/>
        <w:jc w:val="left"/>
        <w:outlineLvl w:val="2"/>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color w:val="auto"/>
          <w:sz w:val="28"/>
        </w:rPr>
        <w:t>16.合同变更、中止与终止</w:t>
      </w:r>
    </w:p>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 16.1合同的变更</w:t>
      </w:r>
    </w:p>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政府采购合同履行中，在不改变合同其他条款的前提下，甲方可以在合同价款10%的范围内追加与合同标的相同的货物，并就此与乙方协商一致后签订补充协议。</w:t>
      </w:r>
    </w:p>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16.2合同的中止</w:t>
      </w:r>
    </w:p>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（1）合同履行过程中因供应商就采购文件、采购过程或结果提起投诉的，甲方认为有必要的，可以中止合同的履行。</w:t>
      </w:r>
    </w:p>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（3）乙方分立、合并或者变更住所的，应当及时以书面形式告知甲方。乙方没有及时告知甲方，致使合同履行发生困难的，甲方可以中止合同履行并要求乙方承担由此给甲方造成的损失。</w:t>
      </w:r>
    </w:p>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（4）甲方不得以行政区划调整、政府换届、机构或者职能调整以及相关责任人更替为由中止合同。</w:t>
      </w:r>
    </w:p>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16.3合同的终止</w:t>
      </w:r>
    </w:p>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（1）合同因有效期限届满而终止；</w:t>
      </w:r>
    </w:p>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（2）乙方未按合同约定履行，构成根本性违约的，甲方有权终止合同，并追究乙方的违约责任。</w:t>
      </w:r>
    </w:p>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16.4 涉及国家利益、社会公共利益的情形</w:t>
      </w:r>
    </w:p>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政府采购合同继续履行将损害国家利益和社会公共利益的，双方当事人应当变更、中止或者终止合同。有过错的一方应当承担赔偿责任，双方都有过错的，各自承担相应的责任。</w:t>
      </w:r>
    </w:p>
    <w:p>
      <w:pPr>
        <w:pStyle w:val="9"/>
        <w:jc w:val="left"/>
        <w:outlineLvl w:val="2"/>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color w:val="auto"/>
          <w:sz w:val="28"/>
        </w:rPr>
        <w:t>17. 合同分包</w:t>
      </w:r>
    </w:p>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17.1 乙方不得将合同转包给其他供应商。涉及合同分包的，乙方应根据采购文件和投标（响应）文件规定进行合同分包。</w:t>
      </w:r>
    </w:p>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17.2 乙方执行政府采购政策向中小企业依法分包的，乙方应当按采购文件和投标（响应）文件签订分包意向协议，分包意向协议属于本合同组成部分。</w:t>
      </w:r>
    </w:p>
    <w:p>
      <w:pPr>
        <w:pStyle w:val="9"/>
        <w:jc w:val="left"/>
        <w:outlineLvl w:val="2"/>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color w:val="auto"/>
          <w:sz w:val="28"/>
        </w:rPr>
        <w:t>18. 不可抗力</w:t>
      </w:r>
    </w:p>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18.1 不可抗力是指合同双方不能预见、不能避免且不能克服的客观情况。</w:t>
      </w:r>
    </w:p>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18.2 任何一方对由于不可抗力造成的部分或全部不能履行合同不承担违约责任。但迟延履行后发生不可抗力的，不能免除责任。</w:t>
      </w:r>
    </w:p>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pPr>
        <w:pStyle w:val="9"/>
        <w:jc w:val="left"/>
        <w:outlineLvl w:val="2"/>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color w:val="auto"/>
          <w:sz w:val="28"/>
        </w:rPr>
        <w:t>19. 解决争议的方法</w:t>
      </w:r>
    </w:p>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19.1 因本合同及合同有关事项发生的争议，由甲乙双方友好协商解决。协商不成时，可以向有关组织申请调解。合同一方或双方不愿调解或调解不成的，可以通过仲裁或诉讼的方式解决争议。</w:t>
      </w:r>
    </w:p>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19.2 选择仲裁的，应在</w:t>
      </w:r>
      <w:r>
        <w:rPr>
          <w:rFonts w:hint="eastAsia" w:asciiTheme="minorEastAsia" w:hAnsiTheme="minorEastAsia" w:eastAsiaTheme="minorEastAsia" w:cstheme="minorEastAsia"/>
          <w:b/>
          <w:color w:val="auto"/>
        </w:rPr>
        <w:t>【政府采购合同专用条款】</w:t>
      </w:r>
      <w:r>
        <w:rPr>
          <w:rFonts w:hint="eastAsia" w:asciiTheme="minorEastAsia" w:hAnsiTheme="minorEastAsia" w:eastAsiaTheme="minorEastAsia" w:cstheme="minorEastAsia"/>
          <w:color w:val="auto"/>
        </w:rPr>
        <w:t>中明确仲裁机构及仲裁地；通过诉讼方式解决的，可以在</w:t>
      </w:r>
      <w:r>
        <w:rPr>
          <w:rFonts w:hint="eastAsia" w:asciiTheme="minorEastAsia" w:hAnsiTheme="minorEastAsia" w:eastAsiaTheme="minorEastAsia" w:cstheme="minorEastAsia"/>
          <w:b/>
          <w:color w:val="auto"/>
        </w:rPr>
        <w:t>【政府采购合同专用条款】</w:t>
      </w:r>
      <w:r>
        <w:rPr>
          <w:rFonts w:hint="eastAsia" w:asciiTheme="minorEastAsia" w:hAnsiTheme="minorEastAsia" w:eastAsiaTheme="minorEastAsia" w:cstheme="minorEastAsia"/>
          <w:color w:val="auto"/>
        </w:rPr>
        <w:t>中进一步约定选择与争议有实际联系的地点的人民法院管辖，但管辖法院的约定不得违反级别管辖和专属管辖的规定。</w:t>
      </w:r>
    </w:p>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19.3 如甲乙双方有争议的事项不影响合同其他部分的履行，在争议解决期间，合同其他部分应当继续履行。</w:t>
      </w:r>
    </w:p>
    <w:p>
      <w:pPr>
        <w:pStyle w:val="9"/>
        <w:jc w:val="left"/>
        <w:outlineLvl w:val="2"/>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color w:val="auto"/>
          <w:sz w:val="28"/>
        </w:rPr>
        <w:t>20. 政府采购政策</w:t>
      </w:r>
    </w:p>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20.1 本合同应当按照规定执行政府采购政策。</w:t>
      </w:r>
    </w:p>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20.2 本合同依法执行政府采购政策的方式和内容，属于合同履约验收的范围。甲乙双方未按规定要求执行政府采购政策造成损失的，有过错的一方应当承担赔偿责任，双方都有过错的，各自承担相应的责任。</w:t>
      </w:r>
    </w:p>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pPr>
        <w:pStyle w:val="9"/>
        <w:jc w:val="left"/>
        <w:outlineLvl w:val="2"/>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color w:val="auto"/>
          <w:sz w:val="28"/>
        </w:rPr>
        <w:t>21. 法律适用</w:t>
      </w:r>
    </w:p>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21.1 本合同的订立、生效、解释、履行及与本合同有关的争议解决，均适用法律、行政法规。</w:t>
      </w:r>
    </w:p>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21.2 本合同条款与法律、行政法规的强制性规定不一致的，双方当事人应按照法律、行政法规的强制性规定修改本合同的相关条款。</w:t>
      </w:r>
    </w:p>
    <w:p>
      <w:pPr>
        <w:pStyle w:val="9"/>
        <w:jc w:val="left"/>
        <w:outlineLvl w:val="2"/>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color w:val="auto"/>
          <w:sz w:val="28"/>
        </w:rPr>
        <w:t>22. 通知</w:t>
      </w:r>
    </w:p>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22.1 本合同任何一方向对方发出的通知、信件、数据电文等，应当发送至本合同第一部分《政府采购合同协议书》所约定的通讯地址、联系人、联系电话或电子邮箱。</w:t>
      </w:r>
    </w:p>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 22.2 一方当事人变更名称、住所、联系人、联系电话或电子邮箱等信息的，应当在变更后3日内及时书面通知对方，对方实际收到变更通知前的送达仍为有效送达。</w:t>
      </w:r>
    </w:p>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22.3本合同一方给另一方的通知均应采用书面形式，传真或快递送到本合同中规定的对方的地址和办理签收手续。</w:t>
      </w:r>
    </w:p>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22.4通知以送达之日或通知书中规定的生效之日起生效，两者中以较迟之日为准。</w:t>
      </w:r>
    </w:p>
    <w:p>
      <w:pPr>
        <w:pStyle w:val="9"/>
        <w:jc w:val="left"/>
        <w:outlineLvl w:val="2"/>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color w:val="auto"/>
          <w:sz w:val="28"/>
        </w:rPr>
        <w:t>23.合同未尽事项</w:t>
      </w:r>
    </w:p>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23.1合同未尽事项见</w:t>
      </w:r>
      <w:r>
        <w:rPr>
          <w:rFonts w:hint="eastAsia" w:asciiTheme="minorEastAsia" w:hAnsiTheme="minorEastAsia" w:eastAsiaTheme="minorEastAsia" w:cstheme="minorEastAsia"/>
          <w:b/>
          <w:color w:val="auto"/>
        </w:rPr>
        <w:t>【政府采购合同专用条款】</w:t>
      </w:r>
      <w:r>
        <w:rPr>
          <w:rFonts w:hint="eastAsia" w:asciiTheme="minorEastAsia" w:hAnsiTheme="minorEastAsia" w:eastAsiaTheme="minorEastAsia" w:cstheme="minorEastAsia"/>
          <w:color w:val="auto"/>
        </w:rPr>
        <w:t>。</w:t>
      </w:r>
    </w:p>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 23.2 合同附件与合同正文具有同等的法律效力。</w:t>
      </w:r>
    </w:p>
    <w:p>
      <w:pPr>
        <w:pStyle w:val="9"/>
        <w:jc w:val="center"/>
        <w:outlineLvl w:val="2"/>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color w:val="auto"/>
          <w:sz w:val="28"/>
        </w:rPr>
        <w:t>第三节 政府采购合同专用条款</w:t>
      </w:r>
    </w:p>
    <w:tbl>
      <w:tblPr>
        <w:tblStyle w:val="7"/>
        <w:tblW w:w="8307"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769"/>
        <w:gridCol w:w="2769"/>
        <w:gridCol w:w="276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769" w:type="dxa"/>
          </w:tcPr>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第二节 第1.2（6）项</w:t>
            </w:r>
          </w:p>
        </w:tc>
        <w:tc>
          <w:tcPr>
            <w:tcW w:w="2769" w:type="dxa"/>
          </w:tcPr>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联合体具体要求</w:t>
            </w:r>
          </w:p>
        </w:tc>
        <w:tc>
          <w:tcPr>
            <w:tcW w:w="2769" w:type="dxa"/>
          </w:tcPr>
          <w:p>
            <w:pPr>
              <w:pStyle w:val="9"/>
              <w:jc w:val="left"/>
              <w:rPr>
                <w:rFonts w:hint="eastAsia" w:asciiTheme="minorEastAsia" w:hAnsiTheme="minorEastAsia" w:eastAsiaTheme="minorEastAsia" w:cstheme="minorEastAsia"/>
                <w:color w:val="auto"/>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769" w:type="dxa"/>
          </w:tcPr>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第二节 第1.2（7）项</w:t>
            </w:r>
          </w:p>
        </w:tc>
        <w:tc>
          <w:tcPr>
            <w:tcW w:w="2769" w:type="dxa"/>
          </w:tcPr>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其他术语解释</w:t>
            </w:r>
          </w:p>
        </w:tc>
        <w:tc>
          <w:tcPr>
            <w:tcW w:w="2769" w:type="dxa"/>
          </w:tcPr>
          <w:p>
            <w:pPr>
              <w:pStyle w:val="9"/>
              <w:jc w:val="left"/>
              <w:rPr>
                <w:rFonts w:hint="eastAsia" w:asciiTheme="minorEastAsia" w:hAnsiTheme="minorEastAsia" w:eastAsiaTheme="minorEastAsia" w:cstheme="minorEastAsia"/>
                <w:color w:val="auto"/>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769" w:type="dxa"/>
          </w:tcPr>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第二节 第4.4款</w:t>
            </w:r>
          </w:p>
        </w:tc>
        <w:tc>
          <w:tcPr>
            <w:tcW w:w="2769" w:type="dxa"/>
          </w:tcPr>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履约验收中甲方提出异议或作出说明的期限</w:t>
            </w:r>
          </w:p>
        </w:tc>
        <w:tc>
          <w:tcPr>
            <w:tcW w:w="2769" w:type="dxa"/>
          </w:tcPr>
          <w:p>
            <w:pPr>
              <w:pStyle w:val="9"/>
              <w:jc w:val="left"/>
              <w:rPr>
                <w:rFonts w:hint="eastAsia" w:asciiTheme="minorEastAsia" w:hAnsiTheme="minorEastAsia" w:eastAsiaTheme="minorEastAsia" w:cstheme="minorEastAsia"/>
                <w:color w:val="auto"/>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769" w:type="dxa"/>
          </w:tcPr>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第二节 第4.6款</w:t>
            </w:r>
          </w:p>
        </w:tc>
        <w:tc>
          <w:tcPr>
            <w:tcW w:w="2769" w:type="dxa"/>
          </w:tcPr>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约定甲方承担的其他义务和责任</w:t>
            </w:r>
          </w:p>
        </w:tc>
        <w:tc>
          <w:tcPr>
            <w:tcW w:w="2769" w:type="dxa"/>
          </w:tcPr>
          <w:p>
            <w:pPr>
              <w:pStyle w:val="9"/>
              <w:jc w:val="left"/>
              <w:rPr>
                <w:rFonts w:hint="eastAsia" w:asciiTheme="minorEastAsia" w:hAnsiTheme="minorEastAsia" w:eastAsiaTheme="minorEastAsia" w:cstheme="minorEastAsia"/>
                <w:color w:val="auto"/>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769" w:type="dxa"/>
          </w:tcPr>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第二节 第5.4款</w:t>
            </w:r>
          </w:p>
        </w:tc>
        <w:tc>
          <w:tcPr>
            <w:tcW w:w="2769" w:type="dxa"/>
          </w:tcPr>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约定乙方承担的其他义务和责任</w:t>
            </w:r>
          </w:p>
        </w:tc>
        <w:tc>
          <w:tcPr>
            <w:tcW w:w="2769" w:type="dxa"/>
          </w:tcPr>
          <w:p>
            <w:pPr>
              <w:pStyle w:val="9"/>
              <w:jc w:val="left"/>
              <w:rPr>
                <w:rFonts w:hint="eastAsia" w:asciiTheme="minorEastAsia" w:hAnsiTheme="minorEastAsia" w:eastAsiaTheme="minorEastAsia" w:cstheme="minorEastAsia"/>
                <w:color w:val="auto"/>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769" w:type="dxa"/>
          </w:tcPr>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第二节 第6.1款</w:t>
            </w:r>
          </w:p>
        </w:tc>
        <w:tc>
          <w:tcPr>
            <w:tcW w:w="2769" w:type="dxa"/>
          </w:tcPr>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履行合同义务的顺序</w:t>
            </w:r>
          </w:p>
        </w:tc>
        <w:tc>
          <w:tcPr>
            <w:tcW w:w="2769" w:type="dxa"/>
          </w:tcPr>
          <w:p>
            <w:pPr>
              <w:pStyle w:val="9"/>
              <w:jc w:val="left"/>
              <w:rPr>
                <w:rFonts w:hint="eastAsia" w:asciiTheme="minorEastAsia" w:hAnsiTheme="minorEastAsia" w:eastAsiaTheme="minorEastAsia" w:cstheme="minorEastAsia"/>
                <w:color w:val="auto"/>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769" w:type="dxa"/>
            <w:vMerge w:val="restart"/>
          </w:tcPr>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第二节 第7.1款</w:t>
            </w:r>
          </w:p>
        </w:tc>
        <w:tc>
          <w:tcPr>
            <w:tcW w:w="2769" w:type="dxa"/>
          </w:tcPr>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包装特殊要求</w:t>
            </w:r>
          </w:p>
        </w:tc>
        <w:tc>
          <w:tcPr>
            <w:tcW w:w="2769" w:type="dxa"/>
          </w:tcPr>
          <w:p>
            <w:pPr>
              <w:pStyle w:val="9"/>
              <w:jc w:val="left"/>
              <w:rPr>
                <w:rFonts w:hint="eastAsia" w:asciiTheme="minorEastAsia" w:hAnsiTheme="minorEastAsia" w:eastAsiaTheme="minorEastAsia" w:cstheme="minorEastAsia"/>
                <w:color w:val="auto"/>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769" w:type="dxa"/>
            <w:vMerge w:val="continue"/>
          </w:tcPr>
          <w:p>
            <w:pPr>
              <w:rPr>
                <w:rFonts w:hint="eastAsia" w:asciiTheme="minorEastAsia" w:hAnsiTheme="minorEastAsia" w:eastAsiaTheme="minorEastAsia" w:cstheme="minorEastAsia"/>
                <w:color w:val="auto"/>
              </w:rPr>
            </w:pPr>
          </w:p>
        </w:tc>
        <w:tc>
          <w:tcPr>
            <w:tcW w:w="2769" w:type="dxa"/>
          </w:tcPr>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指定现场</w:t>
            </w:r>
          </w:p>
        </w:tc>
        <w:tc>
          <w:tcPr>
            <w:tcW w:w="2769" w:type="dxa"/>
          </w:tcPr>
          <w:p>
            <w:pPr>
              <w:pStyle w:val="9"/>
              <w:jc w:val="left"/>
              <w:rPr>
                <w:rFonts w:hint="eastAsia" w:asciiTheme="minorEastAsia" w:hAnsiTheme="minorEastAsia" w:eastAsiaTheme="minorEastAsia" w:cstheme="minorEastAsia"/>
                <w:color w:val="auto"/>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769" w:type="dxa"/>
          </w:tcPr>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第二节 第7.2款</w:t>
            </w:r>
          </w:p>
        </w:tc>
        <w:tc>
          <w:tcPr>
            <w:tcW w:w="2769" w:type="dxa"/>
          </w:tcPr>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运输特殊要求</w:t>
            </w:r>
          </w:p>
        </w:tc>
        <w:tc>
          <w:tcPr>
            <w:tcW w:w="2769" w:type="dxa"/>
          </w:tcPr>
          <w:p>
            <w:pPr>
              <w:pStyle w:val="9"/>
              <w:jc w:val="left"/>
              <w:rPr>
                <w:rFonts w:hint="eastAsia" w:asciiTheme="minorEastAsia" w:hAnsiTheme="minorEastAsia" w:eastAsiaTheme="minorEastAsia" w:cstheme="minorEastAsia"/>
                <w:color w:val="auto"/>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769" w:type="dxa"/>
          </w:tcPr>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第二节 第7.3款</w:t>
            </w:r>
          </w:p>
        </w:tc>
        <w:tc>
          <w:tcPr>
            <w:tcW w:w="2769" w:type="dxa"/>
          </w:tcPr>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保险要求</w:t>
            </w:r>
          </w:p>
        </w:tc>
        <w:tc>
          <w:tcPr>
            <w:tcW w:w="2769" w:type="dxa"/>
          </w:tcPr>
          <w:p>
            <w:pPr>
              <w:pStyle w:val="9"/>
              <w:jc w:val="left"/>
              <w:rPr>
                <w:rFonts w:hint="eastAsia" w:asciiTheme="minorEastAsia" w:hAnsiTheme="minorEastAsia" w:eastAsiaTheme="minorEastAsia" w:cstheme="minorEastAsia"/>
                <w:color w:val="auto"/>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769" w:type="dxa"/>
          </w:tcPr>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第二节 第8.2（1）项</w:t>
            </w:r>
          </w:p>
        </w:tc>
        <w:tc>
          <w:tcPr>
            <w:tcW w:w="2769" w:type="dxa"/>
          </w:tcPr>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质量保证期</w:t>
            </w:r>
          </w:p>
        </w:tc>
        <w:tc>
          <w:tcPr>
            <w:tcW w:w="2769" w:type="dxa"/>
          </w:tcPr>
          <w:p>
            <w:pPr>
              <w:rPr>
                <w:rFonts w:hint="eastAsia" w:asciiTheme="minorEastAsia" w:hAnsiTheme="minorEastAsia" w:eastAsiaTheme="minorEastAsia" w:cstheme="minorEastAsia"/>
                <w:color w:val="auto"/>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769" w:type="dxa"/>
          </w:tcPr>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第二节 第8.2（3）项</w:t>
            </w:r>
          </w:p>
        </w:tc>
        <w:tc>
          <w:tcPr>
            <w:tcW w:w="2769" w:type="dxa"/>
          </w:tcPr>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货物质量缺陷响应时间</w:t>
            </w:r>
          </w:p>
        </w:tc>
        <w:tc>
          <w:tcPr>
            <w:tcW w:w="2769" w:type="dxa"/>
          </w:tcPr>
          <w:p>
            <w:pPr>
              <w:rPr>
                <w:rFonts w:hint="eastAsia" w:asciiTheme="minorEastAsia" w:hAnsiTheme="minorEastAsia" w:eastAsiaTheme="minorEastAsia" w:cstheme="minorEastAsia"/>
                <w:color w:val="auto"/>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769" w:type="dxa"/>
          </w:tcPr>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第二节 第11.1款</w:t>
            </w:r>
          </w:p>
        </w:tc>
        <w:tc>
          <w:tcPr>
            <w:tcW w:w="2769" w:type="dxa"/>
          </w:tcPr>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其他应当保密的信息</w:t>
            </w:r>
          </w:p>
        </w:tc>
        <w:tc>
          <w:tcPr>
            <w:tcW w:w="2769" w:type="dxa"/>
          </w:tcPr>
          <w:p>
            <w:pPr>
              <w:rPr>
                <w:rFonts w:hint="eastAsia" w:asciiTheme="minorEastAsia" w:hAnsiTheme="minorEastAsia" w:eastAsiaTheme="minorEastAsia" w:cstheme="minorEastAsia"/>
                <w:color w:val="auto"/>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769" w:type="dxa"/>
          </w:tcPr>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第二节 第12.2款</w:t>
            </w:r>
          </w:p>
        </w:tc>
        <w:tc>
          <w:tcPr>
            <w:tcW w:w="2769" w:type="dxa"/>
          </w:tcPr>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合同价款支付时间</w:t>
            </w:r>
          </w:p>
        </w:tc>
        <w:tc>
          <w:tcPr>
            <w:tcW w:w="2769" w:type="dxa"/>
          </w:tcPr>
          <w:p>
            <w:pPr>
              <w:rPr>
                <w:rFonts w:hint="eastAsia" w:asciiTheme="minorEastAsia" w:hAnsiTheme="minorEastAsia" w:eastAsiaTheme="minorEastAsia" w:cstheme="minorEastAsia"/>
                <w:color w:val="auto"/>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769" w:type="dxa"/>
          </w:tcPr>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第二节 第13.2款</w:t>
            </w:r>
          </w:p>
        </w:tc>
        <w:tc>
          <w:tcPr>
            <w:tcW w:w="2769" w:type="dxa"/>
          </w:tcPr>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履约保证金不予退还的情形</w:t>
            </w:r>
          </w:p>
        </w:tc>
        <w:tc>
          <w:tcPr>
            <w:tcW w:w="2769" w:type="dxa"/>
          </w:tcPr>
          <w:p>
            <w:pPr>
              <w:rPr>
                <w:rFonts w:hint="eastAsia" w:asciiTheme="minorEastAsia" w:hAnsiTheme="minorEastAsia" w:eastAsiaTheme="minorEastAsia" w:cstheme="minorEastAsia"/>
                <w:color w:val="auto"/>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769" w:type="dxa"/>
          </w:tcPr>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第二节 第13.3款</w:t>
            </w:r>
          </w:p>
        </w:tc>
        <w:tc>
          <w:tcPr>
            <w:tcW w:w="2769" w:type="dxa"/>
          </w:tcPr>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履约保证金退还时间及逾期退还的违约金</w:t>
            </w:r>
          </w:p>
        </w:tc>
        <w:tc>
          <w:tcPr>
            <w:tcW w:w="2769" w:type="dxa"/>
          </w:tcPr>
          <w:p>
            <w:pPr>
              <w:rPr>
                <w:rFonts w:hint="eastAsia" w:asciiTheme="minorEastAsia" w:hAnsiTheme="minorEastAsia" w:eastAsiaTheme="minorEastAsia" w:cstheme="minorEastAsia"/>
                <w:color w:val="auto"/>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769" w:type="dxa"/>
          </w:tcPr>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第二节 第14.1（3）项</w:t>
            </w:r>
          </w:p>
        </w:tc>
        <w:tc>
          <w:tcPr>
            <w:tcW w:w="2769" w:type="dxa"/>
          </w:tcPr>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运行监督、维修期限</w:t>
            </w:r>
          </w:p>
        </w:tc>
        <w:tc>
          <w:tcPr>
            <w:tcW w:w="2769" w:type="dxa"/>
          </w:tcPr>
          <w:p>
            <w:pPr>
              <w:rPr>
                <w:rFonts w:hint="eastAsia" w:asciiTheme="minorEastAsia" w:hAnsiTheme="minorEastAsia" w:eastAsiaTheme="minorEastAsia" w:cstheme="minorEastAsia"/>
                <w:color w:val="auto"/>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769" w:type="dxa"/>
          </w:tcPr>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第二节 第14.1（5）项</w:t>
            </w:r>
          </w:p>
        </w:tc>
        <w:tc>
          <w:tcPr>
            <w:tcW w:w="2769" w:type="dxa"/>
          </w:tcPr>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货物回收的约定</w:t>
            </w:r>
          </w:p>
        </w:tc>
        <w:tc>
          <w:tcPr>
            <w:tcW w:w="2769" w:type="dxa"/>
          </w:tcPr>
          <w:p>
            <w:pPr>
              <w:rPr>
                <w:rFonts w:hint="eastAsia" w:asciiTheme="minorEastAsia" w:hAnsiTheme="minorEastAsia" w:eastAsiaTheme="minorEastAsia" w:cstheme="minorEastAsia"/>
                <w:color w:val="auto"/>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769" w:type="dxa"/>
          </w:tcPr>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第二节 第14.1（6）项</w:t>
            </w:r>
          </w:p>
        </w:tc>
        <w:tc>
          <w:tcPr>
            <w:tcW w:w="2769" w:type="dxa"/>
          </w:tcPr>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乙方提供的其他服务</w:t>
            </w:r>
          </w:p>
        </w:tc>
        <w:tc>
          <w:tcPr>
            <w:tcW w:w="2769" w:type="dxa"/>
          </w:tcPr>
          <w:p>
            <w:pPr>
              <w:rPr>
                <w:rFonts w:hint="eastAsia" w:asciiTheme="minorEastAsia" w:hAnsiTheme="minorEastAsia" w:eastAsiaTheme="minorEastAsia" w:cstheme="minorEastAsia"/>
                <w:color w:val="auto"/>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769" w:type="dxa"/>
          </w:tcPr>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第二节 第15.1款</w:t>
            </w:r>
          </w:p>
        </w:tc>
        <w:tc>
          <w:tcPr>
            <w:tcW w:w="2769" w:type="dxa"/>
          </w:tcPr>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修理、重作、更换相关具体规定</w:t>
            </w:r>
          </w:p>
        </w:tc>
        <w:tc>
          <w:tcPr>
            <w:tcW w:w="2769" w:type="dxa"/>
          </w:tcPr>
          <w:p>
            <w:pPr>
              <w:rPr>
                <w:rFonts w:hint="eastAsia" w:asciiTheme="minorEastAsia" w:hAnsiTheme="minorEastAsia" w:eastAsiaTheme="minorEastAsia" w:cstheme="minorEastAsia"/>
                <w:color w:val="auto"/>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769" w:type="dxa"/>
          </w:tcPr>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第二节 第15.2（2）项</w:t>
            </w:r>
          </w:p>
        </w:tc>
        <w:tc>
          <w:tcPr>
            <w:tcW w:w="2769" w:type="dxa"/>
          </w:tcPr>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迟延交货赔偿费</w:t>
            </w:r>
          </w:p>
        </w:tc>
        <w:tc>
          <w:tcPr>
            <w:tcW w:w="2769" w:type="dxa"/>
          </w:tcPr>
          <w:p>
            <w:pPr>
              <w:rPr>
                <w:rFonts w:hint="eastAsia" w:asciiTheme="minorEastAsia" w:hAnsiTheme="minorEastAsia" w:eastAsiaTheme="minorEastAsia" w:cstheme="minorEastAsia"/>
                <w:color w:val="auto"/>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769" w:type="dxa"/>
          </w:tcPr>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第二节 第15.3款</w:t>
            </w:r>
          </w:p>
        </w:tc>
        <w:tc>
          <w:tcPr>
            <w:tcW w:w="2769" w:type="dxa"/>
          </w:tcPr>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逾期付款利息</w:t>
            </w:r>
          </w:p>
        </w:tc>
        <w:tc>
          <w:tcPr>
            <w:tcW w:w="2769" w:type="dxa"/>
          </w:tcPr>
          <w:p>
            <w:pPr>
              <w:rPr>
                <w:rFonts w:hint="eastAsia" w:asciiTheme="minorEastAsia" w:hAnsiTheme="minorEastAsia" w:eastAsiaTheme="minorEastAsia" w:cstheme="minorEastAsia"/>
                <w:color w:val="auto"/>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769" w:type="dxa"/>
          </w:tcPr>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第二节 第15.4款</w:t>
            </w:r>
          </w:p>
        </w:tc>
        <w:tc>
          <w:tcPr>
            <w:tcW w:w="2769" w:type="dxa"/>
          </w:tcPr>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其他违约责任</w:t>
            </w:r>
          </w:p>
        </w:tc>
        <w:tc>
          <w:tcPr>
            <w:tcW w:w="2769" w:type="dxa"/>
          </w:tcPr>
          <w:p>
            <w:pPr>
              <w:rPr>
                <w:rFonts w:hint="eastAsia" w:asciiTheme="minorEastAsia" w:hAnsiTheme="minorEastAsia" w:eastAsiaTheme="minorEastAsia" w:cstheme="minorEastAsia"/>
                <w:color w:val="auto"/>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769" w:type="dxa"/>
          </w:tcPr>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第二节 第19.2款</w:t>
            </w:r>
          </w:p>
        </w:tc>
        <w:tc>
          <w:tcPr>
            <w:tcW w:w="2769" w:type="dxa"/>
          </w:tcPr>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解决争议的方法</w:t>
            </w:r>
          </w:p>
        </w:tc>
        <w:tc>
          <w:tcPr>
            <w:tcW w:w="2769" w:type="dxa"/>
          </w:tcPr>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 因本合同及合同有关事项发生的争议，按下列第____ 种方式解决：</w:t>
            </w:r>
          </w:p>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 （1）向 __________________仲裁委员会申请仲裁，仲裁地点为 ____________ ；</w:t>
            </w:r>
          </w:p>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 （2）向__________________人民法院起诉。</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769" w:type="dxa"/>
          </w:tcPr>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第二节 第23.1款</w:t>
            </w:r>
          </w:p>
        </w:tc>
        <w:tc>
          <w:tcPr>
            <w:tcW w:w="2769" w:type="dxa"/>
          </w:tcPr>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其他专用条款</w:t>
            </w:r>
          </w:p>
        </w:tc>
        <w:tc>
          <w:tcPr>
            <w:tcW w:w="2769" w:type="dxa"/>
          </w:tcPr>
          <w:p>
            <w:pPr>
              <w:rPr>
                <w:rFonts w:hint="eastAsia" w:asciiTheme="minorEastAsia" w:hAnsiTheme="minorEastAsia" w:eastAsiaTheme="minorEastAsia" w:cstheme="minorEastAsia"/>
                <w:color w:val="auto"/>
              </w:rPr>
            </w:pPr>
          </w:p>
        </w:tc>
      </w:tr>
    </w:tbl>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 </w:t>
      </w:r>
      <w:r>
        <w:rPr>
          <w:rFonts w:hint="eastAsia" w:asciiTheme="minorEastAsia" w:hAnsiTheme="minorEastAsia" w:eastAsiaTheme="minorEastAsia" w:cstheme="minorEastAsia"/>
          <w:color w:val="auto"/>
        </w:rPr>
        <w:br w:type="textWrapping"/>
      </w:r>
      <w:r>
        <w:rPr>
          <w:rFonts w:hint="eastAsia" w:asciiTheme="minorEastAsia" w:hAnsiTheme="minorEastAsia" w:eastAsiaTheme="minorEastAsia" w:cstheme="minorEastAsia"/>
          <w:color w:val="auto"/>
        </w:rPr>
        <w:br w:type="page"/>
      </w:r>
    </w:p>
    <w:p>
      <w:pPr>
        <w:pStyle w:val="9"/>
        <w:jc w:val="center"/>
        <w:outlineLvl w:val="1"/>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color w:val="auto"/>
          <w:sz w:val="36"/>
        </w:rPr>
        <w:t>第七章 电子投标文件格式</w:t>
      </w:r>
    </w:p>
    <w:p>
      <w:pPr>
        <w:pStyle w:val="9"/>
        <w:jc w:val="center"/>
        <w:outlineLvl w:val="2"/>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color w:val="auto"/>
          <w:sz w:val="28"/>
        </w:rPr>
        <w:t>编制说明</w:t>
      </w:r>
    </w:p>
    <w:p>
      <w:pPr>
        <w:pStyle w:val="9"/>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1、除招标文件另有规定外，本章中：</w:t>
      </w:r>
    </w:p>
    <w:p>
      <w:pPr>
        <w:pStyle w:val="9"/>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1.1涉及投标人的“全称”：</w:t>
      </w:r>
    </w:p>
    <w:p>
      <w:pPr>
        <w:pStyle w:val="9"/>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（1）不接受联合体投标的，指投标人的全称。</w:t>
      </w:r>
    </w:p>
    <w:p>
      <w:pPr>
        <w:pStyle w:val="9"/>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（2）接受联合体投标且投标人为联合体的，指牵头方的全称并加注（联合体牵头方），即应表述为：“牵头方的全称（联合体牵头方）”。</w:t>
      </w:r>
    </w:p>
    <w:p>
      <w:pPr>
        <w:pStyle w:val="9"/>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1.2涉及投标人“加盖单位公章”：</w:t>
      </w:r>
    </w:p>
    <w:p>
      <w:pPr>
        <w:pStyle w:val="9"/>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（1）不接受联合体投标的，指加盖投标人的单位公章。</w:t>
      </w:r>
    </w:p>
    <w:p>
      <w:pPr>
        <w:pStyle w:val="9"/>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（2）接受联合体投标且投标人为联合体的，指加盖联合体牵头方的单位公章。</w:t>
      </w:r>
    </w:p>
    <w:p>
      <w:pPr>
        <w:pStyle w:val="9"/>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1.3涉及“投标人代表签字”：</w:t>
      </w:r>
    </w:p>
    <w:p>
      <w:pPr>
        <w:pStyle w:val="9"/>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（1）不接受联合体投标的，指由投标人的单位负责人或其授权的委托代理人签字，由委托代理人签字的，应提供“单位授权书”。</w:t>
      </w:r>
    </w:p>
    <w:p>
      <w:pPr>
        <w:pStyle w:val="9"/>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（2）接受联合体投标且投标人为联合体的，指由联合体牵头方的单位负责人或其授权的委托代理人签字，由委托代理人签字的，应提供“单位授权书”。</w:t>
      </w:r>
    </w:p>
    <w:p>
      <w:pPr>
        <w:pStyle w:val="9"/>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1.4“其他组织”指合伙企业、非企业专业服务机构、个体工商户、农村承包经营户等。</w:t>
      </w:r>
    </w:p>
    <w:p>
      <w:pPr>
        <w:pStyle w:val="9"/>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1.5“自然人”指具有完全民事行为能力、能够承担民事责任和义务的中国公民。</w:t>
      </w:r>
    </w:p>
    <w:p>
      <w:pPr>
        <w:pStyle w:val="9"/>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2、除招标文件另有规定外，本章中“投标人的资格及资信证明文件”：</w:t>
      </w:r>
    </w:p>
    <w:p>
      <w:pPr>
        <w:pStyle w:val="9"/>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2.1投标人应按照招标文件第四章第1.3条第（2）款规定及本章规定进行编制，如有必要，可增加附页，附页作为资格及资信文件的组成部分。</w:t>
      </w:r>
    </w:p>
    <w:p>
      <w:pPr>
        <w:pStyle w:val="9"/>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2.2接受联合体投标且投标人为联合体的，联合体中的各方均应按照本章第2.1条规定提交相应的全部资料。</w:t>
      </w:r>
    </w:p>
    <w:p>
      <w:pPr>
        <w:pStyle w:val="9"/>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3、投标人对电子投标文件的索引应编制页码。</w:t>
      </w:r>
    </w:p>
    <w:p>
      <w:pPr>
        <w:pStyle w:val="9"/>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4、本章提供格式仅供参考，投标人应根据自身实际情况制作电子投标文件。</w:t>
      </w:r>
    </w:p>
    <w:p>
      <w:pPr>
        <w:pStyle w:val="9"/>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 </w:t>
      </w:r>
      <w:r>
        <w:rPr>
          <w:rFonts w:hint="eastAsia" w:asciiTheme="minorEastAsia" w:hAnsiTheme="minorEastAsia" w:eastAsiaTheme="minorEastAsia" w:cstheme="minorEastAsia"/>
          <w:color w:val="auto"/>
        </w:rPr>
        <w:br w:type="textWrapping"/>
      </w:r>
      <w:r>
        <w:rPr>
          <w:rFonts w:hint="eastAsia" w:asciiTheme="minorEastAsia" w:hAnsiTheme="minorEastAsia" w:eastAsiaTheme="minorEastAsia" w:cstheme="minorEastAsia"/>
          <w:color w:val="auto"/>
        </w:rPr>
        <w:br w:type="page"/>
      </w:r>
    </w:p>
    <w:p>
      <w:pPr>
        <w:pStyle w:val="9"/>
        <w:jc w:val="center"/>
        <w:outlineLvl w:val="2"/>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color w:val="auto"/>
          <w:sz w:val="28"/>
        </w:rPr>
        <w:t>封面格式(资格及资信证明部分)</w:t>
      </w:r>
    </w:p>
    <w:p>
      <w:pPr>
        <w:pStyle w:val="9"/>
        <w:jc w:val="center"/>
        <w:outlineLvl w:val="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color w:val="auto"/>
          <w:sz w:val="48"/>
        </w:rPr>
        <w:t>福建省政府采购投标文件</w:t>
      </w:r>
    </w:p>
    <w:p>
      <w:pPr>
        <w:pStyle w:val="9"/>
        <w:jc w:val="center"/>
        <w:outlineLvl w:val="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color w:val="auto"/>
          <w:sz w:val="48"/>
        </w:rPr>
        <w:t>（资格及资信证明部分）</w:t>
      </w:r>
      <w:r>
        <w:rPr>
          <w:rFonts w:hint="eastAsia" w:asciiTheme="minorEastAsia" w:hAnsiTheme="minorEastAsia" w:eastAsiaTheme="minorEastAsia" w:cstheme="minorEastAsia"/>
          <w:color w:val="auto"/>
        </w:rPr>
        <w:br w:type="textWrapping"/>
      </w:r>
      <w:r>
        <w:rPr>
          <w:rFonts w:hint="eastAsia" w:asciiTheme="minorEastAsia" w:hAnsiTheme="minorEastAsia" w:eastAsiaTheme="minorEastAsia" w:cstheme="minorEastAsia"/>
          <w:color w:val="auto"/>
        </w:rPr>
        <w:br w:type="textWrapping"/>
      </w:r>
      <w:r>
        <w:rPr>
          <w:rFonts w:hint="eastAsia" w:asciiTheme="minorEastAsia" w:hAnsiTheme="minorEastAsia" w:eastAsiaTheme="minorEastAsia" w:cstheme="minorEastAsia"/>
          <w:color w:val="auto"/>
        </w:rPr>
        <w:br w:type="textWrapping"/>
      </w:r>
    </w:p>
    <w:p>
      <w:pPr>
        <w:pStyle w:val="9"/>
        <w:jc w:val="center"/>
        <w:outlineLvl w:val="1"/>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color w:val="auto"/>
          <w:sz w:val="36"/>
        </w:rPr>
        <w:t>（填写正本或副本）</w:t>
      </w:r>
      <w:r>
        <w:rPr>
          <w:rFonts w:hint="eastAsia" w:asciiTheme="minorEastAsia" w:hAnsiTheme="minorEastAsia" w:eastAsiaTheme="minorEastAsia" w:cstheme="minorEastAsia"/>
          <w:color w:val="auto"/>
        </w:rPr>
        <w:br w:type="textWrapping"/>
      </w:r>
      <w:r>
        <w:rPr>
          <w:rFonts w:hint="eastAsia" w:asciiTheme="minorEastAsia" w:hAnsiTheme="minorEastAsia" w:eastAsiaTheme="minorEastAsia" w:cstheme="minorEastAsia"/>
          <w:color w:val="auto"/>
        </w:rPr>
        <w:br w:type="textWrapping"/>
      </w:r>
      <w:r>
        <w:rPr>
          <w:rFonts w:hint="eastAsia" w:asciiTheme="minorEastAsia" w:hAnsiTheme="minorEastAsia" w:eastAsiaTheme="minorEastAsia" w:cstheme="minorEastAsia"/>
          <w:color w:val="auto"/>
        </w:rPr>
        <w:br w:type="textWrapping"/>
      </w:r>
      <w:r>
        <w:rPr>
          <w:rFonts w:hint="eastAsia" w:asciiTheme="minorEastAsia" w:hAnsiTheme="minorEastAsia" w:eastAsiaTheme="minorEastAsia" w:cstheme="minorEastAsia"/>
          <w:color w:val="auto"/>
        </w:rPr>
        <w:br w:type="textWrapping"/>
      </w:r>
      <w:r>
        <w:rPr>
          <w:rFonts w:hint="eastAsia" w:asciiTheme="minorEastAsia" w:hAnsiTheme="minorEastAsia" w:eastAsiaTheme="minorEastAsia" w:cstheme="minorEastAsia"/>
          <w:color w:val="auto"/>
        </w:rPr>
        <w:br w:type="textWrapping"/>
      </w:r>
    </w:p>
    <w:p>
      <w:pPr>
        <w:pStyle w:val="9"/>
        <w:jc w:val="center"/>
        <w:outlineLvl w:val="2"/>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color w:val="auto"/>
          <w:sz w:val="28"/>
        </w:rPr>
        <w:t>（项目名称：（由投标人填写）</w:t>
      </w:r>
    </w:p>
    <w:p>
      <w:pPr>
        <w:pStyle w:val="9"/>
        <w:jc w:val="center"/>
        <w:outlineLvl w:val="2"/>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color w:val="auto"/>
          <w:sz w:val="28"/>
        </w:rPr>
        <w:t>（备案编号：（由投标人填写）</w:t>
      </w:r>
    </w:p>
    <w:p>
      <w:pPr>
        <w:pStyle w:val="9"/>
        <w:jc w:val="center"/>
        <w:outlineLvl w:val="2"/>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color w:val="auto"/>
          <w:sz w:val="28"/>
        </w:rPr>
        <w:t>（项目编号：（由投标人填写）</w:t>
      </w:r>
    </w:p>
    <w:p>
      <w:pPr>
        <w:pStyle w:val="9"/>
        <w:jc w:val="center"/>
        <w:outlineLvl w:val="2"/>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color w:val="auto"/>
          <w:sz w:val="28"/>
        </w:rPr>
        <w:t>（所投采购包：（由投标人填写）</w:t>
      </w:r>
      <w:r>
        <w:rPr>
          <w:rFonts w:hint="eastAsia" w:asciiTheme="minorEastAsia" w:hAnsiTheme="minorEastAsia" w:eastAsiaTheme="minorEastAsia" w:cstheme="minorEastAsia"/>
          <w:color w:val="auto"/>
        </w:rPr>
        <w:br w:type="textWrapping"/>
      </w:r>
      <w:r>
        <w:rPr>
          <w:rFonts w:hint="eastAsia" w:asciiTheme="minorEastAsia" w:hAnsiTheme="minorEastAsia" w:eastAsiaTheme="minorEastAsia" w:cstheme="minorEastAsia"/>
          <w:color w:val="auto"/>
        </w:rPr>
        <w:br w:type="textWrapping"/>
      </w:r>
    </w:p>
    <w:p>
      <w:pPr>
        <w:pStyle w:val="9"/>
        <w:jc w:val="center"/>
        <w:outlineLvl w:val="2"/>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color w:val="auto"/>
          <w:sz w:val="28"/>
        </w:rPr>
        <w:t>投标人：（填写“全称”）</w:t>
      </w:r>
    </w:p>
    <w:p>
      <w:pPr>
        <w:pStyle w:val="9"/>
        <w:jc w:val="center"/>
        <w:outlineLvl w:val="2"/>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color w:val="auto"/>
          <w:sz w:val="28"/>
        </w:rPr>
        <w:t>（由投标人填写）年（由投标人填写）月</w:t>
      </w:r>
    </w:p>
    <w:p>
      <w:pPr>
        <w:pStyle w:val="9"/>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 </w:t>
      </w:r>
      <w:r>
        <w:rPr>
          <w:rFonts w:hint="eastAsia" w:asciiTheme="minorEastAsia" w:hAnsiTheme="minorEastAsia" w:eastAsiaTheme="minorEastAsia" w:cstheme="minorEastAsia"/>
          <w:color w:val="auto"/>
        </w:rPr>
        <w:br w:type="textWrapping"/>
      </w:r>
      <w:r>
        <w:rPr>
          <w:rFonts w:hint="eastAsia" w:asciiTheme="minorEastAsia" w:hAnsiTheme="minorEastAsia" w:eastAsiaTheme="minorEastAsia" w:cstheme="minorEastAsia"/>
          <w:color w:val="auto"/>
        </w:rPr>
        <w:br w:type="page"/>
      </w:r>
    </w:p>
    <w:p>
      <w:pPr>
        <w:pStyle w:val="9"/>
        <w:jc w:val="center"/>
        <w:outlineLvl w:val="2"/>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color w:val="auto"/>
          <w:sz w:val="28"/>
        </w:rPr>
        <w:t>索引</w:t>
      </w:r>
    </w:p>
    <w:p>
      <w:pPr>
        <w:pStyle w:val="9"/>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一、投标函</w:t>
      </w:r>
    </w:p>
    <w:p>
      <w:pPr>
        <w:pStyle w:val="9"/>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二、投标人的资格及资信证明文件</w:t>
      </w:r>
    </w:p>
    <w:p>
      <w:pPr>
        <w:pStyle w:val="9"/>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三、投标保证金</w:t>
      </w:r>
    </w:p>
    <w:p>
      <w:pPr>
        <w:pStyle w:val="9"/>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※注意</w:t>
      </w:r>
    </w:p>
    <w:p>
      <w:pPr>
        <w:pStyle w:val="9"/>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资格及资信证明部分中不得出现报价部分的全部或部分的投标报价信息（或组成资料），否则资格审查不合格。（联合体协议及分包意向协议中的比例规定，不适用本条款）</w:t>
      </w:r>
    </w:p>
    <w:p>
      <w:pPr>
        <w:pStyle w:val="9"/>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 </w:t>
      </w:r>
      <w:r>
        <w:rPr>
          <w:rFonts w:hint="eastAsia" w:asciiTheme="minorEastAsia" w:hAnsiTheme="minorEastAsia" w:eastAsiaTheme="minorEastAsia" w:cstheme="minorEastAsia"/>
          <w:color w:val="auto"/>
        </w:rPr>
        <w:br w:type="textWrapping"/>
      </w:r>
      <w:r>
        <w:rPr>
          <w:rFonts w:hint="eastAsia" w:asciiTheme="minorEastAsia" w:hAnsiTheme="minorEastAsia" w:eastAsiaTheme="minorEastAsia" w:cstheme="minorEastAsia"/>
          <w:color w:val="auto"/>
        </w:rPr>
        <w:br w:type="page"/>
      </w:r>
    </w:p>
    <w:p>
      <w:pPr>
        <w:pStyle w:val="9"/>
        <w:jc w:val="center"/>
        <w:outlineLvl w:val="2"/>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color w:val="auto"/>
          <w:sz w:val="28"/>
        </w:rPr>
        <w:t>一、投标函</w:t>
      </w:r>
    </w:p>
    <w:p>
      <w:pPr>
        <w:pStyle w:val="9"/>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致：</w:t>
      </w:r>
      <w:r>
        <w:rPr>
          <w:rFonts w:hint="eastAsia" w:asciiTheme="minorEastAsia" w:hAnsiTheme="minorEastAsia" w:eastAsiaTheme="minorEastAsia" w:cstheme="minorEastAsia"/>
          <w:color w:val="auto"/>
          <w:u w:val="single"/>
        </w:rPr>
        <w:t>（采购人或采购代理机构）</w:t>
      </w:r>
    </w:p>
    <w:p>
      <w:pPr>
        <w:pStyle w:val="9"/>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兹收到贵单位关于</w:t>
      </w:r>
      <w:r>
        <w:rPr>
          <w:rFonts w:hint="eastAsia" w:asciiTheme="minorEastAsia" w:hAnsiTheme="minorEastAsia" w:eastAsiaTheme="minorEastAsia" w:cstheme="minorEastAsia"/>
          <w:color w:val="auto"/>
          <w:u w:val="single"/>
        </w:rPr>
        <w:t xml:space="preserve">（填写“项目名称”） </w:t>
      </w:r>
      <w:r>
        <w:rPr>
          <w:rFonts w:hint="eastAsia" w:asciiTheme="minorEastAsia" w:hAnsiTheme="minorEastAsia" w:eastAsiaTheme="minorEastAsia" w:cstheme="minorEastAsia"/>
          <w:color w:val="auto"/>
        </w:rPr>
        <w:t>项目</w:t>
      </w:r>
      <w:r>
        <w:rPr>
          <w:rFonts w:hint="eastAsia" w:asciiTheme="minorEastAsia" w:hAnsiTheme="minorEastAsia" w:eastAsiaTheme="minorEastAsia" w:cstheme="minorEastAsia"/>
          <w:color w:val="auto"/>
          <w:u w:val="single"/>
        </w:rPr>
        <w:t xml:space="preserve">（项目编号：　　　　　） </w:t>
      </w:r>
      <w:r>
        <w:rPr>
          <w:rFonts w:hint="eastAsia" w:asciiTheme="minorEastAsia" w:hAnsiTheme="minorEastAsia" w:eastAsiaTheme="minorEastAsia" w:cstheme="minorEastAsia"/>
          <w:color w:val="auto"/>
        </w:rPr>
        <w:t>的投标邀请，本投标人代表</w:t>
      </w:r>
      <w:r>
        <w:rPr>
          <w:rFonts w:hint="eastAsia" w:asciiTheme="minorEastAsia" w:hAnsiTheme="minorEastAsia" w:eastAsiaTheme="minorEastAsia" w:cstheme="minorEastAsia"/>
          <w:color w:val="auto"/>
          <w:u w:val="single"/>
        </w:rPr>
        <w:t xml:space="preserve">（填写“全名”） </w:t>
      </w:r>
      <w:r>
        <w:rPr>
          <w:rFonts w:hint="eastAsia" w:asciiTheme="minorEastAsia" w:hAnsiTheme="minorEastAsia" w:eastAsiaTheme="minorEastAsia" w:cstheme="minorEastAsia"/>
          <w:color w:val="auto"/>
        </w:rPr>
        <w:t>已获得我方正式授权并代表投标人（填写“全称”）参加投标，并提交电子投标文件。我方提交的全部电子投标文件由下述部分组成：</w:t>
      </w:r>
    </w:p>
    <w:p>
      <w:pPr>
        <w:pStyle w:val="9"/>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（1）资格及资信证明部分</w:t>
      </w:r>
    </w:p>
    <w:p>
      <w:pPr>
        <w:pStyle w:val="9"/>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①投标函</w:t>
      </w:r>
    </w:p>
    <w:p>
      <w:pPr>
        <w:pStyle w:val="9"/>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②投标人的资格及资信证明文件</w:t>
      </w:r>
    </w:p>
    <w:p>
      <w:pPr>
        <w:pStyle w:val="9"/>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③投标保证金</w:t>
      </w:r>
    </w:p>
    <w:p>
      <w:pPr>
        <w:pStyle w:val="9"/>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（2）报价部分</w:t>
      </w:r>
    </w:p>
    <w:p>
      <w:pPr>
        <w:pStyle w:val="9"/>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①开标（报价）一览表</w:t>
      </w:r>
    </w:p>
    <w:p>
      <w:pPr>
        <w:pStyle w:val="9"/>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②投标（响应）报价明细表</w:t>
      </w:r>
    </w:p>
    <w:p>
      <w:pPr>
        <w:pStyle w:val="9"/>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③招标文件规定的价格扣除证明材料（若有）</w:t>
      </w:r>
    </w:p>
    <w:p>
      <w:pPr>
        <w:pStyle w:val="9"/>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④招标文件规定的加分证明材料（若有）</w:t>
      </w:r>
    </w:p>
    <w:p>
      <w:pPr>
        <w:pStyle w:val="9"/>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（3）技术商务部分</w:t>
      </w:r>
    </w:p>
    <w:p>
      <w:pPr>
        <w:pStyle w:val="9"/>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①标的说明一览表</w:t>
      </w:r>
    </w:p>
    <w:p>
      <w:pPr>
        <w:pStyle w:val="9"/>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②技术和服务要求响应表</w:t>
      </w:r>
    </w:p>
    <w:p>
      <w:pPr>
        <w:pStyle w:val="9"/>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③商务条件响应表</w:t>
      </w:r>
    </w:p>
    <w:p>
      <w:pPr>
        <w:pStyle w:val="9"/>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④投标人提交的其他资料（若有）</w:t>
      </w:r>
    </w:p>
    <w:p>
      <w:pPr>
        <w:pStyle w:val="9"/>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根据本函，本投标人代表宣布我方保证遵守招标文件的全部规定，同时：</w:t>
      </w:r>
    </w:p>
    <w:p>
      <w:pPr>
        <w:pStyle w:val="9"/>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1、确认：</w:t>
      </w:r>
    </w:p>
    <w:p>
      <w:pPr>
        <w:pStyle w:val="9"/>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1.1所投采购包的投标报价详见“开标（报价）一览表”及“投标（响应）报价明细表”。</w:t>
      </w:r>
    </w:p>
    <w:p>
      <w:pPr>
        <w:pStyle w:val="9"/>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1.2我方已详细审查全部招标文件[包括但不限于：有关附件（若有）、澄清或修改（若有）等]，并自行承担因对全部招标文件理解不正确或误解而产生的相应后果和责任。</w:t>
      </w:r>
    </w:p>
    <w:p>
      <w:pPr>
        <w:pStyle w:val="9"/>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2、承诺及声明：</w:t>
      </w:r>
    </w:p>
    <w:p>
      <w:pPr>
        <w:pStyle w:val="9"/>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2.1我方具备招标文件第一章载明的“投标人的资格要求”且符合招标文件第三章载明的“二、投标人”之规定，否则投标无效。</w:t>
      </w:r>
    </w:p>
    <w:p>
      <w:pPr>
        <w:pStyle w:val="9"/>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2.2我方提交的电子投标文件各组成部分的全部内容及资料是不可割离且真实、有效、准确、完整和不具有任何误导性的，否则产生不利后果由我方承担责任。</w:t>
      </w:r>
    </w:p>
    <w:p>
      <w:pPr>
        <w:pStyle w:val="9"/>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2.3我方提供的标的价格不高于同期市场价格，否则产生不利后果由我方承担责任。</w:t>
      </w:r>
    </w:p>
    <w:p>
      <w:pPr>
        <w:pStyle w:val="9"/>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2.4投标保证金：若出现招标文件第三章规定的不予退还情形，同意贵单位不予退还。</w:t>
      </w:r>
    </w:p>
    <w:p>
      <w:pPr>
        <w:pStyle w:val="9"/>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2.5投标有效期：按照招标文件第三章规定执行，并在招标文件第二章载明的期限内保持有效。</w:t>
      </w:r>
    </w:p>
    <w:p>
      <w:pPr>
        <w:pStyle w:val="9"/>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2.6若中标，将按照招标文件、我方电子投标文件及政府采购合同履行责任和义务。</w:t>
      </w:r>
    </w:p>
    <w:p>
      <w:pPr>
        <w:pStyle w:val="9"/>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2.7若贵单位要求，我方同意提供与本项目投标有关的一切资料、数据或文件，并完全理解贵单位不一定要接受最低的投标报价或收到的任何投标。</w:t>
      </w:r>
    </w:p>
    <w:p>
      <w:pPr>
        <w:pStyle w:val="9"/>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2.8我方承诺遵守《中华人民共和国劳动合同法》有关规定和《中华人民共和国妇女权益保障法 》中关于“劳动和社会保障权益”的有关要求。</w:t>
      </w:r>
    </w:p>
    <w:p>
      <w:pPr>
        <w:pStyle w:val="9"/>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2.9我方承诺电子投标文件所提供的全部资料真实可靠，并接受评标委员会、采购人、采购代理机构、监管部门进一步审查其中任何资料真实性的要求。</w:t>
      </w:r>
    </w:p>
    <w:p>
      <w:pPr>
        <w:pStyle w:val="9"/>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2.10除招标文件另有规定外，对于贵单位按照下述联络方式发出的任何信息或通知，均视为我方已收悉前述信息或通知的全部内容：</w:t>
      </w:r>
    </w:p>
    <w:p>
      <w:pPr>
        <w:pStyle w:val="9"/>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通信地址：</w:t>
      </w:r>
    </w:p>
    <w:p>
      <w:pPr>
        <w:pStyle w:val="9"/>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邮编：</w:t>
      </w:r>
    </w:p>
    <w:p>
      <w:pPr>
        <w:pStyle w:val="9"/>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联系方法：（包括但不限于：联系人、联系电话、手机、传真、电子邮箱等）</w:t>
      </w:r>
    </w:p>
    <w:p>
      <w:pPr>
        <w:pStyle w:val="9"/>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投标人：（全称并加盖单位公章）</w:t>
      </w:r>
    </w:p>
    <w:p>
      <w:pPr>
        <w:pStyle w:val="9"/>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日期： 年 月 日</w:t>
      </w:r>
    </w:p>
    <w:p>
      <w:pPr>
        <w:pStyle w:val="9"/>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 </w:t>
      </w:r>
      <w:r>
        <w:rPr>
          <w:rFonts w:hint="eastAsia" w:asciiTheme="minorEastAsia" w:hAnsiTheme="minorEastAsia" w:eastAsiaTheme="minorEastAsia" w:cstheme="minorEastAsia"/>
          <w:color w:val="auto"/>
        </w:rPr>
        <w:br w:type="textWrapping"/>
      </w:r>
      <w:r>
        <w:rPr>
          <w:rFonts w:hint="eastAsia" w:asciiTheme="minorEastAsia" w:hAnsiTheme="minorEastAsia" w:eastAsiaTheme="minorEastAsia" w:cstheme="minorEastAsia"/>
          <w:color w:val="auto"/>
        </w:rPr>
        <w:br w:type="page"/>
      </w:r>
    </w:p>
    <w:p>
      <w:pPr>
        <w:pStyle w:val="9"/>
        <w:jc w:val="center"/>
        <w:outlineLvl w:val="2"/>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color w:val="auto"/>
          <w:sz w:val="28"/>
        </w:rPr>
        <w:t>二、投标人的资格及资信证明文件</w:t>
      </w:r>
    </w:p>
    <w:p>
      <w:pPr>
        <w:pStyle w:val="9"/>
        <w:jc w:val="center"/>
        <w:outlineLvl w:val="3"/>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color w:val="auto"/>
          <w:sz w:val="24"/>
        </w:rPr>
        <w:t>二-1单位授权书（若有）</w:t>
      </w:r>
    </w:p>
    <w:p>
      <w:pPr>
        <w:pStyle w:val="9"/>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致：</w:t>
      </w:r>
      <w:r>
        <w:rPr>
          <w:rFonts w:hint="eastAsia" w:asciiTheme="minorEastAsia" w:hAnsiTheme="minorEastAsia" w:eastAsiaTheme="minorEastAsia" w:cstheme="minorEastAsia"/>
          <w:color w:val="auto"/>
          <w:u w:val="single"/>
        </w:rPr>
        <w:t>（采购人或采购代理机构）</w:t>
      </w:r>
    </w:p>
    <w:p>
      <w:pPr>
        <w:pStyle w:val="9"/>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我方的单位负责人</w:t>
      </w:r>
      <w:r>
        <w:rPr>
          <w:rFonts w:hint="eastAsia" w:asciiTheme="minorEastAsia" w:hAnsiTheme="minorEastAsia" w:eastAsiaTheme="minorEastAsia" w:cstheme="minorEastAsia"/>
          <w:color w:val="auto"/>
          <w:u w:val="single"/>
        </w:rPr>
        <w:t>（填写“单位负责人全名”）</w:t>
      </w:r>
      <w:r>
        <w:rPr>
          <w:rFonts w:hint="eastAsia" w:asciiTheme="minorEastAsia" w:hAnsiTheme="minorEastAsia" w:eastAsiaTheme="minorEastAsia" w:cstheme="minorEastAsia"/>
          <w:color w:val="auto"/>
        </w:rPr>
        <w:t>授权</w:t>
      </w:r>
      <w:r>
        <w:rPr>
          <w:rFonts w:hint="eastAsia" w:asciiTheme="minorEastAsia" w:hAnsiTheme="minorEastAsia" w:eastAsiaTheme="minorEastAsia" w:cstheme="minorEastAsia"/>
          <w:color w:val="auto"/>
          <w:u w:val="single"/>
        </w:rPr>
        <w:t>（填写“投标人代表全名”）</w:t>
      </w:r>
      <w:r>
        <w:rPr>
          <w:rFonts w:hint="eastAsia" w:asciiTheme="minorEastAsia" w:hAnsiTheme="minorEastAsia" w:eastAsiaTheme="minorEastAsia" w:cstheme="minorEastAsia"/>
          <w:color w:val="auto"/>
        </w:rPr>
        <w:t>为投标人代表，代表我方参加</w:t>
      </w:r>
      <w:r>
        <w:rPr>
          <w:rFonts w:hint="eastAsia" w:asciiTheme="minorEastAsia" w:hAnsiTheme="minorEastAsia" w:eastAsiaTheme="minorEastAsia" w:cstheme="minorEastAsia"/>
          <w:color w:val="auto"/>
          <w:u w:val="single"/>
        </w:rPr>
        <w:t>（填写“项目名称”）</w:t>
      </w:r>
      <w:r>
        <w:rPr>
          <w:rFonts w:hint="eastAsia" w:asciiTheme="minorEastAsia" w:hAnsiTheme="minorEastAsia" w:eastAsiaTheme="minorEastAsia" w:cstheme="minorEastAsia"/>
          <w:color w:val="auto"/>
        </w:rPr>
        <w:t>项目（项目编号：</w:t>
      </w:r>
      <w:r>
        <w:rPr>
          <w:rFonts w:hint="eastAsia" w:asciiTheme="minorEastAsia" w:hAnsiTheme="minorEastAsia" w:eastAsiaTheme="minorEastAsia" w:cstheme="minorEastAsia"/>
          <w:color w:val="auto"/>
          <w:u w:val="single"/>
        </w:rPr>
        <w:t>　　　　　</w:t>
      </w:r>
      <w:r>
        <w:rPr>
          <w:rFonts w:hint="eastAsia" w:asciiTheme="minorEastAsia" w:hAnsiTheme="minorEastAsia" w:eastAsiaTheme="minorEastAsia" w:cstheme="minorEastAsia"/>
          <w:color w:val="auto"/>
        </w:rPr>
        <w:t>）的投标，全权代表我方处理投标过程的一切事宜，包括但不限于：投标、参加开标、谈判、澄清、签约等。投标人代表在投标过程中所签署的一切文件和处理与之有关的一切事务，我方均予以认可并对此承担责任。</w:t>
      </w:r>
    </w:p>
    <w:p>
      <w:pPr>
        <w:pStyle w:val="9"/>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投标人代表无转委权。特此授权。</w:t>
      </w:r>
    </w:p>
    <w:p>
      <w:pPr>
        <w:pStyle w:val="9"/>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（以下无正文）</w:t>
      </w:r>
    </w:p>
    <w:p>
      <w:pPr>
        <w:pStyle w:val="9"/>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单位负责人：</w:t>
      </w:r>
      <w:r>
        <w:rPr>
          <w:rFonts w:hint="eastAsia" w:asciiTheme="minorEastAsia" w:hAnsiTheme="minorEastAsia" w:eastAsiaTheme="minorEastAsia" w:cstheme="minorEastAsia"/>
          <w:color w:val="auto"/>
          <w:u w:val="single"/>
        </w:rPr>
        <w:t>　　　　　</w:t>
      </w:r>
      <w:r>
        <w:rPr>
          <w:rFonts w:hint="eastAsia" w:asciiTheme="minorEastAsia" w:hAnsiTheme="minorEastAsia" w:eastAsiaTheme="minorEastAsia" w:cstheme="minorEastAsia"/>
          <w:color w:val="auto"/>
        </w:rPr>
        <w:t>身份证号：</w:t>
      </w:r>
      <w:r>
        <w:rPr>
          <w:rFonts w:hint="eastAsia" w:asciiTheme="minorEastAsia" w:hAnsiTheme="minorEastAsia" w:eastAsiaTheme="minorEastAsia" w:cstheme="minorEastAsia"/>
          <w:color w:val="auto"/>
          <w:u w:val="single"/>
        </w:rPr>
        <w:t>　　　　　</w:t>
      </w:r>
      <w:r>
        <w:rPr>
          <w:rFonts w:hint="eastAsia" w:asciiTheme="minorEastAsia" w:hAnsiTheme="minorEastAsia" w:eastAsiaTheme="minorEastAsia" w:cstheme="minorEastAsia"/>
          <w:color w:val="auto"/>
        </w:rPr>
        <w:t>手机：</w:t>
      </w:r>
      <w:r>
        <w:rPr>
          <w:rFonts w:hint="eastAsia" w:asciiTheme="minorEastAsia" w:hAnsiTheme="minorEastAsia" w:eastAsiaTheme="minorEastAsia" w:cstheme="minorEastAsia"/>
          <w:color w:val="auto"/>
          <w:u w:val="single"/>
        </w:rPr>
        <w:t>　　　　　</w:t>
      </w:r>
    </w:p>
    <w:p>
      <w:pPr>
        <w:pStyle w:val="9"/>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投标人代表：</w:t>
      </w:r>
      <w:r>
        <w:rPr>
          <w:rFonts w:hint="eastAsia" w:asciiTheme="minorEastAsia" w:hAnsiTheme="minorEastAsia" w:eastAsiaTheme="minorEastAsia" w:cstheme="minorEastAsia"/>
          <w:color w:val="auto"/>
          <w:u w:val="single"/>
        </w:rPr>
        <w:t>　　　　　</w:t>
      </w:r>
      <w:r>
        <w:rPr>
          <w:rFonts w:hint="eastAsia" w:asciiTheme="minorEastAsia" w:hAnsiTheme="minorEastAsia" w:eastAsiaTheme="minorEastAsia" w:cstheme="minorEastAsia"/>
          <w:color w:val="auto"/>
        </w:rPr>
        <w:t>身份证号：</w:t>
      </w:r>
      <w:r>
        <w:rPr>
          <w:rFonts w:hint="eastAsia" w:asciiTheme="minorEastAsia" w:hAnsiTheme="minorEastAsia" w:eastAsiaTheme="minorEastAsia" w:cstheme="minorEastAsia"/>
          <w:color w:val="auto"/>
          <w:u w:val="single"/>
        </w:rPr>
        <w:t>　　　　　</w:t>
      </w:r>
      <w:r>
        <w:rPr>
          <w:rFonts w:hint="eastAsia" w:asciiTheme="minorEastAsia" w:hAnsiTheme="minorEastAsia" w:eastAsiaTheme="minorEastAsia" w:cstheme="minorEastAsia"/>
          <w:color w:val="auto"/>
        </w:rPr>
        <w:t>手机：</w:t>
      </w:r>
      <w:r>
        <w:rPr>
          <w:rFonts w:hint="eastAsia" w:asciiTheme="minorEastAsia" w:hAnsiTheme="minorEastAsia" w:eastAsiaTheme="minorEastAsia" w:cstheme="minorEastAsia"/>
          <w:color w:val="auto"/>
          <w:u w:val="single"/>
        </w:rPr>
        <w:t>　　　　　</w:t>
      </w:r>
    </w:p>
    <w:p>
      <w:pPr>
        <w:pStyle w:val="9"/>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授权方</w:t>
      </w:r>
    </w:p>
    <w:p>
      <w:pPr>
        <w:pStyle w:val="9"/>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投标人：</w:t>
      </w:r>
      <w:r>
        <w:rPr>
          <w:rFonts w:hint="eastAsia" w:asciiTheme="minorEastAsia" w:hAnsiTheme="minorEastAsia" w:eastAsiaTheme="minorEastAsia" w:cstheme="minorEastAsia"/>
          <w:color w:val="auto"/>
          <w:u w:val="single"/>
        </w:rPr>
        <w:t>（全称并加盖单位公章）</w:t>
      </w:r>
    </w:p>
    <w:p>
      <w:pPr>
        <w:pStyle w:val="9"/>
        <w:ind w:firstLine="480"/>
        <w:jc w:val="righ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签署日期： 年 月 日</w:t>
      </w:r>
    </w:p>
    <w:p>
      <w:pPr>
        <w:pStyle w:val="9"/>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附：单位负责人、投标人代表的身份证正反面复印件</w:t>
      </w:r>
    </w:p>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要求：真实有效且内容完整、清晰、整洁。</w:t>
      </w:r>
    </w:p>
    <w:p>
      <w:pPr>
        <w:pStyle w:val="9"/>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※注意：</w:t>
      </w:r>
    </w:p>
    <w:p>
      <w:pPr>
        <w:pStyle w:val="9"/>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1、企业（银行、保险、石油石化、电力、电信等行业除外）、事业单位和社会团体法人的“单位负责人”指法定代表人，即与实际提交的“营业执照等证明文件”载明的一致。</w:t>
      </w:r>
    </w:p>
    <w:p>
      <w:pPr>
        <w:pStyle w:val="9"/>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pPr>
        <w:pStyle w:val="9"/>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3、投标人（自然人除外）：若投标人代表为单位授权的委托代理人，应提供本授权书；若投标人代表为单位负责人，应在此项下提交其身份证正反面复印件，可不提供本授权书。</w:t>
      </w:r>
    </w:p>
    <w:p>
      <w:pPr>
        <w:pStyle w:val="9"/>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4、投标人为自然人的，可不填写本授权书。</w:t>
      </w:r>
    </w:p>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 </w:t>
      </w:r>
      <w:r>
        <w:rPr>
          <w:rFonts w:hint="eastAsia" w:asciiTheme="minorEastAsia" w:hAnsiTheme="minorEastAsia" w:eastAsiaTheme="minorEastAsia" w:cstheme="minorEastAsia"/>
          <w:color w:val="auto"/>
        </w:rPr>
        <w:br w:type="textWrapping"/>
      </w:r>
      <w:r>
        <w:rPr>
          <w:rFonts w:hint="eastAsia" w:asciiTheme="minorEastAsia" w:hAnsiTheme="minorEastAsia" w:eastAsiaTheme="minorEastAsia" w:cstheme="minorEastAsia"/>
          <w:color w:val="auto"/>
        </w:rPr>
        <w:br w:type="page"/>
      </w:r>
    </w:p>
    <w:p>
      <w:pPr>
        <w:pStyle w:val="9"/>
        <w:jc w:val="center"/>
        <w:outlineLvl w:val="3"/>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color w:val="auto"/>
          <w:sz w:val="24"/>
        </w:rPr>
        <w:t>二-2 证明材料</w:t>
      </w:r>
    </w:p>
    <w:p>
      <w:pPr>
        <w:pStyle w:val="9"/>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注：根据招标文件第四章第一资格审查的1.3的“④其他资格证明文件”要求，允许供应商采用资格承诺制的，可提供符合要求的二-2-1资格承诺函，视为满足招标文件的资格要求，投标人根据投标文件格式二-2-1、二-2-2提供其中一种证明材料，若重复提供导致的不利后果，由投标人自行负责。</w:t>
      </w:r>
    </w:p>
    <w:p>
      <w:pPr>
        <w:pStyle w:val="9"/>
        <w:jc w:val="center"/>
        <w:outlineLvl w:val="3"/>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color w:val="auto"/>
          <w:sz w:val="24"/>
        </w:rPr>
        <w:t>二-2-1 福建省政府采购供应商资格承诺函</w:t>
      </w:r>
    </w:p>
    <w:p>
      <w:pPr>
        <w:pStyle w:val="9"/>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致：</w:t>
      </w:r>
      <w:r>
        <w:rPr>
          <w:rFonts w:hint="eastAsia" w:asciiTheme="minorEastAsia" w:hAnsiTheme="minorEastAsia" w:eastAsiaTheme="minorEastAsia" w:cstheme="minorEastAsia"/>
          <w:color w:val="auto"/>
          <w:u w:val="single"/>
        </w:rPr>
        <w:t>（采购人或采购代理机构）</w:t>
      </w:r>
    </w:p>
    <w:p>
      <w:pPr>
        <w:pStyle w:val="9"/>
        <w:ind w:firstLine="96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单位名称(自然人姓名):</w:t>
      </w:r>
    </w:p>
    <w:p>
      <w:pPr>
        <w:pStyle w:val="9"/>
        <w:ind w:firstLine="96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统一社会信用代码(自然人身份证号码):</w:t>
      </w:r>
    </w:p>
    <w:p>
      <w:pPr>
        <w:pStyle w:val="9"/>
        <w:ind w:firstLine="96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法定代表人(负责人):</w:t>
      </w:r>
    </w:p>
    <w:p>
      <w:pPr>
        <w:pStyle w:val="9"/>
        <w:ind w:firstLine="96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联系地址和电话:</w:t>
      </w:r>
    </w:p>
    <w:p>
      <w:pPr>
        <w:pStyle w:val="9"/>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我单位(本人)自愿参加本次政府采购活动，严格遵守《中华人民共和国政府采购法》及相关法律法规，坚守公开、公平公正和诚实信用等原则，依法诚信经营，并郑重承诺:</w:t>
      </w:r>
    </w:p>
    <w:p>
      <w:pPr>
        <w:pStyle w:val="9"/>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一、我单位(本人)具备采购文件要求以及《中华人民共和国政府采购法》第二十二条规定的条件:</w:t>
      </w:r>
    </w:p>
    <w:p>
      <w:pPr>
        <w:pStyle w:val="9"/>
        <w:ind w:firstLine="96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1.具有独立承担民事责任的能力;</w:t>
      </w:r>
    </w:p>
    <w:p>
      <w:pPr>
        <w:pStyle w:val="9"/>
        <w:ind w:firstLine="96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2.具有良好的商业信誉和健全的财务会计制度;</w:t>
      </w:r>
    </w:p>
    <w:p>
      <w:pPr>
        <w:pStyle w:val="9"/>
        <w:ind w:firstLine="96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3.具有履行合同所必需的设备和专业技术能力;</w:t>
      </w:r>
    </w:p>
    <w:p>
      <w:pPr>
        <w:pStyle w:val="9"/>
        <w:ind w:firstLine="96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4.有依法缴纳税收和社会保障资金的良好记录;</w:t>
      </w:r>
    </w:p>
    <w:p>
      <w:pPr>
        <w:pStyle w:val="9"/>
        <w:ind w:firstLine="96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5.参加政府采购活动前三年内，在经营活动中没有重大违法记录；</w:t>
      </w:r>
    </w:p>
    <w:p>
      <w:pPr>
        <w:pStyle w:val="9"/>
        <w:ind w:firstLine="96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6.法律、行政法规规定的其他条件。</w:t>
      </w:r>
    </w:p>
    <w:p>
      <w:pPr>
        <w:pStyle w:val="9"/>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pPr>
        <w:pStyle w:val="9"/>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pPr>
        <w:pStyle w:val="9"/>
        <w:ind w:firstLine="480"/>
        <w:jc w:val="righ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供应商：</w:t>
      </w:r>
      <w:r>
        <w:rPr>
          <w:rFonts w:hint="eastAsia" w:asciiTheme="minorEastAsia" w:hAnsiTheme="minorEastAsia" w:eastAsiaTheme="minorEastAsia" w:cstheme="minorEastAsia"/>
          <w:color w:val="auto"/>
          <w:u w:val="single"/>
        </w:rPr>
        <w:t>名称(单位公章):</w:t>
      </w:r>
    </w:p>
    <w:p>
      <w:pPr>
        <w:pStyle w:val="9"/>
        <w:ind w:firstLine="480"/>
        <w:jc w:val="righ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日期：</w:t>
      </w:r>
      <w:r>
        <w:rPr>
          <w:rFonts w:hint="eastAsia" w:asciiTheme="minorEastAsia" w:hAnsiTheme="minorEastAsia" w:eastAsiaTheme="minorEastAsia" w:cstheme="minorEastAsia"/>
          <w:color w:val="auto"/>
          <w:u w:val="single"/>
        </w:rPr>
        <w:t>　　年　　月　　日</w:t>
      </w:r>
    </w:p>
    <w:p>
      <w:pPr>
        <w:pStyle w:val="9"/>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注：</w:t>
      </w:r>
    </w:p>
    <w:p>
      <w:pPr>
        <w:pStyle w:val="9"/>
        <w:ind w:firstLine="96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1.我单位(本人)专指参加政府采购活动的供应商(含自然人)；</w:t>
      </w:r>
    </w:p>
    <w:p>
      <w:pPr>
        <w:pStyle w:val="9"/>
        <w:ind w:firstLine="96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2.资格承诺的供应商应在投标(响应)文件中按此模板提供承诺函，否则，视为未按照招标文件规定提交投标人的资格及资信文件，按资格审查不通过处理。</w:t>
      </w:r>
    </w:p>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 </w:t>
      </w:r>
      <w:r>
        <w:rPr>
          <w:rFonts w:hint="eastAsia" w:asciiTheme="minorEastAsia" w:hAnsiTheme="minorEastAsia" w:eastAsiaTheme="minorEastAsia" w:cstheme="minorEastAsia"/>
          <w:color w:val="auto"/>
        </w:rPr>
        <w:br w:type="textWrapping"/>
      </w:r>
      <w:r>
        <w:rPr>
          <w:rFonts w:hint="eastAsia" w:asciiTheme="minorEastAsia" w:hAnsiTheme="minorEastAsia" w:eastAsiaTheme="minorEastAsia" w:cstheme="minorEastAsia"/>
          <w:color w:val="auto"/>
        </w:rPr>
        <w:br w:type="page"/>
      </w:r>
    </w:p>
    <w:p>
      <w:pPr>
        <w:pStyle w:val="9"/>
        <w:jc w:val="center"/>
        <w:outlineLvl w:val="3"/>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color w:val="auto"/>
          <w:sz w:val="24"/>
        </w:rPr>
        <w:t>二-2-2 资格证明材料</w:t>
      </w:r>
    </w:p>
    <w:p>
      <w:pPr>
        <w:pStyle w:val="9"/>
        <w:jc w:val="center"/>
        <w:outlineLvl w:val="3"/>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color w:val="auto"/>
          <w:sz w:val="24"/>
        </w:rPr>
        <w:t>营业执照等证明文件</w:t>
      </w:r>
    </w:p>
    <w:p>
      <w:pPr>
        <w:pStyle w:val="9"/>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致：</w:t>
      </w:r>
      <w:r>
        <w:rPr>
          <w:rFonts w:hint="eastAsia" w:asciiTheme="minorEastAsia" w:hAnsiTheme="minorEastAsia" w:eastAsiaTheme="minorEastAsia" w:cstheme="minorEastAsia"/>
          <w:color w:val="auto"/>
          <w:u w:val="single"/>
        </w:rPr>
        <w:t>（采购人或采购代理机构）</w:t>
      </w:r>
    </w:p>
    <w:p>
      <w:pPr>
        <w:pStyle w:val="9"/>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）投标人为法人（包括企业、事业单位和社会团体）的</w:t>
      </w:r>
    </w:p>
    <w:p>
      <w:pPr>
        <w:pStyle w:val="9"/>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现附上由</w:t>
      </w:r>
      <w:r>
        <w:rPr>
          <w:rFonts w:hint="eastAsia" w:asciiTheme="minorEastAsia" w:hAnsiTheme="minorEastAsia" w:eastAsiaTheme="minorEastAsia" w:cstheme="minorEastAsia"/>
          <w:color w:val="auto"/>
          <w:u w:val="single"/>
        </w:rPr>
        <w:t>（（填写“签发机关全称”）</w:t>
      </w:r>
      <w:r>
        <w:rPr>
          <w:rFonts w:hint="eastAsia" w:asciiTheme="minorEastAsia" w:hAnsiTheme="minorEastAsia" w:eastAsiaTheme="minorEastAsia" w:cstheme="minorEastAsia"/>
          <w:color w:val="auto"/>
        </w:rPr>
        <w:t>签发的我方统一社会信用代码（请填写法人的具体证照名称）复印件，该证明材料真实有效，否则我方负全部责任。</w:t>
      </w:r>
    </w:p>
    <w:p>
      <w:pPr>
        <w:pStyle w:val="9"/>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）投标人为非法人（包括其他组织、自然人）的</w:t>
      </w:r>
    </w:p>
    <w:p>
      <w:pPr>
        <w:pStyle w:val="9"/>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□现附上由</w:t>
      </w:r>
      <w:r>
        <w:rPr>
          <w:rFonts w:hint="eastAsia" w:asciiTheme="minorEastAsia" w:hAnsiTheme="minorEastAsia" w:eastAsiaTheme="minorEastAsia" w:cstheme="minorEastAsia"/>
          <w:color w:val="auto"/>
          <w:u w:val="single"/>
        </w:rPr>
        <w:t>（（填写“签发机关全称”）</w:t>
      </w:r>
      <w:r>
        <w:rPr>
          <w:rFonts w:hint="eastAsia" w:asciiTheme="minorEastAsia" w:hAnsiTheme="minorEastAsia" w:eastAsiaTheme="minorEastAsia" w:cstheme="minorEastAsia"/>
          <w:color w:val="auto"/>
        </w:rPr>
        <w:t>签发的我方（请填写非自然人的非法人的具体证照名称）复印件，该证明材料真实有效，否则我方负全部责任。</w:t>
      </w:r>
    </w:p>
    <w:p>
      <w:pPr>
        <w:pStyle w:val="9"/>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□现附上由</w:t>
      </w:r>
      <w:r>
        <w:rPr>
          <w:rFonts w:hint="eastAsia" w:asciiTheme="minorEastAsia" w:hAnsiTheme="minorEastAsia" w:eastAsiaTheme="minorEastAsia" w:cstheme="minorEastAsia"/>
          <w:color w:val="auto"/>
          <w:u w:val="single"/>
        </w:rPr>
        <w:t>（（填写“签发机关全称”）</w:t>
      </w:r>
      <w:r>
        <w:rPr>
          <w:rFonts w:hint="eastAsia" w:asciiTheme="minorEastAsia" w:hAnsiTheme="minorEastAsia" w:eastAsiaTheme="minorEastAsia" w:cstheme="minorEastAsia"/>
          <w:color w:val="auto"/>
        </w:rPr>
        <w:t>签发的我方（请填写自然人的身份证件名称）复印件，该证明材料真实有效，否则我方负全部责任。</w:t>
      </w:r>
    </w:p>
    <w:p>
      <w:pPr>
        <w:pStyle w:val="9"/>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※注意：</w:t>
      </w:r>
    </w:p>
    <w:p>
      <w:pPr>
        <w:pStyle w:val="9"/>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1、请投标人按照实际情况编制填写，在相应的（）中打“√”并选择相应的“□”（若有）后，再按照本格式的要求提供相应证明材料的复印件。</w:t>
      </w:r>
    </w:p>
    <w:p>
      <w:pPr>
        <w:pStyle w:val="9"/>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pPr>
        <w:pStyle w:val="9"/>
        <w:ind w:firstLine="480"/>
        <w:jc w:val="righ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投标人：</w:t>
      </w:r>
      <w:r>
        <w:rPr>
          <w:rFonts w:hint="eastAsia" w:asciiTheme="minorEastAsia" w:hAnsiTheme="minorEastAsia" w:eastAsiaTheme="minorEastAsia" w:cstheme="minorEastAsia"/>
          <w:color w:val="auto"/>
          <w:u w:val="single"/>
        </w:rPr>
        <w:t>（全称并加盖单位公章）</w:t>
      </w:r>
    </w:p>
    <w:p>
      <w:pPr>
        <w:pStyle w:val="9"/>
        <w:ind w:firstLine="480"/>
        <w:jc w:val="righ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日期：</w:t>
      </w:r>
      <w:r>
        <w:rPr>
          <w:rFonts w:hint="eastAsia" w:asciiTheme="minorEastAsia" w:hAnsiTheme="minorEastAsia" w:eastAsiaTheme="minorEastAsia" w:cstheme="minorEastAsia"/>
          <w:color w:val="auto"/>
          <w:u w:val="single"/>
        </w:rPr>
        <w:t>　　年　　月　　日</w:t>
      </w:r>
    </w:p>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 </w:t>
      </w:r>
      <w:r>
        <w:rPr>
          <w:rFonts w:hint="eastAsia" w:asciiTheme="minorEastAsia" w:hAnsiTheme="minorEastAsia" w:eastAsiaTheme="minorEastAsia" w:cstheme="minorEastAsia"/>
          <w:color w:val="auto"/>
        </w:rPr>
        <w:br w:type="textWrapping"/>
      </w:r>
      <w:r>
        <w:rPr>
          <w:rFonts w:hint="eastAsia" w:asciiTheme="minorEastAsia" w:hAnsiTheme="minorEastAsia" w:eastAsiaTheme="minorEastAsia" w:cstheme="minorEastAsia"/>
          <w:color w:val="auto"/>
        </w:rPr>
        <w:br w:type="page"/>
      </w:r>
    </w:p>
    <w:p>
      <w:pPr>
        <w:pStyle w:val="9"/>
        <w:jc w:val="center"/>
        <w:outlineLvl w:val="3"/>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color w:val="auto"/>
          <w:sz w:val="24"/>
        </w:rPr>
        <w:t>财务状况报告（财务报告、或资信证明）</w:t>
      </w:r>
    </w:p>
    <w:p>
      <w:pPr>
        <w:pStyle w:val="9"/>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致：</w:t>
      </w:r>
      <w:r>
        <w:rPr>
          <w:rFonts w:hint="eastAsia" w:asciiTheme="minorEastAsia" w:hAnsiTheme="minorEastAsia" w:eastAsiaTheme="minorEastAsia" w:cstheme="minorEastAsia"/>
          <w:color w:val="auto"/>
          <w:u w:val="single"/>
        </w:rPr>
        <w:t>（采购人或采购代理机构）</w:t>
      </w:r>
    </w:p>
    <w:p>
      <w:pPr>
        <w:pStyle w:val="9"/>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）投标人提供财务报告的</w:t>
      </w:r>
    </w:p>
    <w:p>
      <w:pPr>
        <w:pStyle w:val="9"/>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□企业适用：现附上我方</w:t>
      </w:r>
      <w:r>
        <w:rPr>
          <w:rFonts w:hint="eastAsia" w:asciiTheme="minorEastAsia" w:hAnsiTheme="minorEastAsia" w:eastAsiaTheme="minorEastAsia" w:cstheme="minorEastAsia"/>
          <w:color w:val="auto"/>
          <w:u w:val="single"/>
        </w:rPr>
        <w:t>（填写“具体的年度、或半年度、季度”）</w:t>
      </w:r>
      <w:r>
        <w:rPr>
          <w:rFonts w:hint="eastAsia" w:asciiTheme="minorEastAsia" w:hAnsiTheme="minorEastAsia" w:eastAsiaTheme="minorEastAsia" w:cstheme="minorEastAsia"/>
          <w:color w:val="auto"/>
        </w:rPr>
        <w:t>财务报告复印件，包括资产负债表、利润表、现金流量表、所有者权益变动表（若有）及其附注（若有）、会计师事务所营业执照和注册会计师资格证书，上述证明材料真实有效，否则我方负全部责任。</w:t>
      </w:r>
    </w:p>
    <w:p>
      <w:pPr>
        <w:pStyle w:val="9"/>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□事业单位适用：现附上我方</w:t>
      </w:r>
      <w:r>
        <w:rPr>
          <w:rFonts w:hint="eastAsia" w:asciiTheme="minorEastAsia" w:hAnsiTheme="minorEastAsia" w:eastAsiaTheme="minorEastAsia" w:cstheme="minorEastAsia"/>
          <w:color w:val="auto"/>
          <w:u w:val="single"/>
        </w:rPr>
        <w:t>（填写“具体的年度、或半年度、或季度”）</w:t>
      </w:r>
      <w:r>
        <w:rPr>
          <w:rFonts w:hint="eastAsia" w:asciiTheme="minorEastAsia" w:hAnsiTheme="minorEastAsia" w:eastAsiaTheme="minorEastAsia" w:cstheme="minorEastAsia"/>
          <w:color w:val="auto"/>
        </w:rPr>
        <w:t>财务报告复印件，包括资产负债表、收入支出表（或收入费用表）、财政补助收入支出表（若有）、会计师事务所营业执照和注册会计师资格证书，上述证明材料真实有效，否则我方负全部责任。</w:t>
      </w:r>
    </w:p>
    <w:p>
      <w:pPr>
        <w:pStyle w:val="9"/>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□社会团体、民办非企适用：现附上我方</w:t>
      </w:r>
      <w:r>
        <w:rPr>
          <w:rFonts w:hint="eastAsia" w:asciiTheme="minorEastAsia" w:hAnsiTheme="minorEastAsia" w:eastAsiaTheme="minorEastAsia" w:cstheme="minorEastAsia"/>
          <w:color w:val="auto"/>
          <w:u w:val="single"/>
        </w:rPr>
        <w:t>（填写“具体的年度、或半年度、或季度”）</w:t>
      </w:r>
      <w:r>
        <w:rPr>
          <w:rFonts w:hint="eastAsia" w:asciiTheme="minorEastAsia" w:hAnsiTheme="minorEastAsia" w:eastAsiaTheme="minorEastAsia" w:cstheme="minorEastAsia"/>
          <w:color w:val="auto"/>
        </w:rPr>
        <w:t>财务报告复印件，包括资产负债表、业务活动表、现金流量表、会计师事务所营业执照和注册会计师资格证书，上述证明材料真实有效，否则我方负全部责任。</w:t>
      </w:r>
    </w:p>
    <w:p>
      <w:pPr>
        <w:pStyle w:val="9"/>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）投标人提供资信证明的</w:t>
      </w:r>
    </w:p>
    <w:p>
      <w:pPr>
        <w:pStyle w:val="9"/>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□非自然人适用（包括企业、事业单位、社会团体和其他组织）：现附上我方银行：</w:t>
      </w:r>
      <w:r>
        <w:rPr>
          <w:rFonts w:hint="eastAsia" w:asciiTheme="minorEastAsia" w:hAnsiTheme="minorEastAsia" w:eastAsiaTheme="minorEastAsia" w:cstheme="minorEastAsia"/>
          <w:color w:val="auto"/>
          <w:u w:val="single"/>
        </w:rPr>
        <w:t>（填写“开户银行全称”）</w:t>
      </w:r>
      <w:r>
        <w:rPr>
          <w:rFonts w:hint="eastAsia" w:asciiTheme="minorEastAsia" w:hAnsiTheme="minorEastAsia" w:eastAsiaTheme="minorEastAsia" w:cstheme="minorEastAsia"/>
          <w:color w:val="auto"/>
        </w:rPr>
        <w:t>出具的资信证明复印件，上述证明材料真实有效，否则我方负全部责任。</w:t>
      </w:r>
    </w:p>
    <w:p>
      <w:pPr>
        <w:pStyle w:val="9"/>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□自然人适用：现附上我方银行</w:t>
      </w:r>
      <w:r>
        <w:rPr>
          <w:rFonts w:hint="eastAsia" w:asciiTheme="minorEastAsia" w:hAnsiTheme="minorEastAsia" w:eastAsiaTheme="minorEastAsia" w:cstheme="minorEastAsia"/>
          <w:color w:val="auto"/>
          <w:u w:val="single"/>
        </w:rPr>
        <w:t>：（填写自然人的“个人账户的开户银行全称”）</w:t>
      </w:r>
      <w:r>
        <w:rPr>
          <w:rFonts w:hint="eastAsia" w:asciiTheme="minorEastAsia" w:hAnsiTheme="minorEastAsia" w:eastAsiaTheme="minorEastAsia" w:cstheme="minorEastAsia"/>
          <w:color w:val="auto"/>
        </w:rPr>
        <w:t>出具的资信证明复印件，上述证明材料真实有效，否则我方负全部责任。</w:t>
      </w:r>
    </w:p>
    <w:p>
      <w:pPr>
        <w:pStyle w:val="9"/>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※注意：</w:t>
      </w:r>
    </w:p>
    <w:p>
      <w:pPr>
        <w:pStyle w:val="9"/>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1、请投标人按照实际情况编制填写，在相应的（）中打“√”并选择相应的“□”（若有）后，再按照本格式的要求提供相应证明材料的复印件。</w:t>
      </w:r>
    </w:p>
    <w:p>
      <w:pPr>
        <w:pStyle w:val="9"/>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2、投标人提供的财务报告复印件（成立年限按照投标截止时间推算）应符合下列规定：</w:t>
      </w:r>
    </w:p>
    <w:p>
      <w:pPr>
        <w:pStyle w:val="9"/>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2.1成立年限满1年及以上的投标人，提供经审计的招标文件规定的年度财务报告。</w:t>
      </w:r>
    </w:p>
    <w:p>
      <w:pPr>
        <w:pStyle w:val="9"/>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2.2成立年限满半年但不足1年的投标人，提供该半年度中任一季度的季度财务报告或该半年度的半年度财务报告。</w:t>
      </w:r>
    </w:p>
    <w:p>
      <w:pPr>
        <w:pStyle w:val="9"/>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无法按照本格式第2.1、2.2条规定提供财务报告复印件的投标人（包括但不限于：成立年限满1年及以上的投标人、成立年限满半年但不足1年的投标人、成立年限不足半年的投标人），应按照本格式的要求选择提供资信证明复印件。</w:t>
      </w:r>
    </w:p>
    <w:p>
      <w:pPr>
        <w:pStyle w:val="9"/>
        <w:ind w:firstLine="480"/>
        <w:jc w:val="righ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投标人：</w:t>
      </w:r>
      <w:r>
        <w:rPr>
          <w:rFonts w:hint="eastAsia" w:asciiTheme="minorEastAsia" w:hAnsiTheme="minorEastAsia" w:eastAsiaTheme="minorEastAsia" w:cstheme="minorEastAsia"/>
          <w:color w:val="auto"/>
          <w:u w:val="single"/>
        </w:rPr>
        <w:t>（全称并加盖单位公章）</w:t>
      </w:r>
    </w:p>
    <w:p>
      <w:pPr>
        <w:pStyle w:val="9"/>
        <w:ind w:firstLine="480"/>
        <w:jc w:val="righ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日期：</w:t>
      </w:r>
      <w:r>
        <w:rPr>
          <w:rFonts w:hint="eastAsia" w:asciiTheme="minorEastAsia" w:hAnsiTheme="minorEastAsia" w:eastAsiaTheme="minorEastAsia" w:cstheme="minorEastAsia"/>
          <w:color w:val="auto"/>
          <w:u w:val="single"/>
        </w:rPr>
        <w:t>　　年　　月　　日</w:t>
      </w:r>
    </w:p>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 </w:t>
      </w:r>
      <w:r>
        <w:rPr>
          <w:rFonts w:hint="eastAsia" w:asciiTheme="minorEastAsia" w:hAnsiTheme="minorEastAsia" w:eastAsiaTheme="minorEastAsia" w:cstheme="minorEastAsia"/>
          <w:color w:val="auto"/>
        </w:rPr>
        <w:br w:type="textWrapping"/>
      </w:r>
      <w:r>
        <w:rPr>
          <w:rFonts w:hint="eastAsia" w:asciiTheme="minorEastAsia" w:hAnsiTheme="minorEastAsia" w:eastAsiaTheme="minorEastAsia" w:cstheme="minorEastAsia"/>
          <w:color w:val="auto"/>
        </w:rPr>
        <w:br w:type="page"/>
      </w:r>
    </w:p>
    <w:p>
      <w:pPr>
        <w:pStyle w:val="9"/>
        <w:jc w:val="center"/>
        <w:outlineLvl w:val="3"/>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color w:val="auto"/>
          <w:sz w:val="24"/>
        </w:rPr>
        <w:t>依法缴纳税收证明材料</w:t>
      </w:r>
    </w:p>
    <w:p>
      <w:pPr>
        <w:pStyle w:val="9"/>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致：</w:t>
      </w:r>
      <w:r>
        <w:rPr>
          <w:rFonts w:hint="eastAsia" w:asciiTheme="minorEastAsia" w:hAnsiTheme="minorEastAsia" w:eastAsiaTheme="minorEastAsia" w:cstheme="minorEastAsia"/>
          <w:color w:val="auto"/>
          <w:u w:val="single"/>
        </w:rPr>
        <w:t>（采购人或采购代理机构）</w:t>
      </w:r>
    </w:p>
    <w:p>
      <w:pPr>
        <w:pStyle w:val="9"/>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1、依法缴纳税收的投标人</w:t>
      </w:r>
    </w:p>
    <w:p>
      <w:pPr>
        <w:pStyle w:val="9"/>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）法人（包括企业、事业单位和社会团体）的</w:t>
      </w:r>
    </w:p>
    <w:p>
      <w:pPr>
        <w:pStyle w:val="9"/>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现附上自</w:t>
      </w:r>
      <w:r>
        <w:rPr>
          <w:rFonts w:hint="eastAsia" w:asciiTheme="minorEastAsia" w:hAnsiTheme="minorEastAsia" w:eastAsiaTheme="minorEastAsia" w:cstheme="minorEastAsia"/>
          <w:color w:val="auto"/>
          <w:u w:val="single"/>
        </w:rPr>
        <w:t>　　年　　月　　日</w:t>
      </w:r>
      <w:r>
        <w:rPr>
          <w:rFonts w:hint="eastAsia" w:asciiTheme="minorEastAsia" w:hAnsiTheme="minorEastAsia" w:eastAsiaTheme="minorEastAsia" w:cstheme="minorEastAsia"/>
          <w:color w:val="auto"/>
        </w:rPr>
        <w:t>至</w:t>
      </w:r>
      <w:r>
        <w:rPr>
          <w:rFonts w:hint="eastAsia" w:asciiTheme="minorEastAsia" w:hAnsiTheme="minorEastAsia" w:eastAsiaTheme="minorEastAsia" w:cstheme="minorEastAsia"/>
          <w:color w:val="auto"/>
          <w:u w:val="single"/>
        </w:rPr>
        <w:t>　　年　　月　　日</w:t>
      </w:r>
      <w:r>
        <w:rPr>
          <w:rFonts w:hint="eastAsia" w:asciiTheme="minorEastAsia" w:hAnsiTheme="minorEastAsia" w:eastAsiaTheme="minorEastAsia" w:cstheme="minorEastAsia"/>
          <w:color w:val="auto"/>
        </w:rPr>
        <w:t>期间我方缴纳（包括但不限于税务机关出具的专用收据、税收缴纳证明或税收代缴银行的缴款收讫凭证）等税收凭据复印件，上述证明材料真实有效，否则我方负全部责任。</w:t>
      </w:r>
    </w:p>
    <w:p>
      <w:pPr>
        <w:pStyle w:val="9"/>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）非法人（包括其他组织、自然人）的</w:t>
      </w:r>
    </w:p>
    <w:p>
      <w:pPr>
        <w:pStyle w:val="9"/>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现附上自</w:t>
      </w:r>
      <w:r>
        <w:rPr>
          <w:rFonts w:hint="eastAsia" w:asciiTheme="minorEastAsia" w:hAnsiTheme="minorEastAsia" w:eastAsiaTheme="minorEastAsia" w:cstheme="minorEastAsia"/>
          <w:color w:val="auto"/>
          <w:u w:val="single"/>
        </w:rPr>
        <w:t>　　年　　月　　日</w:t>
      </w:r>
      <w:r>
        <w:rPr>
          <w:rFonts w:hint="eastAsia" w:asciiTheme="minorEastAsia" w:hAnsiTheme="minorEastAsia" w:eastAsiaTheme="minorEastAsia" w:cstheme="minorEastAsia"/>
          <w:color w:val="auto"/>
        </w:rPr>
        <w:t>至</w:t>
      </w:r>
      <w:r>
        <w:rPr>
          <w:rFonts w:hint="eastAsia" w:asciiTheme="minorEastAsia" w:hAnsiTheme="minorEastAsia" w:eastAsiaTheme="minorEastAsia" w:cstheme="minorEastAsia"/>
          <w:color w:val="auto"/>
          <w:u w:val="single"/>
        </w:rPr>
        <w:t>　　年　　月　　日</w:t>
      </w:r>
      <w:r>
        <w:rPr>
          <w:rFonts w:hint="eastAsia" w:asciiTheme="minorEastAsia" w:hAnsiTheme="minorEastAsia" w:eastAsiaTheme="minorEastAsia" w:cstheme="minorEastAsia"/>
          <w:color w:val="auto"/>
        </w:rPr>
        <w:t>期间我方缴纳（包括但不限于税务机关出具的专用收据、税收缴纳证明或税收代缴银行的缴款收讫凭证）等税收凭据复印件，上述证明材料真实有效，否则我方负全部责任。</w:t>
      </w:r>
    </w:p>
    <w:p>
      <w:pPr>
        <w:pStyle w:val="9"/>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2、依法免税的投标人</w:t>
      </w:r>
    </w:p>
    <w:p>
      <w:pPr>
        <w:pStyle w:val="9"/>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）现附上我方依法免税的证明材料复印件，上述证明材料真实有效，否则我方负全部责任。</w:t>
      </w:r>
    </w:p>
    <w:p>
      <w:pPr>
        <w:pStyle w:val="9"/>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※注意：</w:t>
      </w:r>
    </w:p>
    <w:p>
      <w:pPr>
        <w:pStyle w:val="9"/>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1、请投标人按照实际情况编制填写，在相应的（）中打“√”，并按照本格式的要求提供相应证明材料的复印件。</w:t>
      </w:r>
    </w:p>
    <w:p>
      <w:pPr>
        <w:pStyle w:val="9"/>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2、投标人提供的税收缴纳凭据复印件应符合下列规定：</w:t>
      </w:r>
    </w:p>
    <w:p>
      <w:pPr>
        <w:pStyle w:val="9"/>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2.1投标截止时间前（不含投标截止时间的当月）已依法缴纳税收的投标人，提供投标截止时间前六个月（不含投标截止时间的当月）中任一月份的税收缴纳凭据复印件。</w:t>
      </w:r>
    </w:p>
    <w:p>
      <w:pPr>
        <w:pStyle w:val="9"/>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2.2投标截止时间的当月成立的投标人，视同满足本项资格条件要求。</w:t>
      </w:r>
    </w:p>
    <w:p>
      <w:pPr>
        <w:pStyle w:val="9"/>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3、若为依法免税范围的投标人，提供依法免税证明材料的，视同满足本项资格条件要求。</w:t>
      </w:r>
    </w:p>
    <w:p>
      <w:pPr>
        <w:pStyle w:val="9"/>
        <w:ind w:firstLine="480"/>
        <w:jc w:val="righ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投标人：</w:t>
      </w:r>
      <w:r>
        <w:rPr>
          <w:rFonts w:hint="eastAsia" w:asciiTheme="minorEastAsia" w:hAnsiTheme="minorEastAsia" w:eastAsiaTheme="minorEastAsia" w:cstheme="minorEastAsia"/>
          <w:color w:val="auto"/>
          <w:u w:val="single"/>
        </w:rPr>
        <w:t>（全称并加盖单位公章）</w:t>
      </w:r>
    </w:p>
    <w:p>
      <w:pPr>
        <w:pStyle w:val="9"/>
        <w:ind w:firstLine="480"/>
        <w:jc w:val="righ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日期：</w:t>
      </w:r>
      <w:r>
        <w:rPr>
          <w:rFonts w:hint="eastAsia" w:asciiTheme="minorEastAsia" w:hAnsiTheme="minorEastAsia" w:eastAsiaTheme="minorEastAsia" w:cstheme="minorEastAsia"/>
          <w:color w:val="auto"/>
          <w:u w:val="single"/>
        </w:rPr>
        <w:t>　　年　　月　　日</w:t>
      </w:r>
    </w:p>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 </w:t>
      </w:r>
      <w:r>
        <w:rPr>
          <w:rFonts w:hint="eastAsia" w:asciiTheme="minorEastAsia" w:hAnsiTheme="minorEastAsia" w:eastAsiaTheme="minorEastAsia" w:cstheme="minorEastAsia"/>
          <w:color w:val="auto"/>
        </w:rPr>
        <w:br w:type="textWrapping"/>
      </w:r>
      <w:r>
        <w:rPr>
          <w:rFonts w:hint="eastAsia" w:asciiTheme="minorEastAsia" w:hAnsiTheme="minorEastAsia" w:eastAsiaTheme="minorEastAsia" w:cstheme="minorEastAsia"/>
          <w:color w:val="auto"/>
        </w:rPr>
        <w:br w:type="page"/>
      </w:r>
    </w:p>
    <w:p>
      <w:pPr>
        <w:pStyle w:val="9"/>
        <w:jc w:val="center"/>
        <w:outlineLvl w:val="3"/>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color w:val="auto"/>
          <w:sz w:val="24"/>
        </w:rPr>
        <w:t>依法缴纳社会保障资金证明材料</w:t>
      </w:r>
    </w:p>
    <w:p>
      <w:pPr>
        <w:pStyle w:val="9"/>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致：</w:t>
      </w:r>
      <w:r>
        <w:rPr>
          <w:rFonts w:hint="eastAsia" w:asciiTheme="minorEastAsia" w:hAnsiTheme="minorEastAsia" w:eastAsiaTheme="minorEastAsia" w:cstheme="minorEastAsia"/>
          <w:color w:val="auto"/>
          <w:u w:val="single"/>
        </w:rPr>
        <w:t>（采购人或采购代理机构）</w:t>
      </w:r>
    </w:p>
    <w:p>
      <w:pPr>
        <w:pStyle w:val="9"/>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1、依法缴纳社会保障资金的投标人</w:t>
      </w:r>
    </w:p>
    <w:p>
      <w:pPr>
        <w:pStyle w:val="9"/>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）法人（包括企业、事业单位和社会团体）的</w:t>
      </w:r>
    </w:p>
    <w:p>
      <w:pPr>
        <w:pStyle w:val="9"/>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现附上自</w:t>
      </w:r>
      <w:r>
        <w:rPr>
          <w:rFonts w:hint="eastAsia" w:asciiTheme="minorEastAsia" w:hAnsiTheme="minorEastAsia" w:eastAsiaTheme="minorEastAsia" w:cstheme="minorEastAsia"/>
          <w:color w:val="auto"/>
          <w:u w:val="single"/>
        </w:rPr>
        <w:t>　　年　　月　　日</w:t>
      </w:r>
      <w:r>
        <w:rPr>
          <w:rFonts w:hint="eastAsia" w:asciiTheme="minorEastAsia" w:hAnsiTheme="minorEastAsia" w:eastAsiaTheme="minorEastAsia" w:cstheme="minorEastAsia"/>
          <w:color w:val="auto"/>
        </w:rPr>
        <w:t>至</w:t>
      </w:r>
      <w:r>
        <w:rPr>
          <w:rFonts w:hint="eastAsia" w:asciiTheme="minorEastAsia" w:hAnsiTheme="minorEastAsia" w:eastAsiaTheme="minorEastAsia" w:cstheme="minorEastAsia"/>
          <w:color w:val="auto"/>
          <w:u w:val="single"/>
        </w:rPr>
        <w:t>　　年　　月　　日</w:t>
      </w:r>
      <w:r>
        <w:rPr>
          <w:rFonts w:hint="eastAsia" w:asciiTheme="minorEastAsia" w:hAnsiTheme="minorEastAsia" w:eastAsiaTheme="minorEastAsia" w:cstheme="minorEastAsia"/>
          <w:color w:val="auto"/>
        </w:rPr>
        <w:t>我方缴纳的社会保险凭据（限：税务机关/社会保障资金管理机关的专用收据或社会保险缴纳清单，或社会保险的银行缴款收讫凭证）复印件，上述证明材料真实有效，否则我方负全部责任。</w:t>
      </w:r>
    </w:p>
    <w:p>
      <w:pPr>
        <w:pStyle w:val="9"/>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）非法人（包括其他组织、自然人）的</w:t>
      </w:r>
    </w:p>
    <w:p>
      <w:pPr>
        <w:pStyle w:val="9"/>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自</w:t>
      </w:r>
      <w:r>
        <w:rPr>
          <w:rFonts w:hint="eastAsia" w:asciiTheme="minorEastAsia" w:hAnsiTheme="minorEastAsia" w:eastAsiaTheme="minorEastAsia" w:cstheme="minorEastAsia"/>
          <w:color w:val="auto"/>
          <w:u w:val="single"/>
        </w:rPr>
        <w:t>　　年　　月　　日</w:t>
      </w:r>
      <w:r>
        <w:rPr>
          <w:rFonts w:hint="eastAsia" w:asciiTheme="minorEastAsia" w:hAnsiTheme="minorEastAsia" w:eastAsiaTheme="minorEastAsia" w:cstheme="minorEastAsia"/>
          <w:color w:val="auto"/>
        </w:rPr>
        <w:t>至</w:t>
      </w:r>
      <w:r>
        <w:rPr>
          <w:rFonts w:hint="eastAsia" w:asciiTheme="minorEastAsia" w:hAnsiTheme="minorEastAsia" w:eastAsiaTheme="minorEastAsia" w:cstheme="minorEastAsia"/>
          <w:color w:val="auto"/>
          <w:u w:val="single"/>
        </w:rPr>
        <w:t>　　年　　月　　日</w:t>
      </w:r>
      <w:r>
        <w:rPr>
          <w:rFonts w:hint="eastAsia" w:asciiTheme="minorEastAsia" w:hAnsiTheme="minorEastAsia" w:eastAsiaTheme="minorEastAsia" w:cstheme="minorEastAsia"/>
          <w:color w:val="auto"/>
        </w:rPr>
        <w:t>我方缴纳的社会保险凭据（限：税务机关/社会保障资金管理机关的专用收据或社会保险缴纳清单，或社会保险的银行缴款收讫凭证）复印件，上述证明材料真实有效，否则我方负全部责任。</w:t>
      </w:r>
    </w:p>
    <w:p>
      <w:pPr>
        <w:pStyle w:val="9"/>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2、依法不需要缴纳或暂缓缴纳社会保障资金的投标人</w:t>
      </w:r>
    </w:p>
    <w:p>
      <w:pPr>
        <w:pStyle w:val="9"/>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）现附上我方依法不需要缴纳或暂缓缴纳社会保障资金证明材料复印件，上述证明材料真实有效，否则我方负全部责任。</w:t>
      </w:r>
    </w:p>
    <w:p>
      <w:pPr>
        <w:pStyle w:val="9"/>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※注意：</w:t>
      </w:r>
    </w:p>
    <w:p>
      <w:pPr>
        <w:pStyle w:val="9"/>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1、请投标人按照实际情况编制填写，在相应的（）中打“√”，并按照本格式的要求提供相应证明材料的复印件。</w:t>
      </w:r>
    </w:p>
    <w:p>
      <w:pPr>
        <w:pStyle w:val="9"/>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2、投标人提供的社会保障资金缴纳凭据复印件应符合下列规定：</w:t>
      </w:r>
    </w:p>
    <w:p>
      <w:pPr>
        <w:pStyle w:val="9"/>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2.1投标截止时间前（不含投标截止时间的当月）已依法缴纳社会保障资金的投标人，提供投标截止时间前六个月（不含投标截止时间的当月）中任一月份的社会保障资金缴纳凭据复印件。</w:t>
      </w:r>
    </w:p>
    <w:p>
      <w:pPr>
        <w:pStyle w:val="9"/>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2.2投标截止时间的当月成立的投标人，视同满足本项资格条件要求。</w:t>
      </w:r>
    </w:p>
    <w:p>
      <w:pPr>
        <w:pStyle w:val="9"/>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3、若为依法不需要缴纳或暂缓缴纳社会保障资金的投标人，提供依法不需要缴纳或暂缓缴纳社会保障资金证明材料的，视同满足本项资格条件要求。</w:t>
      </w:r>
    </w:p>
    <w:p>
      <w:pPr>
        <w:pStyle w:val="9"/>
        <w:ind w:firstLine="480"/>
        <w:jc w:val="righ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投标人：</w:t>
      </w:r>
      <w:r>
        <w:rPr>
          <w:rFonts w:hint="eastAsia" w:asciiTheme="minorEastAsia" w:hAnsiTheme="minorEastAsia" w:eastAsiaTheme="minorEastAsia" w:cstheme="minorEastAsia"/>
          <w:color w:val="auto"/>
          <w:u w:val="single"/>
        </w:rPr>
        <w:t>（全称并加盖单位公章）</w:t>
      </w:r>
    </w:p>
    <w:p>
      <w:pPr>
        <w:pStyle w:val="9"/>
        <w:ind w:firstLine="480"/>
        <w:jc w:val="righ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日期：</w:t>
      </w:r>
      <w:r>
        <w:rPr>
          <w:rFonts w:hint="eastAsia" w:asciiTheme="minorEastAsia" w:hAnsiTheme="minorEastAsia" w:eastAsiaTheme="minorEastAsia" w:cstheme="minorEastAsia"/>
          <w:color w:val="auto"/>
          <w:u w:val="single"/>
        </w:rPr>
        <w:t>　　年　　月　　日</w:t>
      </w:r>
    </w:p>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 </w:t>
      </w:r>
      <w:r>
        <w:rPr>
          <w:rFonts w:hint="eastAsia" w:asciiTheme="minorEastAsia" w:hAnsiTheme="minorEastAsia" w:eastAsiaTheme="minorEastAsia" w:cstheme="minorEastAsia"/>
          <w:color w:val="auto"/>
        </w:rPr>
        <w:br w:type="textWrapping"/>
      </w:r>
      <w:r>
        <w:rPr>
          <w:rFonts w:hint="eastAsia" w:asciiTheme="minorEastAsia" w:hAnsiTheme="minorEastAsia" w:eastAsiaTheme="minorEastAsia" w:cstheme="minorEastAsia"/>
          <w:color w:val="auto"/>
        </w:rPr>
        <w:br w:type="page"/>
      </w:r>
    </w:p>
    <w:p>
      <w:pPr>
        <w:pStyle w:val="9"/>
        <w:jc w:val="center"/>
        <w:outlineLvl w:val="3"/>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color w:val="auto"/>
          <w:sz w:val="24"/>
        </w:rPr>
        <w:t>具备履行合同所必需设备和专业技术能力的声明函（若有）</w:t>
      </w:r>
    </w:p>
    <w:p>
      <w:pPr>
        <w:pStyle w:val="9"/>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致：</w:t>
      </w:r>
      <w:r>
        <w:rPr>
          <w:rFonts w:hint="eastAsia" w:asciiTheme="minorEastAsia" w:hAnsiTheme="minorEastAsia" w:eastAsiaTheme="minorEastAsia" w:cstheme="minorEastAsia"/>
          <w:color w:val="auto"/>
          <w:u w:val="single"/>
        </w:rPr>
        <w:t>（采购人或采购代理机构）</w:t>
      </w:r>
    </w:p>
    <w:p>
      <w:pPr>
        <w:pStyle w:val="9"/>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我方具备履行合同所必需的设备和专业技术能力，否则产生不利后果由我方承担责任。</w:t>
      </w:r>
    </w:p>
    <w:p>
      <w:pPr>
        <w:pStyle w:val="9"/>
        <w:ind w:firstLine="96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特此声明。</w:t>
      </w:r>
    </w:p>
    <w:p>
      <w:pPr>
        <w:pStyle w:val="9"/>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※注意：</w:t>
      </w:r>
    </w:p>
    <w:p>
      <w:pPr>
        <w:pStyle w:val="9"/>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1、招标文件未要求投标人提供“具备履行合同所必需的设备和专业技术能力专项证明材料”的，投标人应提供本声明函。</w:t>
      </w:r>
    </w:p>
    <w:p>
      <w:pPr>
        <w:pStyle w:val="9"/>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2、招标文件要求投标人提供“具备履行合同所必需的设备和专业技术能力专项证明材料”的，投标人可不提供本声明函。</w:t>
      </w:r>
    </w:p>
    <w:p>
      <w:pPr>
        <w:pStyle w:val="9"/>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3、请投标人根据实际情况如实声明，否则视为提供虚假材料。</w:t>
      </w:r>
    </w:p>
    <w:p>
      <w:pPr>
        <w:pStyle w:val="9"/>
        <w:ind w:firstLine="480"/>
        <w:jc w:val="righ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投标人：</w:t>
      </w:r>
      <w:r>
        <w:rPr>
          <w:rFonts w:hint="eastAsia" w:asciiTheme="minorEastAsia" w:hAnsiTheme="minorEastAsia" w:eastAsiaTheme="minorEastAsia" w:cstheme="minorEastAsia"/>
          <w:color w:val="auto"/>
          <w:u w:val="single"/>
        </w:rPr>
        <w:t>（全称并加盖单位公章）</w:t>
      </w:r>
    </w:p>
    <w:p>
      <w:pPr>
        <w:pStyle w:val="9"/>
        <w:ind w:firstLine="480"/>
        <w:jc w:val="righ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日期：</w:t>
      </w:r>
      <w:r>
        <w:rPr>
          <w:rFonts w:hint="eastAsia" w:asciiTheme="minorEastAsia" w:hAnsiTheme="minorEastAsia" w:eastAsiaTheme="minorEastAsia" w:cstheme="minorEastAsia"/>
          <w:color w:val="auto"/>
          <w:u w:val="single"/>
        </w:rPr>
        <w:t>　　年　　月　　日</w:t>
      </w:r>
    </w:p>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 </w:t>
      </w:r>
      <w:r>
        <w:rPr>
          <w:rFonts w:hint="eastAsia" w:asciiTheme="minorEastAsia" w:hAnsiTheme="minorEastAsia" w:eastAsiaTheme="minorEastAsia" w:cstheme="minorEastAsia"/>
          <w:color w:val="auto"/>
        </w:rPr>
        <w:br w:type="textWrapping"/>
      </w:r>
      <w:r>
        <w:rPr>
          <w:rFonts w:hint="eastAsia" w:asciiTheme="minorEastAsia" w:hAnsiTheme="minorEastAsia" w:eastAsiaTheme="minorEastAsia" w:cstheme="minorEastAsia"/>
          <w:color w:val="auto"/>
        </w:rPr>
        <w:br w:type="page"/>
      </w:r>
    </w:p>
    <w:p>
      <w:pPr>
        <w:pStyle w:val="9"/>
        <w:jc w:val="center"/>
        <w:outlineLvl w:val="3"/>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color w:val="auto"/>
          <w:sz w:val="24"/>
        </w:rPr>
        <w:t>参加采购活动前三年内在经营活动中没有重大违法记录书面声明</w:t>
      </w:r>
    </w:p>
    <w:p>
      <w:pPr>
        <w:pStyle w:val="9"/>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致：</w:t>
      </w:r>
      <w:r>
        <w:rPr>
          <w:rFonts w:hint="eastAsia" w:asciiTheme="minorEastAsia" w:hAnsiTheme="minorEastAsia" w:eastAsiaTheme="minorEastAsia" w:cstheme="minorEastAsia"/>
          <w:color w:val="auto"/>
          <w:u w:val="single"/>
        </w:rPr>
        <w:t>（采购人或采购代理机构）</w:t>
      </w:r>
    </w:p>
    <w:p>
      <w:pPr>
        <w:pStyle w:val="9"/>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参加采购活动前三年内，我方在经营活动中没有重大违法记录，即没有因违法经营受到刑事处罚或责令停产停业、吊销许可证或执照、较大数额罚款等行政处罚。否则产生不利后果由我方承担责任。</w:t>
      </w:r>
    </w:p>
    <w:p>
      <w:pPr>
        <w:pStyle w:val="9"/>
        <w:ind w:firstLine="96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特此声明。</w:t>
      </w:r>
    </w:p>
    <w:p>
      <w:pPr>
        <w:pStyle w:val="9"/>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※注意：</w:t>
      </w:r>
    </w:p>
    <w:p>
      <w:pPr>
        <w:pStyle w:val="9"/>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pPr>
        <w:pStyle w:val="9"/>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请投标人根据实际情况如实声明，否则视为提供虚假材料。</w:t>
      </w:r>
    </w:p>
    <w:p>
      <w:pPr>
        <w:pStyle w:val="9"/>
        <w:ind w:firstLine="480"/>
        <w:jc w:val="righ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投标人：</w:t>
      </w:r>
      <w:r>
        <w:rPr>
          <w:rFonts w:hint="eastAsia" w:asciiTheme="minorEastAsia" w:hAnsiTheme="minorEastAsia" w:eastAsiaTheme="minorEastAsia" w:cstheme="minorEastAsia"/>
          <w:color w:val="auto"/>
          <w:u w:val="single"/>
        </w:rPr>
        <w:t>（全称并加盖单位公章）</w:t>
      </w:r>
    </w:p>
    <w:p>
      <w:pPr>
        <w:pStyle w:val="9"/>
        <w:ind w:firstLine="480"/>
        <w:jc w:val="righ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日期：</w:t>
      </w:r>
      <w:r>
        <w:rPr>
          <w:rFonts w:hint="eastAsia" w:asciiTheme="minorEastAsia" w:hAnsiTheme="minorEastAsia" w:eastAsiaTheme="minorEastAsia" w:cstheme="minorEastAsia"/>
          <w:color w:val="auto"/>
          <w:u w:val="single"/>
        </w:rPr>
        <w:t>　　年　　月　　日</w:t>
      </w:r>
    </w:p>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 </w:t>
      </w:r>
      <w:r>
        <w:rPr>
          <w:rFonts w:hint="eastAsia" w:asciiTheme="minorEastAsia" w:hAnsiTheme="minorEastAsia" w:eastAsiaTheme="minorEastAsia" w:cstheme="minorEastAsia"/>
          <w:color w:val="auto"/>
        </w:rPr>
        <w:br w:type="textWrapping"/>
      </w:r>
      <w:r>
        <w:rPr>
          <w:rFonts w:hint="eastAsia" w:asciiTheme="minorEastAsia" w:hAnsiTheme="minorEastAsia" w:eastAsiaTheme="minorEastAsia" w:cstheme="minorEastAsia"/>
          <w:color w:val="auto"/>
        </w:rPr>
        <w:br w:type="page"/>
      </w:r>
    </w:p>
    <w:p>
      <w:pPr>
        <w:pStyle w:val="9"/>
        <w:jc w:val="center"/>
        <w:outlineLvl w:val="3"/>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color w:val="auto"/>
          <w:sz w:val="24"/>
        </w:rPr>
        <w:t>二-3信用记录查询提示</w:t>
      </w:r>
    </w:p>
    <w:p>
      <w:pPr>
        <w:pStyle w:val="9"/>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1、由资格审查小组通过网站查询并打印投标人的信用记录。</w:t>
      </w:r>
    </w:p>
    <w:p>
      <w:pPr>
        <w:pStyle w:val="9"/>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pPr>
        <w:pStyle w:val="9"/>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3、投标人应了解投标人自身的信用记录情况。当投标人受到200万以上罚款的行政处罚且该罚款不属较大数额罚款时，投标人应在电子投标文件中提供此项罚款不属于较大数额罚款的依据（如提供：相关法律制度的规定、行政执法机构对该罚款不属于较大数额罚款的认定或者其他有效依据）。</w:t>
      </w:r>
    </w:p>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 </w:t>
      </w:r>
      <w:r>
        <w:rPr>
          <w:rFonts w:hint="eastAsia" w:asciiTheme="minorEastAsia" w:hAnsiTheme="minorEastAsia" w:eastAsiaTheme="minorEastAsia" w:cstheme="minorEastAsia"/>
          <w:color w:val="auto"/>
        </w:rPr>
        <w:br w:type="textWrapping"/>
      </w:r>
      <w:r>
        <w:rPr>
          <w:rFonts w:hint="eastAsia" w:asciiTheme="minorEastAsia" w:hAnsiTheme="minorEastAsia" w:eastAsiaTheme="minorEastAsia" w:cstheme="minorEastAsia"/>
          <w:color w:val="auto"/>
        </w:rPr>
        <w:br w:type="page"/>
      </w:r>
    </w:p>
    <w:p>
      <w:pPr>
        <w:pStyle w:val="9"/>
        <w:jc w:val="center"/>
        <w:outlineLvl w:val="3"/>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color w:val="auto"/>
          <w:sz w:val="24"/>
        </w:rPr>
        <w:t>二-4中小企业声明函</w:t>
      </w:r>
    </w:p>
    <w:p>
      <w:pPr>
        <w:pStyle w:val="9"/>
        <w:jc w:val="center"/>
        <w:outlineLvl w:val="3"/>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color w:val="auto"/>
          <w:sz w:val="24"/>
        </w:rPr>
        <w:t>（以资格条件落实中小企业扶持政策时适用，若有）</w:t>
      </w:r>
    </w:p>
    <w:p>
      <w:pPr>
        <w:pStyle w:val="9"/>
        <w:jc w:val="center"/>
        <w:outlineLvl w:val="3"/>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color w:val="auto"/>
          <w:sz w:val="24"/>
        </w:rPr>
        <w:t>中小企业声明函（货物）</w:t>
      </w:r>
    </w:p>
    <w:p>
      <w:pPr>
        <w:pStyle w:val="9"/>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本公司（联合体）郑重声明，根据《政府采购促进中小企业发展管理办法》（财库﹝2020﹞46 号）的规定，本公司（联合体）参加</w:t>
      </w:r>
      <w:r>
        <w:rPr>
          <w:rFonts w:hint="eastAsia" w:asciiTheme="minorEastAsia" w:hAnsiTheme="minorEastAsia" w:eastAsiaTheme="minorEastAsia" w:cstheme="minorEastAsia"/>
          <w:color w:val="auto"/>
          <w:u w:val="single"/>
        </w:rPr>
        <w:t>（单位名称）</w:t>
      </w:r>
      <w:r>
        <w:rPr>
          <w:rFonts w:hint="eastAsia" w:asciiTheme="minorEastAsia" w:hAnsiTheme="minorEastAsia" w:eastAsiaTheme="minorEastAsia" w:cstheme="minorEastAsia"/>
          <w:color w:val="auto"/>
        </w:rPr>
        <w:t>的</w:t>
      </w:r>
      <w:r>
        <w:rPr>
          <w:rFonts w:hint="eastAsia" w:asciiTheme="minorEastAsia" w:hAnsiTheme="minorEastAsia" w:eastAsiaTheme="minorEastAsia" w:cstheme="minorEastAsia"/>
          <w:color w:val="auto"/>
          <w:u w:val="single"/>
        </w:rPr>
        <w:t>（项目名称）</w:t>
      </w:r>
      <w:r>
        <w:rPr>
          <w:rFonts w:hint="eastAsia" w:asciiTheme="minorEastAsia" w:hAnsiTheme="minorEastAsia" w:eastAsiaTheme="minorEastAsia" w:cstheme="minorEastAsia"/>
          <w:color w:val="auto"/>
        </w:rPr>
        <w:t>采购活动，提供的货物全部由符合政策要求的中小企业制造。相关企业（含联合体中的中小企业、签订分包意向协议的中小企业）的具体情况如下：</w:t>
      </w:r>
    </w:p>
    <w:p>
      <w:pPr>
        <w:pStyle w:val="9"/>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w:t>
      </w:r>
      <w:r>
        <w:rPr>
          <w:rFonts w:hint="eastAsia" w:asciiTheme="minorEastAsia" w:hAnsiTheme="minorEastAsia" w:eastAsiaTheme="minorEastAsia" w:cstheme="minorEastAsia"/>
          <w:color w:val="auto"/>
          <w:u w:val="single"/>
        </w:rPr>
        <w:t xml:space="preserve"> （标的名称） </w:t>
      </w:r>
      <w:r>
        <w:rPr>
          <w:rFonts w:hint="eastAsia" w:asciiTheme="minorEastAsia" w:hAnsiTheme="minorEastAsia" w:eastAsiaTheme="minorEastAsia" w:cstheme="minorEastAsia"/>
          <w:color w:val="auto"/>
        </w:rPr>
        <w:t>，属于</w:t>
      </w:r>
      <w:r>
        <w:rPr>
          <w:rFonts w:hint="eastAsia" w:asciiTheme="minorEastAsia" w:hAnsiTheme="minorEastAsia" w:eastAsiaTheme="minorEastAsia" w:cstheme="minorEastAsia"/>
          <w:color w:val="auto"/>
          <w:u w:val="single"/>
        </w:rPr>
        <w:t>（采购文件中明确的所属行业）</w:t>
      </w:r>
      <w:r>
        <w:rPr>
          <w:rFonts w:hint="eastAsia" w:asciiTheme="minorEastAsia" w:hAnsiTheme="minorEastAsia" w:eastAsiaTheme="minorEastAsia" w:cstheme="minorEastAsia"/>
          <w:color w:val="auto"/>
        </w:rPr>
        <w:t>行业；制造商为</w:t>
      </w:r>
      <w:r>
        <w:rPr>
          <w:rFonts w:hint="eastAsia" w:asciiTheme="minorEastAsia" w:hAnsiTheme="minorEastAsia" w:eastAsiaTheme="minorEastAsia" w:cstheme="minorEastAsia"/>
          <w:color w:val="auto"/>
          <w:u w:val="single"/>
        </w:rPr>
        <w:t>（企业名称）</w:t>
      </w:r>
      <w:r>
        <w:rPr>
          <w:rFonts w:hint="eastAsia" w:asciiTheme="minorEastAsia" w:hAnsiTheme="minorEastAsia" w:eastAsiaTheme="minorEastAsia" w:cstheme="minorEastAsia"/>
          <w:color w:val="auto"/>
        </w:rPr>
        <w:t>，从业人员</w:t>
      </w:r>
      <w:r>
        <w:rPr>
          <w:rFonts w:hint="eastAsia" w:asciiTheme="minorEastAsia" w:hAnsiTheme="minorEastAsia" w:eastAsiaTheme="minorEastAsia" w:cstheme="minorEastAsia"/>
          <w:color w:val="auto"/>
          <w:u w:val="single"/>
        </w:rPr>
        <w:t>　　　　　</w:t>
      </w:r>
      <w:r>
        <w:rPr>
          <w:rFonts w:hint="eastAsia" w:asciiTheme="minorEastAsia" w:hAnsiTheme="minorEastAsia" w:eastAsiaTheme="minorEastAsia" w:cstheme="minorEastAsia"/>
          <w:color w:val="auto"/>
        </w:rPr>
        <w:t>人，营业收入为</w:t>
      </w:r>
      <w:r>
        <w:rPr>
          <w:rFonts w:hint="eastAsia" w:asciiTheme="minorEastAsia" w:hAnsiTheme="minorEastAsia" w:eastAsiaTheme="minorEastAsia" w:cstheme="minorEastAsia"/>
          <w:color w:val="auto"/>
          <w:u w:val="single"/>
        </w:rPr>
        <w:t>　　　　　</w:t>
      </w:r>
      <w:r>
        <w:rPr>
          <w:rFonts w:hint="eastAsia" w:asciiTheme="minorEastAsia" w:hAnsiTheme="minorEastAsia" w:eastAsiaTheme="minorEastAsia" w:cstheme="minorEastAsia"/>
          <w:color w:val="auto"/>
        </w:rPr>
        <w:t>万元，资产总额为</w:t>
      </w:r>
      <w:r>
        <w:rPr>
          <w:rFonts w:hint="eastAsia" w:asciiTheme="minorEastAsia" w:hAnsiTheme="minorEastAsia" w:eastAsiaTheme="minorEastAsia" w:cstheme="minorEastAsia"/>
          <w:color w:val="auto"/>
          <w:u w:val="single"/>
        </w:rPr>
        <w:t>　　　　　</w:t>
      </w:r>
      <w:r>
        <w:rPr>
          <w:rFonts w:hint="eastAsia" w:asciiTheme="minorEastAsia" w:hAnsiTheme="minorEastAsia" w:eastAsiaTheme="minorEastAsia" w:cstheme="minorEastAsia"/>
          <w:color w:val="auto"/>
        </w:rPr>
        <w:t>万元¹，属于</w:t>
      </w:r>
      <w:r>
        <w:rPr>
          <w:rFonts w:hint="eastAsia" w:asciiTheme="minorEastAsia" w:hAnsiTheme="minorEastAsia" w:eastAsiaTheme="minorEastAsia" w:cstheme="minorEastAsia"/>
          <w:color w:val="auto"/>
          <w:u w:val="single"/>
        </w:rPr>
        <w:t>（中型企业、小型企业、微型企业）</w:t>
      </w:r>
      <w:r>
        <w:rPr>
          <w:rFonts w:hint="eastAsia" w:asciiTheme="minorEastAsia" w:hAnsiTheme="minorEastAsia" w:eastAsiaTheme="minorEastAsia" w:cstheme="minorEastAsia"/>
          <w:color w:val="auto"/>
        </w:rPr>
        <w:t>；</w:t>
      </w:r>
    </w:p>
    <w:p>
      <w:pPr>
        <w:pStyle w:val="9"/>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w:t>
      </w:r>
      <w:r>
        <w:rPr>
          <w:rFonts w:hint="eastAsia" w:asciiTheme="minorEastAsia" w:hAnsiTheme="minorEastAsia" w:eastAsiaTheme="minorEastAsia" w:cstheme="minorEastAsia"/>
          <w:color w:val="auto"/>
          <w:u w:val="single"/>
        </w:rPr>
        <w:t xml:space="preserve"> （标的名称） </w:t>
      </w:r>
      <w:r>
        <w:rPr>
          <w:rFonts w:hint="eastAsia" w:asciiTheme="minorEastAsia" w:hAnsiTheme="minorEastAsia" w:eastAsiaTheme="minorEastAsia" w:cstheme="minorEastAsia"/>
          <w:color w:val="auto"/>
        </w:rPr>
        <w:t>，属于</w:t>
      </w:r>
      <w:r>
        <w:rPr>
          <w:rFonts w:hint="eastAsia" w:asciiTheme="minorEastAsia" w:hAnsiTheme="minorEastAsia" w:eastAsiaTheme="minorEastAsia" w:cstheme="minorEastAsia"/>
          <w:color w:val="auto"/>
          <w:u w:val="single"/>
        </w:rPr>
        <w:t>（采购文件中明确的所属行业）</w:t>
      </w:r>
      <w:r>
        <w:rPr>
          <w:rFonts w:hint="eastAsia" w:asciiTheme="minorEastAsia" w:hAnsiTheme="minorEastAsia" w:eastAsiaTheme="minorEastAsia" w:cstheme="minorEastAsia"/>
          <w:color w:val="auto"/>
        </w:rPr>
        <w:t>行业；制造商为</w:t>
      </w:r>
      <w:r>
        <w:rPr>
          <w:rFonts w:hint="eastAsia" w:asciiTheme="minorEastAsia" w:hAnsiTheme="minorEastAsia" w:eastAsiaTheme="minorEastAsia" w:cstheme="minorEastAsia"/>
          <w:color w:val="auto"/>
          <w:u w:val="single"/>
        </w:rPr>
        <w:t>（企业名称）</w:t>
      </w:r>
      <w:r>
        <w:rPr>
          <w:rFonts w:hint="eastAsia" w:asciiTheme="minorEastAsia" w:hAnsiTheme="minorEastAsia" w:eastAsiaTheme="minorEastAsia" w:cstheme="minorEastAsia"/>
          <w:color w:val="auto"/>
        </w:rPr>
        <w:t>，从业人员</w:t>
      </w:r>
      <w:r>
        <w:rPr>
          <w:rFonts w:hint="eastAsia" w:asciiTheme="minorEastAsia" w:hAnsiTheme="minorEastAsia" w:eastAsiaTheme="minorEastAsia" w:cstheme="minorEastAsia"/>
          <w:color w:val="auto"/>
          <w:u w:val="single"/>
        </w:rPr>
        <w:t>　　　　　</w:t>
      </w:r>
      <w:r>
        <w:rPr>
          <w:rFonts w:hint="eastAsia" w:asciiTheme="minorEastAsia" w:hAnsiTheme="minorEastAsia" w:eastAsiaTheme="minorEastAsia" w:cstheme="minorEastAsia"/>
          <w:color w:val="auto"/>
        </w:rPr>
        <w:t>人，营业收入为</w:t>
      </w:r>
      <w:r>
        <w:rPr>
          <w:rFonts w:hint="eastAsia" w:asciiTheme="minorEastAsia" w:hAnsiTheme="minorEastAsia" w:eastAsiaTheme="minorEastAsia" w:cstheme="minorEastAsia"/>
          <w:color w:val="auto"/>
          <w:u w:val="single"/>
        </w:rPr>
        <w:t>　　　　　</w:t>
      </w:r>
      <w:r>
        <w:rPr>
          <w:rFonts w:hint="eastAsia" w:asciiTheme="minorEastAsia" w:hAnsiTheme="minorEastAsia" w:eastAsiaTheme="minorEastAsia" w:cstheme="minorEastAsia"/>
          <w:color w:val="auto"/>
        </w:rPr>
        <w:t>万元，资产总额为</w:t>
      </w:r>
      <w:r>
        <w:rPr>
          <w:rFonts w:hint="eastAsia" w:asciiTheme="minorEastAsia" w:hAnsiTheme="minorEastAsia" w:eastAsiaTheme="minorEastAsia" w:cstheme="minorEastAsia"/>
          <w:color w:val="auto"/>
          <w:u w:val="single"/>
        </w:rPr>
        <w:t>　　　　　</w:t>
      </w:r>
      <w:r>
        <w:rPr>
          <w:rFonts w:hint="eastAsia" w:asciiTheme="minorEastAsia" w:hAnsiTheme="minorEastAsia" w:eastAsiaTheme="minorEastAsia" w:cstheme="minorEastAsia"/>
          <w:color w:val="auto"/>
        </w:rPr>
        <w:t>万元，属于</w:t>
      </w:r>
      <w:r>
        <w:rPr>
          <w:rFonts w:hint="eastAsia" w:asciiTheme="minorEastAsia" w:hAnsiTheme="minorEastAsia" w:eastAsiaTheme="minorEastAsia" w:cstheme="minorEastAsia"/>
          <w:color w:val="auto"/>
          <w:u w:val="single"/>
        </w:rPr>
        <w:t>（中型企业、小型企业、微型企业）</w:t>
      </w:r>
      <w:r>
        <w:rPr>
          <w:rFonts w:hint="eastAsia" w:asciiTheme="minorEastAsia" w:hAnsiTheme="minorEastAsia" w:eastAsiaTheme="minorEastAsia" w:cstheme="minorEastAsia"/>
          <w:color w:val="auto"/>
        </w:rPr>
        <w:t>；</w:t>
      </w:r>
    </w:p>
    <w:p>
      <w:pPr>
        <w:pStyle w:val="9"/>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w:t>
      </w:r>
    </w:p>
    <w:p>
      <w:pPr>
        <w:pStyle w:val="9"/>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以上企业，不属于大企业的分支机构，不存在控股股东为大企业的情形，也不存在与大企业的负责人为同一人的情形。</w:t>
      </w:r>
    </w:p>
    <w:p>
      <w:pPr>
        <w:pStyle w:val="9"/>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本企业对上述声明内容的真实性负责。如有虚假，将依法承担相应责任。</w:t>
      </w:r>
    </w:p>
    <w:p>
      <w:pPr>
        <w:pStyle w:val="9"/>
        <w:ind w:firstLine="480"/>
        <w:jc w:val="righ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投标人：</w:t>
      </w:r>
      <w:r>
        <w:rPr>
          <w:rFonts w:hint="eastAsia" w:asciiTheme="minorEastAsia" w:hAnsiTheme="minorEastAsia" w:eastAsiaTheme="minorEastAsia" w:cstheme="minorEastAsia"/>
          <w:color w:val="auto"/>
          <w:u w:val="single"/>
        </w:rPr>
        <w:t>（全称并加盖单位公章）</w:t>
      </w:r>
    </w:p>
    <w:p>
      <w:pPr>
        <w:pStyle w:val="9"/>
        <w:ind w:firstLine="480"/>
        <w:jc w:val="righ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日期：</w:t>
      </w:r>
      <w:r>
        <w:rPr>
          <w:rFonts w:hint="eastAsia" w:asciiTheme="minorEastAsia" w:hAnsiTheme="minorEastAsia" w:eastAsiaTheme="minorEastAsia" w:cstheme="minorEastAsia"/>
          <w:color w:val="auto"/>
          <w:u w:val="single"/>
        </w:rPr>
        <w:t>　　年　　月　　日</w:t>
      </w:r>
    </w:p>
    <w:p>
      <w:pPr>
        <w:pStyle w:val="9"/>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※注意：</w:t>
      </w:r>
    </w:p>
    <w:p>
      <w:pPr>
        <w:pStyle w:val="9"/>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1、从业人员、营业收入、资产总额填报上一年度数据，无上一年度数据的新成立企业可不填报。</w:t>
      </w:r>
    </w:p>
    <w:p>
      <w:pPr>
        <w:pStyle w:val="9"/>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9"/>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 </w:t>
      </w:r>
      <w:r>
        <w:rPr>
          <w:rFonts w:hint="eastAsia" w:asciiTheme="minorEastAsia" w:hAnsiTheme="minorEastAsia" w:eastAsiaTheme="minorEastAsia" w:cstheme="minorEastAsia"/>
          <w:color w:val="auto"/>
        </w:rPr>
        <w:br w:type="textWrapping"/>
      </w:r>
      <w:r>
        <w:rPr>
          <w:rFonts w:hint="eastAsia" w:asciiTheme="minorEastAsia" w:hAnsiTheme="minorEastAsia" w:eastAsiaTheme="minorEastAsia" w:cstheme="minorEastAsia"/>
          <w:color w:val="auto"/>
        </w:rPr>
        <w:br w:type="page"/>
      </w:r>
    </w:p>
    <w:p>
      <w:pPr>
        <w:pStyle w:val="9"/>
        <w:jc w:val="center"/>
        <w:outlineLvl w:val="3"/>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color w:val="auto"/>
          <w:sz w:val="24"/>
        </w:rPr>
        <w:t>中小企业声明函（工程、服务）</w:t>
      </w:r>
    </w:p>
    <w:p>
      <w:pPr>
        <w:pStyle w:val="9"/>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本公司（联合体）郑重声明，根据《政府采购促进中小企业发展管理办法》（财库﹝2020﹞46 号）的规定，本公司（联合体）参加</w:t>
      </w:r>
      <w:r>
        <w:rPr>
          <w:rFonts w:hint="eastAsia" w:asciiTheme="minorEastAsia" w:hAnsiTheme="minorEastAsia" w:eastAsiaTheme="minorEastAsia" w:cstheme="minorEastAsia"/>
          <w:color w:val="auto"/>
          <w:u w:val="single"/>
        </w:rPr>
        <w:t>（单位名称）</w:t>
      </w:r>
      <w:r>
        <w:rPr>
          <w:rFonts w:hint="eastAsia" w:asciiTheme="minorEastAsia" w:hAnsiTheme="minorEastAsia" w:eastAsiaTheme="minorEastAsia" w:cstheme="minorEastAsia"/>
          <w:color w:val="auto"/>
        </w:rPr>
        <w:t>的</w:t>
      </w:r>
      <w:r>
        <w:rPr>
          <w:rFonts w:hint="eastAsia" w:asciiTheme="minorEastAsia" w:hAnsiTheme="minorEastAsia" w:eastAsiaTheme="minorEastAsia" w:cstheme="minorEastAsia"/>
          <w:color w:val="auto"/>
          <w:u w:val="single"/>
        </w:rPr>
        <w:t>（项目名称）</w:t>
      </w:r>
      <w:r>
        <w:rPr>
          <w:rFonts w:hint="eastAsia" w:asciiTheme="minorEastAsia" w:hAnsiTheme="minorEastAsia" w:eastAsiaTheme="minorEastAsia" w:cstheme="minorEastAsia"/>
          <w:color w:val="auto"/>
        </w:rPr>
        <w:t>采购活动，工程的施工单位全部为符合政策要求的中小企业（或者：服务全部由符合政策要求的中小企业承接）。相关企业（含联合体中的中小企业、签订分包意向协议的中小企业）的具体情况如下：</w:t>
      </w:r>
    </w:p>
    <w:p>
      <w:pPr>
        <w:pStyle w:val="9"/>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w:t>
      </w:r>
      <w:r>
        <w:rPr>
          <w:rFonts w:hint="eastAsia" w:asciiTheme="minorEastAsia" w:hAnsiTheme="minorEastAsia" w:eastAsiaTheme="minorEastAsia" w:cstheme="minorEastAsia"/>
          <w:color w:val="auto"/>
          <w:u w:val="single"/>
        </w:rPr>
        <w:t>（标的名称）</w:t>
      </w:r>
      <w:r>
        <w:rPr>
          <w:rFonts w:hint="eastAsia" w:asciiTheme="minorEastAsia" w:hAnsiTheme="minorEastAsia" w:eastAsiaTheme="minorEastAsia" w:cstheme="minorEastAsia"/>
          <w:color w:val="auto"/>
        </w:rPr>
        <w:t>，属于</w:t>
      </w:r>
      <w:r>
        <w:rPr>
          <w:rFonts w:hint="eastAsia" w:asciiTheme="minorEastAsia" w:hAnsiTheme="minorEastAsia" w:eastAsiaTheme="minorEastAsia" w:cstheme="minorEastAsia"/>
          <w:color w:val="auto"/>
          <w:u w:val="single"/>
        </w:rPr>
        <w:t>（采购文件中明确的所属行业）</w:t>
      </w:r>
      <w:r>
        <w:rPr>
          <w:rFonts w:hint="eastAsia" w:asciiTheme="minorEastAsia" w:hAnsiTheme="minorEastAsia" w:eastAsiaTheme="minorEastAsia" w:cstheme="minorEastAsia"/>
          <w:color w:val="auto"/>
        </w:rPr>
        <w:t>；承建（承接）企业为</w:t>
      </w:r>
      <w:r>
        <w:rPr>
          <w:rFonts w:hint="eastAsia" w:asciiTheme="minorEastAsia" w:hAnsiTheme="minorEastAsia" w:eastAsiaTheme="minorEastAsia" w:cstheme="minorEastAsia"/>
          <w:color w:val="auto"/>
          <w:u w:val="single"/>
        </w:rPr>
        <w:t>（企业名称）</w:t>
      </w:r>
      <w:r>
        <w:rPr>
          <w:rFonts w:hint="eastAsia" w:asciiTheme="minorEastAsia" w:hAnsiTheme="minorEastAsia" w:eastAsiaTheme="minorEastAsia" w:cstheme="minorEastAsia"/>
          <w:color w:val="auto"/>
        </w:rPr>
        <w:t>，从业人员</w:t>
      </w:r>
      <w:r>
        <w:rPr>
          <w:rFonts w:hint="eastAsia" w:asciiTheme="minorEastAsia" w:hAnsiTheme="minorEastAsia" w:eastAsiaTheme="minorEastAsia" w:cstheme="minorEastAsia"/>
          <w:color w:val="auto"/>
          <w:u w:val="single"/>
        </w:rPr>
        <w:t>　　　</w:t>
      </w:r>
      <w:r>
        <w:rPr>
          <w:rFonts w:hint="eastAsia" w:asciiTheme="minorEastAsia" w:hAnsiTheme="minorEastAsia" w:eastAsiaTheme="minorEastAsia" w:cstheme="minorEastAsia"/>
          <w:color w:val="auto"/>
        </w:rPr>
        <w:t>人，营业收入为</w:t>
      </w:r>
      <w:r>
        <w:rPr>
          <w:rFonts w:hint="eastAsia" w:asciiTheme="minorEastAsia" w:hAnsiTheme="minorEastAsia" w:eastAsiaTheme="minorEastAsia" w:cstheme="minorEastAsia"/>
          <w:color w:val="auto"/>
          <w:u w:val="single"/>
        </w:rPr>
        <w:t>　　　</w:t>
      </w:r>
      <w:r>
        <w:rPr>
          <w:rFonts w:hint="eastAsia" w:asciiTheme="minorEastAsia" w:hAnsiTheme="minorEastAsia" w:eastAsiaTheme="minorEastAsia" w:cstheme="minorEastAsia"/>
          <w:color w:val="auto"/>
        </w:rPr>
        <w:t>万元，资产总额为</w:t>
      </w:r>
      <w:r>
        <w:rPr>
          <w:rFonts w:hint="eastAsia" w:asciiTheme="minorEastAsia" w:hAnsiTheme="minorEastAsia" w:eastAsiaTheme="minorEastAsia" w:cstheme="minorEastAsia"/>
          <w:color w:val="auto"/>
          <w:u w:val="single"/>
        </w:rPr>
        <w:t>　　　</w:t>
      </w:r>
      <w:r>
        <w:rPr>
          <w:rFonts w:hint="eastAsia" w:asciiTheme="minorEastAsia" w:hAnsiTheme="minorEastAsia" w:eastAsiaTheme="minorEastAsia" w:cstheme="minorEastAsia"/>
          <w:color w:val="auto"/>
        </w:rPr>
        <w:t>万元¹，属于</w:t>
      </w:r>
      <w:r>
        <w:rPr>
          <w:rFonts w:hint="eastAsia" w:asciiTheme="minorEastAsia" w:hAnsiTheme="minorEastAsia" w:eastAsiaTheme="minorEastAsia" w:cstheme="minorEastAsia"/>
          <w:color w:val="auto"/>
          <w:u w:val="single"/>
        </w:rPr>
        <w:t>（中型企业、小型企业、微型企业）</w:t>
      </w:r>
      <w:r>
        <w:rPr>
          <w:rFonts w:hint="eastAsia" w:asciiTheme="minorEastAsia" w:hAnsiTheme="minorEastAsia" w:eastAsiaTheme="minorEastAsia" w:cstheme="minorEastAsia"/>
          <w:color w:val="auto"/>
        </w:rPr>
        <w:t>；</w:t>
      </w:r>
    </w:p>
    <w:p>
      <w:pPr>
        <w:pStyle w:val="9"/>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w:t>
      </w:r>
      <w:r>
        <w:rPr>
          <w:rFonts w:hint="eastAsia" w:asciiTheme="minorEastAsia" w:hAnsiTheme="minorEastAsia" w:eastAsiaTheme="minorEastAsia" w:cstheme="minorEastAsia"/>
          <w:color w:val="auto"/>
          <w:u w:val="single"/>
        </w:rPr>
        <w:t>（标的名称）</w:t>
      </w:r>
      <w:r>
        <w:rPr>
          <w:rFonts w:hint="eastAsia" w:asciiTheme="minorEastAsia" w:hAnsiTheme="minorEastAsia" w:eastAsiaTheme="minorEastAsia" w:cstheme="minorEastAsia"/>
          <w:color w:val="auto"/>
        </w:rPr>
        <w:t>，属于</w:t>
      </w:r>
      <w:r>
        <w:rPr>
          <w:rFonts w:hint="eastAsia" w:asciiTheme="minorEastAsia" w:hAnsiTheme="minorEastAsia" w:eastAsiaTheme="minorEastAsia" w:cstheme="minorEastAsia"/>
          <w:color w:val="auto"/>
          <w:u w:val="single"/>
        </w:rPr>
        <w:t>（采购文件中明确的所属行业）</w:t>
      </w:r>
      <w:r>
        <w:rPr>
          <w:rFonts w:hint="eastAsia" w:asciiTheme="minorEastAsia" w:hAnsiTheme="minorEastAsia" w:eastAsiaTheme="minorEastAsia" w:cstheme="minorEastAsia"/>
          <w:color w:val="auto"/>
        </w:rPr>
        <w:t>；承建（承接）企业为</w:t>
      </w:r>
      <w:r>
        <w:rPr>
          <w:rFonts w:hint="eastAsia" w:asciiTheme="minorEastAsia" w:hAnsiTheme="minorEastAsia" w:eastAsiaTheme="minorEastAsia" w:cstheme="minorEastAsia"/>
          <w:color w:val="auto"/>
          <w:u w:val="single"/>
        </w:rPr>
        <w:t>（企业名称）</w:t>
      </w:r>
      <w:r>
        <w:rPr>
          <w:rFonts w:hint="eastAsia" w:asciiTheme="minorEastAsia" w:hAnsiTheme="minorEastAsia" w:eastAsiaTheme="minorEastAsia" w:cstheme="minorEastAsia"/>
          <w:color w:val="auto"/>
        </w:rPr>
        <w:t>，从业人员</w:t>
      </w:r>
      <w:r>
        <w:rPr>
          <w:rFonts w:hint="eastAsia" w:asciiTheme="minorEastAsia" w:hAnsiTheme="minorEastAsia" w:eastAsiaTheme="minorEastAsia" w:cstheme="minorEastAsia"/>
          <w:color w:val="auto"/>
          <w:u w:val="single"/>
        </w:rPr>
        <w:t>　　　</w:t>
      </w:r>
      <w:r>
        <w:rPr>
          <w:rFonts w:hint="eastAsia" w:asciiTheme="minorEastAsia" w:hAnsiTheme="minorEastAsia" w:eastAsiaTheme="minorEastAsia" w:cstheme="minorEastAsia"/>
          <w:color w:val="auto"/>
        </w:rPr>
        <w:t>人，营业收入为</w:t>
      </w:r>
      <w:r>
        <w:rPr>
          <w:rFonts w:hint="eastAsia" w:asciiTheme="minorEastAsia" w:hAnsiTheme="minorEastAsia" w:eastAsiaTheme="minorEastAsia" w:cstheme="minorEastAsia"/>
          <w:color w:val="auto"/>
          <w:u w:val="single"/>
        </w:rPr>
        <w:t>　　　　　</w:t>
      </w:r>
      <w:r>
        <w:rPr>
          <w:rFonts w:hint="eastAsia" w:asciiTheme="minorEastAsia" w:hAnsiTheme="minorEastAsia" w:eastAsiaTheme="minorEastAsia" w:cstheme="minorEastAsia"/>
          <w:color w:val="auto"/>
        </w:rPr>
        <w:t>万元，资产总额为</w:t>
      </w:r>
      <w:r>
        <w:rPr>
          <w:rFonts w:hint="eastAsia" w:asciiTheme="minorEastAsia" w:hAnsiTheme="minorEastAsia" w:eastAsiaTheme="minorEastAsia" w:cstheme="minorEastAsia"/>
          <w:color w:val="auto"/>
          <w:u w:val="single"/>
        </w:rPr>
        <w:t>　　　</w:t>
      </w:r>
      <w:r>
        <w:rPr>
          <w:rFonts w:hint="eastAsia" w:asciiTheme="minorEastAsia" w:hAnsiTheme="minorEastAsia" w:eastAsiaTheme="minorEastAsia" w:cstheme="minorEastAsia"/>
          <w:color w:val="auto"/>
        </w:rPr>
        <w:t>万元，属于</w:t>
      </w:r>
      <w:r>
        <w:rPr>
          <w:rFonts w:hint="eastAsia" w:asciiTheme="minorEastAsia" w:hAnsiTheme="minorEastAsia" w:eastAsiaTheme="minorEastAsia" w:cstheme="minorEastAsia"/>
          <w:color w:val="auto"/>
          <w:u w:val="single"/>
        </w:rPr>
        <w:t>（中型企业、小型企业、微型企业）</w:t>
      </w:r>
      <w:r>
        <w:rPr>
          <w:rFonts w:hint="eastAsia" w:asciiTheme="minorEastAsia" w:hAnsiTheme="minorEastAsia" w:eastAsiaTheme="minorEastAsia" w:cstheme="minorEastAsia"/>
          <w:color w:val="auto"/>
        </w:rPr>
        <w:t>；</w:t>
      </w:r>
    </w:p>
    <w:p>
      <w:pPr>
        <w:pStyle w:val="9"/>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w:t>
      </w:r>
    </w:p>
    <w:p>
      <w:pPr>
        <w:pStyle w:val="9"/>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以上企业，不属于大企业的分支机构，不存在控股股东为大企业的情形，也不存在与大企业的负责人为同一人的情形。</w:t>
      </w:r>
    </w:p>
    <w:p>
      <w:pPr>
        <w:pStyle w:val="9"/>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本企业对上述声明内容的真实性负责。如有虚假，将依法承担相应责任。</w:t>
      </w:r>
    </w:p>
    <w:p>
      <w:pPr>
        <w:pStyle w:val="9"/>
        <w:ind w:firstLine="480"/>
        <w:jc w:val="righ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投标人：</w:t>
      </w:r>
      <w:r>
        <w:rPr>
          <w:rFonts w:hint="eastAsia" w:asciiTheme="minorEastAsia" w:hAnsiTheme="minorEastAsia" w:eastAsiaTheme="minorEastAsia" w:cstheme="minorEastAsia"/>
          <w:color w:val="auto"/>
          <w:u w:val="single"/>
        </w:rPr>
        <w:t>（全称并加盖单位公章）</w:t>
      </w:r>
    </w:p>
    <w:p>
      <w:pPr>
        <w:pStyle w:val="9"/>
        <w:ind w:firstLine="480"/>
        <w:jc w:val="righ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日期：</w:t>
      </w:r>
      <w:r>
        <w:rPr>
          <w:rFonts w:hint="eastAsia" w:asciiTheme="minorEastAsia" w:hAnsiTheme="minorEastAsia" w:eastAsiaTheme="minorEastAsia" w:cstheme="minorEastAsia"/>
          <w:color w:val="auto"/>
          <w:u w:val="single"/>
        </w:rPr>
        <w:t>　　年　　月　　日</w:t>
      </w:r>
    </w:p>
    <w:p>
      <w:pPr>
        <w:pStyle w:val="9"/>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※注意：</w:t>
      </w:r>
    </w:p>
    <w:p>
      <w:pPr>
        <w:pStyle w:val="9"/>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1、从业人员、营业收入、资产总额填报上一年度数据，无上一年度数据的新成立企业可不填报。</w:t>
      </w:r>
    </w:p>
    <w:p>
      <w:pPr>
        <w:pStyle w:val="9"/>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9"/>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 </w:t>
      </w:r>
      <w:r>
        <w:rPr>
          <w:rFonts w:hint="eastAsia" w:asciiTheme="minorEastAsia" w:hAnsiTheme="minorEastAsia" w:eastAsiaTheme="minorEastAsia" w:cstheme="minorEastAsia"/>
          <w:color w:val="auto"/>
        </w:rPr>
        <w:br w:type="textWrapping"/>
      </w:r>
      <w:r>
        <w:rPr>
          <w:rFonts w:hint="eastAsia" w:asciiTheme="minorEastAsia" w:hAnsiTheme="minorEastAsia" w:eastAsiaTheme="minorEastAsia" w:cstheme="minorEastAsia"/>
          <w:color w:val="auto"/>
        </w:rPr>
        <w:br w:type="page"/>
      </w:r>
    </w:p>
    <w:p>
      <w:pPr>
        <w:pStyle w:val="9"/>
        <w:jc w:val="center"/>
        <w:outlineLvl w:val="3"/>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color w:val="auto"/>
          <w:sz w:val="24"/>
        </w:rPr>
        <w:t>残疾人福利性单位声明函</w:t>
      </w:r>
    </w:p>
    <w:p>
      <w:pPr>
        <w:pStyle w:val="9"/>
        <w:jc w:val="center"/>
        <w:outlineLvl w:val="3"/>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color w:val="auto"/>
          <w:sz w:val="24"/>
        </w:rPr>
        <w:t>（以资格条件落实中小企业扶持政策时适用，若有）</w:t>
      </w:r>
    </w:p>
    <w:p>
      <w:pPr>
        <w:pStyle w:val="9"/>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pPr>
        <w:pStyle w:val="9"/>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pPr>
        <w:pStyle w:val="9"/>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）由本投标人承建的（填写“所投采购包、品目号”）工程</w:t>
      </w:r>
    </w:p>
    <w:p>
      <w:pPr>
        <w:pStyle w:val="9"/>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）由本投标人承接的（填写“所投采购包、品目号”）服务；</w:t>
      </w:r>
    </w:p>
    <w:p>
      <w:pPr>
        <w:pStyle w:val="9"/>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本投标人对上述声明的真实性负责。如有虚假，将依法承担相应责任。</w:t>
      </w:r>
    </w:p>
    <w:p>
      <w:pPr>
        <w:pStyle w:val="9"/>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备注：</w:t>
      </w:r>
    </w:p>
    <w:p>
      <w:pPr>
        <w:pStyle w:val="9"/>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1、请投标人按照实际情况编制填写本声明函，并在相应的（）中打“√”。</w:t>
      </w:r>
    </w:p>
    <w:p>
      <w:pPr>
        <w:pStyle w:val="9"/>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2、若《残疾人福利性单位声明函》内容不真实，视为提供虚假材料。</w:t>
      </w:r>
    </w:p>
    <w:p>
      <w:pPr>
        <w:pStyle w:val="9"/>
        <w:ind w:firstLine="480"/>
        <w:jc w:val="righ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投标人：</w:t>
      </w:r>
      <w:r>
        <w:rPr>
          <w:rFonts w:hint="eastAsia" w:asciiTheme="minorEastAsia" w:hAnsiTheme="minorEastAsia" w:eastAsiaTheme="minorEastAsia" w:cstheme="minorEastAsia"/>
          <w:color w:val="auto"/>
          <w:u w:val="single"/>
        </w:rPr>
        <w:t>（全称并加盖单位公章）</w:t>
      </w:r>
    </w:p>
    <w:p>
      <w:pPr>
        <w:pStyle w:val="9"/>
        <w:ind w:firstLine="480"/>
        <w:jc w:val="righ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日期：</w:t>
      </w:r>
      <w:r>
        <w:rPr>
          <w:rFonts w:hint="eastAsia" w:asciiTheme="minorEastAsia" w:hAnsiTheme="minorEastAsia" w:eastAsiaTheme="minorEastAsia" w:cstheme="minorEastAsia"/>
          <w:color w:val="auto"/>
          <w:u w:val="single"/>
        </w:rPr>
        <w:t>　　年　　月　　日</w:t>
      </w:r>
    </w:p>
    <w:p>
      <w:pPr>
        <w:pStyle w:val="9"/>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附：</w:t>
      </w:r>
    </w:p>
    <w:p>
      <w:pPr>
        <w:pStyle w:val="9"/>
        <w:jc w:val="center"/>
        <w:outlineLvl w:val="3"/>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color w:val="auto"/>
          <w:sz w:val="24"/>
        </w:rPr>
        <w:t>监狱企业证明材料</w:t>
      </w:r>
    </w:p>
    <w:p>
      <w:pPr>
        <w:pStyle w:val="9"/>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投标人为监狱企业，提供本单位制造的货物（承接的服务），并在电子投标文件中提供省级以上监狱管理局、戒毒管理局（含新疆生产建设兵团）出具的属于监狱企业的证明文件。</w:t>
      </w:r>
    </w:p>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 </w:t>
      </w:r>
      <w:r>
        <w:rPr>
          <w:rFonts w:hint="eastAsia" w:asciiTheme="minorEastAsia" w:hAnsiTheme="minorEastAsia" w:eastAsiaTheme="minorEastAsia" w:cstheme="minorEastAsia"/>
          <w:color w:val="auto"/>
        </w:rPr>
        <w:br w:type="textWrapping"/>
      </w:r>
      <w:r>
        <w:rPr>
          <w:rFonts w:hint="eastAsia" w:asciiTheme="minorEastAsia" w:hAnsiTheme="minorEastAsia" w:eastAsiaTheme="minorEastAsia" w:cstheme="minorEastAsia"/>
          <w:color w:val="auto"/>
        </w:rPr>
        <w:br w:type="page"/>
      </w:r>
    </w:p>
    <w:p>
      <w:pPr>
        <w:pStyle w:val="9"/>
        <w:jc w:val="center"/>
        <w:outlineLvl w:val="3"/>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color w:val="auto"/>
          <w:sz w:val="24"/>
        </w:rPr>
        <w:t>二-5联合体协议（若有）</w:t>
      </w:r>
    </w:p>
    <w:p>
      <w:pPr>
        <w:pStyle w:val="9"/>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致：</w:t>
      </w:r>
      <w:r>
        <w:rPr>
          <w:rFonts w:hint="eastAsia" w:asciiTheme="minorEastAsia" w:hAnsiTheme="minorEastAsia" w:eastAsiaTheme="minorEastAsia" w:cstheme="minorEastAsia"/>
          <w:color w:val="auto"/>
          <w:u w:val="single"/>
        </w:rPr>
        <w:t>（采购人或采购代理机构）</w:t>
      </w:r>
    </w:p>
    <w:p>
      <w:pPr>
        <w:pStyle w:val="9"/>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兹有</w:t>
      </w:r>
      <w:r>
        <w:rPr>
          <w:rFonts w:hint="eastAsia" w:asciiTheme="minorEastAsia" w:hAnsiTheme="minorEastAsia" w:eastAsiaTheme="minorEastAsia" w:cstheme="minorEastAsia"/>
          <w:color w:val="auto"/>
          <w:u w:val="single"/>
        </w:rPr>
        <w:t>（填写“联合体中各方的全称”，各方的全称之间请用“、”分割）</w:t>
      </w:r>
      <w:r>
        <w:rPr>
          <w:rFonts w:hint="eastAsia" w:asciiTheme="minorEastAsia" w:hAnsiTheme="minorEastAsia" w:eastAsiaTheme="minorEastAsia" w:cstheme="minorEastAsia"/>
          <w:color w:val="auto"/>
        </w:rPr>
        <w:t>自愿组成联合体，共同参加</w:t>
      </w:r>
      <w:r>
        <w:rPr>
          <w:rFonts w:hint="eastAsia" w:asciiTheme="minorEastAsia" w:hAnsiTheme="minorEastAsia" w:eastAsiaTheme="minorEastAsia" w:cstheme="minorEastAsia"/>
          <w:color w:val="auto"/>
          <w:u w:val="single"/>
        </w:rPr>
        <w:t>（填写“项目名称”）</w:t>
      </w:r>
      <w:r>
        <w:rPr>
          <w:rFonts w:hint="eastAsia" w:asciiTheme="minorEastAsia" w:hAnsiTheme="minorEastAsia" w:eastAsiaTheme="minorEastAsia" w:cstheme="minorEastAsia"/>
          <w:color w:val="auto"/>
        </w:rPr>
        <w:t xml:space="preserve"> 项目（项目编号：</w:t>
      </w:r>
      <w:r>
        <w:rPr>
          <w:rFonts w:hint="eastAsia" w:asciiTheme="minorEastAsia" w:hAnsiTheme="minorEastAsia" w:eastAsiaTheme="minorEastAsia" w:cstheme="minorEastAsia"/>
          <w:color w:val="auto"/>
          <w:u w:val="single"/>
        </w:rPr>
        <w:t>　　　　　　</w:t>
      </w:r>
      <w:r>
        <w:rPr>
          <w:rFonts w:hint="eastAsia" w:asciiTheme="minorEastAsia" w:hAnsiTheme="minorEastAsia" w:eastAsiaTheme="minorEastAsia" w:cstheme="minorEastAsia"/>
          <w:color w:val="auto"/>
        </w:rPr>
        <w:t>）的投标。现就联合体参加本项目投标的有关事宜达成下列协议：</w:t>
      </w:r>
    </w:p>
    <w:p>
      <w:pPr>
        <w:pStyle w:val="9"/>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一、联合体各方应承担的工作和义务具体如下：</w:t>
      </w:r>
    </w:p>
    <w:p>
      <w:pPr>
        <w:pStyle w:val="9"/>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1、牵头方（全称）：</w:t>
      </w:r>
      <w:r>
        <w:rPr>
          <w:rFonts w:hint="eastAsia" w:asciiTheme="minorEastAsia" w:hAnsiTheme="minorEastAsia" w:eastAsiaTheme="minorEastAsia" w:cstheme="minorEastAsia"/>
          <w:color w:val="auto"/>
          <w:u w:val="single"/>
        </w:rPr>
        <w:t xml:space="preserve">（填写“工作及义务的具体内容”） </w:t>
      </w:r>
      <w:r>
        <w:rPr>
          <w:rFonts w:hint="eastAsia" w:asciiTheme="minorEastAsia" w:hAnsiTheme="minorEastAsia" w:eastAsiaTheme="minorEastAsia" w:cstheme="minorEastAsia"/>
          <w:color w:val="auto"/>
        </w:rPr>
        <w:t>；</w:t>
      </w:r>
    </w:p>
    <w:p>
      <w:pPr>
        <w:pStyle w:val="9"/>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2、成员方：</w:t>
      </w:r>
    </w:p>
    <w:p>
      <w:pPr>
        <w:pStyle w:val="9"/>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2.1（成员一的全称）：</w:t>
      </w:r>
      <w:r>
        <w:rPr>
          <w:rFonts w:hint="eastAsia" w:asciiTheme="minorEastAsia" w:hAnsiTheme="minorEastAsia" w:eastAsiaTheme="minorEastAsia" w:cstheme="minorEastAsia"/>
          <w:color w:val="auto"/>
          <w:u w:val="single"/>
        </w:rPr>
        <w:t>（填写“工作及义务的具体内容”）</w:t>
      </w:r>
      <w:r>
        <w:rPr>
          <w:rFonts w:hint="eastAsia" w:asciiTheme="minorEastAsia" w:hAnsiTheme="minorEastAsia" w:eastAsiaTheme="minorEastAsia" w:cstheme="minorEastAsia"/>
          <w:color w:val="auto"/>
        </w:rPr>
        <w:t xml:space="preserve"> ；</w:t>
      </w:r>
    </w:p>
    <w:p>
      <w:pPr>
        <w:pStyle w:val="9"/>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w:t>
      </w:r>
    </w:p>
    <w:p>
      <w:pPr>
        <w:pStyle w:val="9"/>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二、联合体各方的合同金额占比，具体如下：</w:t>
      </w:r>
    </w:p>
    <w:p>
      <w:pPr>
        <w:pStyle w:val="9"/>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1.牵头方（</w:t>
      </w:r>
      <w:r>
        <w:rPr>
          <w:rFonts w:hint="eastAsia" w:asciiTheme="minorEastAsia" w:hAnsiTheme="minorEastAsia" w:eastAsiaTheme="minorEastAsia" w:cstheme="minorEastAsia"/>
          <w:color w:val="auto"/>
          <w:u w:val="single"/>
        </w:rPr>
        <w:t xml:space="preserve"> 全称</w:t>
      </w:r>
      <w:r>
        <w:rPr>
          <w:rFonts w:hint="eastAsia" w:asciiTheme="minorEastAsia" w:hAnsiTheme="minorEastAsia" w:eastAsiaTheme="minorEastAsia" w:cstheme="minorEastAsia"/>
          <w:color w:val="auto"/>
        </w:rPr>
        <w:t xml:space="preserve"> ）的合同金额占合同总额的</w:t>
      </w:r>
      <w:r>
        <w:rPr>
          <w:rFonts w:hint="eastAsia" w:asciiTheme="minorEastAsia" w:hAnsiTheme="minorEastAsia" w:eastAsiaTheme="minorEastAsia" w:cstheme="minorEastAsia"/>
          <w:color w:val="auto"/>
          <w:u w:val="single"/>
        </w:rPr>
        <w:t>　　</w:t>
      </w:r>
      <w:r>
        <w:rPr>
          <w:rFonts w:hint="eastAsia" w:asciiTheme="minorEastAsia" w:hAnsiTheme="minorEastAsia" w:eastAsiaTheme="minorEastAsia" w:cstheme="minorEastAsia"/>
          <w:color w:val="auto"/>
        </w:rPr>
        <w:t>%；</w:t>
      </w:r>
    </w:p>
    <w:p>
      <w:pPr>
        <w:pStyle w:val="9"/>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2.成员方：</w:t>
      </w:r>
    </w:p>
    <w:p>
      <w:pPr>
        <w:pStyle w:val="9"/>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2.1（</w:t>
      </w:r>
      <w:r>
        <w:rPr>
          <w:rFonts w:hint="eastAsia" w:asciiTheme="minorEastAsia" w:hAnsiTheme="minorEastAsia" w:eastAsiaTheme="minorEastAsia" w:cstheme="minorEastAsia"/>
          <w:color w:val="auto"/>
          <w:u w:val="single"/>
        </w:rPr>
        <w:t xml:space="preserve"> 成员1的全称 </w:t>
      </w:r>
      <w:r>
        <w:rPr>
          <w:rFonts w:hint="eastAsia" w:asciiTheme="minorEastAsia" w:hAnsiTheme="minorEastAsia" w:eastAsiaTheme="minorEastAsia" w:cstheme="minorEastAsia"/>
          <w:color w:val="auto"/>
        </w:rPr>
        <w:t>）的合同金额占合同总额的</w:t>
      </w:r>
      <w:r>
        <w:rPr>
          <w:rFonts w:hint="eastAsia" w:asciiTheme="minorEastAsia" w:hAnsiTheme="minorEastAsia" w:eastAsiaTheme="minorEastAsia" w:cstheme="minorEastAsia"/>
          <w:color w:val="auto"/>
          <w:u w:val="single"/>
        </w:rPr>
        <w:t>　　</w:t>
      </w:r>
      <w:r>
        <w:rPr>
          <w:rFonts w:hint="eastAsia" w:asciiTheme="minorEastAsia" w:hAnsiTheme="minorEastAsia" w:eastAsiaTheme="minorEastAsia" w:cstheme="minorEastAsia"/>
          <w:color w:val="auto"/>
        </w:rPr>
        <w:t>%；</w:t>
      </w:r>
    </w:p>
    <w:p>
      <w:pPr>
        <w:pStyle w:val="9"/>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w:t>
      </w:r>
    </w:p>
    <w:p>
      <w:pPr>
        <w:pStyle w:val="9"/>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三、联合体各方约定：</w:t>
      </w:r>
    </w:p>
    <w:p>
      <w:pPr>
        <w:pStyle w:val="9"/>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1、由</w:t>
      </w:r>
      <w:r>
        <w:rPr>
          <w:rFonts w:hint="eastAsia" w:asciiTheme="minorEastAsia" w:hAnsiTheme="minorEastAsia" w:eastAsiaTheme="minorEastAsia" w:cstheme="minorEastAsia"/>
          <w:color w:val="auto"/>
          <w:u w:val="single"/>
        </w:rPr>
        <w:t>（填写“牵头方的全称”）代表联合体办理参加本项目投标的有关事宜（包括但不限于：注册账号、派出投标人代表、提交电子投标文件及参加开标、谈判、澄清等），在此过程中，投标人代表签字的一切文件和处理结果，联合体均予以认可并对此承担责任。</w:t>
      </w:r>
    </w:p>
    <w:p>
      <w:pPr>
        <w:pStyle w:val="9"/>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2、联合体各方约定由</w:t>
      </w:r>
      <w:r>
        <w:rPr>
          <w:rFonts w:hint="eastAsia" w:asciiTheme="minorEastAsia" w:hAnsiTheme="minorEastAsia" w:eastAsiaTheme="minorEastAsia" w:cstheme="minorEastAsia"/>
          <w:color w:val="auto"/>
          <w:u w:val="single"/>
        </w:rPr>
        <w:t>（填写“牵头方的全称”）代表联合体办理投标保证金事宜。</w:t>
      </w:r>
    </w:p>
    <w:p>
      <w:pPr>
        <w:pStyle w:val="9"/>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3、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pPr>
        <w:pStyle w:val="9"/>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四、若中标，牵头方将代表联合体与采购人就合同签订事宜进行协商；若协商一致，则联合体各方将共同与采购人签订政府采购合同，并就政府采购合同约定的事项对采购人承担连带责任。</w:t>
      </w:r>
    </w:p>
    <w:p>
      <w:pPr>
        <w:pStyle w:val="9"/>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五、本协议自签署之日起生效，政府采购合同履行完毕后自动失效。</w:t>
      </w:r>
    </w:p>
    <w:p>
      <w:pPr>
        <w:pStyle w:val="9"/>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六、本协议一式</w:t>
      </w:r>
      <w:r>
        <w:rPr>
          <w:rFonts w:hint="eastAsia" w:asciiTheme="minorEastAsia" w:hAnsiTheme="minorEastAsia" w:eastAsiaTheme="minorEastAsia" w:cstheme="minorEastAsia"/>
          <w:color w:val="auto"/>
          <w:u w:val="single"/>
        </w:rPr>
        <w:t>（填写具体份数）</w:t>
      </w:r>
      <w:r>
        <w:rPr>
          <w:rFonts w:hint="eastAsia" w:asciiTheme="minorEastAsia" w:hAnsiTheme="minorEastAsia" w:eastAsiaTheme="minorEastAsia" w:cstheme="minorEastAsia"/>
          <w:color w:val="auto"/>
        </w:rPr>
        <w:t>份，联合体各方各执一份，电子投标文件中提交一份。</w:t>
      </w:r>
    </w:p>
    <w:p>
      <w:pPr>
        <w:pStyle w:val="9"/>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（以下无正文）</w:t>
      </w:r>
    </w:p>
    <w:p>
      <w:pPr>
        <w:pStyle w:val="9"/>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牵头方：</w:t>
      </w:r>
      <w:r>
        <w:rPr>
          <w:rFonts w:hint="eastAsia" w:asciiTheme="minorEastAsia" w:hAnsiTheme="minorEastAsia" w:eastAsiaTheme="minorEastAsia" w:cstheme="minorEastAsia"/>
          <w:color w:val="auto"/>
          <w:u w:val="single"/>
        </w:rPr>
        <w:t>（全称并加盖单位公章）</w:t>
      </w:r>
    </w:p>
    <w:p>
      <w:pPr>
        <w:pStyle w:val="9"/>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法定代表人或其委托代理人：</w:t>
      </w:r>
      <w:r>
        <w:rPr>
          <w:rFonts w:hint="eastAsia" w:asciiTheme="minorEastAsia" w:hAnsiTheme="minorEastAsia" w:eastAsiaTheme="minorEastAsia" w:cstheme="minorEastAsia"/>
          <w:color w:val="auto"/>
          <w:u w:val="single"/>
        </w:rPr>
        <w:t xml:space="preserve"> （签字或盖章）</w:t>
      </w:r>
    </w:p>
    <w:p>
      <w:pPr>
        <w:pStyle w:val="9"/>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成员一：</w:t>
      </w:r>
      <w:r>
        <w:rPr>
          <w:rFonts w:hint="eastAsia" w:asciiTheme="minorEastAsia" w:hAnsiTheme="minorEastAsia" w:eastAsiaTheme="minorEastAsia" w:cstheme="minorEastAsia"/>
          <w:color w:val="auto"/>
          <w:u w:val="single"/>
        </w:rPr>
        <w:t>（全称并加盖成员一的单位公章）</w:t>
      </w:r>
    </w:p>
    <w:p>
      <w:pPr>
        <w:pStyle w:val="9"/>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法定代表人或其委托代理人：</w:t>
      </w:r>
      <w:r>
        <w:rPr>
          <w:rFonts w:hint="eastAsia" w:asciiTheme="minorEastAsia" w:hAnsiTheme="minorEastAsia" w:eastAsiaTheme="minorEastAsia" w:cstheme="minorEastAsia"/>
          <w:color w:val="auto"/>
          <w:u w:val="single"/>
        </w:rPr>
        <w:t xml:space="preserve"> （签字或盖章）</w:t>
      </w:r>
    </w:p>
    <w:p>
      <w:pPr>
        <w:pStyle w:val="9"/>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w:t>
      </w:r>
    </w:p>
    <w:p>
      <w:pPr>
        <w:pStyle w:val="9"/>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成员**：</w:t>
      </w:r>
      <w:r>
        <w:rPr>
          <w:rFonts w:hint="eastAsia" w:asciiTheme="minorEastAsia" w:hAnsiTheme="minorEastAsia" w:eastAsiaTheme="minorEastAsia" w:cstheme="minorEastAsia"/>
          <w:color w:val="auto"/>
          <w:u w:val="single"/>
        </w:rPr>
        <w:t>（全称并加盖成员**的单位公章）</w:t>
      </w:r>
    </w:p>
    <w:p>
      <w:pPr>
        <w:pStyle w:val="9"/>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法定代表人或其委托代理人：</w:t>
      </w:r>
      <w:r>
        <w:rPr>
          <w:rFonts w:hint="eastAsia" w:asciiTheme="minorEastAsia" w:hAnsiTheme="minorEastAsia" w:eastAsiaTheme="minorEastAsia" w:cstheme="minorEastAsia"/>
          <w:color w:val="auto"/>
          <w:u w:val="single"/>
        </w:rPr>
        <w:t xml:space="preserve"> （签字或盖章）</w:t>
      </w:r>
    </w:p>
    <w:p>
      <w:pPr>
        <w:pStyle w:val="9"/>
        <w:ind w:firstLine="480"/>
        <w:jc w:val="righ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签署日期：</w:t>
      </w:r>
      <w:r>
        <w:rPr>
          <w:rFonts w:hint="eastAsia" w:asciiTheme="minorEastAsia" w:hAnsiTheme="minorEastAsia" w:eastAsiaTheme="minorEastAsia" w:cstheme="minorEastAsia"/>
          <w:color w:val="auto"/>
          <w:u w:val="single"/>
        </w:rPr>
        <w:t>　　年　　月　　日</w:t>
      </w:r>
    </w:p>
    <w:p>
      <w:pPr>
        <w:pStyle w:val="9"/>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※注意：</w:t>
      </w:r>
    </w:p>
    <w:p>
      <w:pPr>
        <w:pStyle w:val="9"/>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1、招标文件接受联合体投标且投标人为联合体的，投标人应提供本协议；否则无须提供。</w:t>
      </w:r>
    </w:p>
    <w:p>
      <w:pPr>
        <w:pStyle w:val="9"/>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2、本协议由委托代理人签字或盖章的，应按照本章载明的格式提供“单位授权书”。</w:t>
      </w:r>
    </w:p>
    <w:p>
      <w:pPr>
        <w:pStyle w:val="9"/>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3、在以联合体形式落实中小企业预留份额项目中，投标人除了要提供《中小企业声明函》，还需提供本协议。</w:t>
      </w:r>
    </w:p>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 </w:t>
      </w:r>
      <w:r>
        <w:rPr>
          <w:rFonts w:hint="eastAsia" w:asciiTheme="minorEastAsia" w:hAnsiTheme="minorEastAsia" w:eastAsiaTheme="minorEastAsia" w:cstheme="minorEastAsia"/>
          <w:color w:val="auto"/>
        </w:rPr>
        <w:br w:type="textWrapping"/>
      </w:r>
      <w:r>
        <w:rPr>
          <w:rFonts w:hint="eastAsia" w:asciiTheme="minorEastAsia" w:hAnsiTheme="minorEastAsia" w:eastAsiaTheme="minorEastAsia" w:cstheme="minorEastAsia"/>
          <w:color w:val="auto"/>
        </w:rPr>
        <w:br w:type="page"/>
      </w:r>
    </w:p>
    <w:p>
      <w:pPr>
        <w:pStyle w:val="9"/>
        <w:jc w:val="center"/>
        <w:outlineLvl w:val="3"/>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color w:val="auto"/>
          <w:sz w:val="24"/>
        </w:rPr>
        <w:t>二-6分包意向协议（若有）</w:t>
      </w:r>
    </w:p>
    <w:p>
      <w:pPr>
        <w:pStyle w:val="9"/>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甲方（总包方）：</w:t>
      </w:r>
      <w:r>
        <w:rPr>
          <w:rFonts w:hint="eastAsia" w:asciiTheme="minorEastAsia" w:hAnsiTheme="minorEastAsia" w:eastAsiaTheme="minorEastAsia" w:cstheme="minorEastAsia"/>
          <w:color w:val="auto"/>
          <w:u w:val="single"/>
        </w:rPr>
        <w:t>　　　　　　　</w:t>
      </w:r>
      <w:r>
        <w:rPr>
          <w:rFonts w:hint="eastAsia" w:asciiTheme="minorEastAsia" w:hAnsiTheme="minorEastAsia" w:eastAsiaTheme="minorEastAsia" w:cstheme="minorEastAsia"/>
          <w:color w:val="auto"/>
        </w:rPr>
        <w:t>（即本项目的投标人）</w:t>
      </w:r>
    </w:p>
    <w:p>
      <w:pPr>
        <w:pStyle w:val="9"/>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乙方（分包方）：</w:t>
      </w:r>
      <w:r>
        <w:rPr>
          <w:rFonts w:hint="eastAsia" w:asciiTheme="minorEastAsia" w:hAnsiTheme="minorEastAsia" w:eastAsiaTheme="minorEastAsia" w:cstheme="minorEastAsia"/>
          <w:color w:val="auto"/>
          <w:u w:val="single"/>
        </w:rPr>
        <w:t>　　　　　　　</w:t>
      </w:r>
    </w:p>
    <w:p>
      <w:pPr>
        <w:pStyle w:val="9"/>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兹有甲方参加</w:t>
      </w:r>
      <w:r>
        <w:rPr>
          <w:rFonts w:hint="eastAsia" w:asciiTheme="minorEastAsia" w:hAnsiTheme="minorEastAsia" w:eastAsiaTheme="minorEastAsia" w:cstheme="minorEastAsia"/>
          <w:color w:val="auto"/>
          <w:u w:val="single"/>
        </w:rPr>
        <w:t>（填写“项目名称”）</w:t>
      </w:r>
      <w:r>
        <w:rPr>
          <w:rFonts w:hint="eastAsia" w:asciiTheme="minorEastAsia" w:hAnsiTheme="minorEastAsia" w:eastAsiaTheme="minorEastAsia" w:cstheme="minorEastAsia"/>
          <w:color w:val="auto"/>
        </w:rPr>
        <w:t xml:space="preserve"> 项目（项目编号：</w:t>
      </w:r>
      <w:r>
        <w:rPr>
          <w:rFonts w:hint="eastAsia" w:asciiTheme="minorEastAsia" w:hAnsiTheme="minorEastAsia" w:eastAsiaTheme="minorEastAsia" w:cstheme="minorEastAsia"/>
          <w:color w:val="auto"/>
          <w:u w:val="single"/>
        </w:rPr>
        <w:t>　　　　　　　</w:t>
      </w:r>
      <w:r>
        <w:rPr>
          <w:rFonts w:hint="eastAsia" w:asciiTheme="minorEastAsia" w:hAnsiTheme="minorEastAsia" w:eastAsiaTheme="minorEastAsia" w:cstheme="minorEastAsia"/>
          <w:color w:val="auto"/>
        </w:rPr>
        <w:t>）的政府采购活动。甲方期望将采购项目的部分采购标的分包给乙方完成，而乙方保证能够向甲方提供本协议项下的采购标的，甲、乙双方就合同分包的有关事宜达成下列协议：</w:t>
      </w:r>
    </w:p>
    <w:p>
      <w:pPr>
        <w:pStyle w:val="9"/>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一、分包标的</w:t>
      </w:r>
    </w:p>
    <w:p>
      <w:pPr>
        <w:pStyle w:val="9"/>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u w:val="single"/>
        </w:rPr>
        <w:t>（根据双方的意向填写，可以是表格或文字描述）。</w:t>
      </w:r>
    </w:p>
    <w:p>
      <w:pPr>
        <w:pStyle w:val="9"/>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二、分包合同金额占比</w:t>
      </w:r>
    </w:p>
    <w:p>
      <w:pPr>
        <w:pStyle w:val="9"/>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分包合同价占投标总价的比例：</w:t>
      </w:r>
      <w:r>
        <w:rPr>
          <w:rFonts w:hint="eastAsia" w:asciiTheme="minorEastAsia" w:hAnsiTheme="minorEastAsia" w:eastAsiaTheme="minorEastAsia" w:cstheme="minorEastAsia"/>
          <w:color w:val="auto"/>
          <w:u w:val="single"/>
        </w:rPr>
        <w:t>　　　　　</w:t>
      </w:r>
      <w:r>
        <w:rPr>
          <w:rFonts w:hint="eastAsia" w:asciiTheme="minorEastAsia" w:hAnsiTheme="minorEastAsia" w:eastAsiaTheme="minorEastAsia" w:cstheme="minorEastAsia"/>
          <w:color w:val="auto"/>
        </w:rPr>
        <w:t>%</w:t>
      </w:r>
    </w:p>
    <w:p>
      <w:pPr>
        <w:pStyle w:val="9"/>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三、其他条款</w:t>
      </w:r>
    </w:p>
    <w:p>
      <w:pPr>
        <w:pStyle w:val="9"/>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Style w:val="7"/>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153"/>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153" w:type="dxa"/>
          </w:tcPr>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甲方：</w:t>
            </w:r>
          </w:p>
        </w:tc>
        <w:tc>
          <w:tcPr>
            <w:tcW w:w="4153" w:type="dxa"/>
          </w:tcPr>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乙方：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153" w:type="dxa"/>
          </w:tcPr>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住所：</w:t>
            </w:r>
          </w:p>
        </w:tc>
        <w:tc>
          <w:tcPr>
            <w:tcW w:w="4153" w:type="dxa"/>
          </w:tcPr>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住所：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153" w:type="dxa"/>
          </w:tcPr>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单位负责人或委托代理人：</w:t>
            </w:r>
          </w:p>
        </w:tc>
        <w:tc>
          <w:tcPr>
            <w:tcW w:w="4153" w:type="dxa"/>
          </w:tcPr>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单位负责人或委托代理人：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153" w:type="dxa"/>
          </w:tcPr>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联系方法：</w:t>
            </w:r>
          </w:p>
        </w:tc>
        <w:tc>
          <w:tcPr>
            <w:tcW w:w="4153" w:type="dxa"/>
          </w:tcPr>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联系方法：</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153" w:type="dxa"/>
          </w:tcPr>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开户银行：</w:t>
            </w:r>
          </w:p>
        </w:tc>
        <w:tc>
          <w:tcPr>
            <w:tcW w:w="4153" w:type="dxa"/>
          </w:tcPr>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开户银行：</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153" w:type="dxa"/>
          </w:tcPr>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账号：</w:t>
            </w:r>
          </w:p>
        </w:tc>
        <w:tc>
          <w:tcPr>
            <w:tcW w:w="4153" w:type="dxa"/>
          </w:tcPr>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账号：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306" w:type="dxa"/>
            <w:gridSpan w:val="2"/>
          </w:tcPr>
          <w:p>
            <w:pPr>
              <w:pStyle w:val="9"/>
              <w:jc w:val="righ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签订地点：</w:t>
            </w:r>
            <w:r>
              <w:rPr>
                <w:rFonts w:hint="eastAsia" w:asciiTheme="minorEastAsia" w:hAnsiTheme="minorEastAsia" w:eastAsiaTheme="minorEastAsia" w:cstheme="minorEastAsia"/>
                <w:color w:val="auto"/>
                <w:u w:val="single"/>
              </w:rPr>
              <w:t>　　　　　　　　　　</w:t>
            </w:r>
          </w:p>
          <w:p>
            <w:pPr>
              <w:pStyle w:val="9"/>
              <w:jc w:val="righ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签约日期：</w:t>
            </w:r>
            <w:r>
              <w:rPr>
                <w:rFonts w:hint="eastAsia" w:asciiTheme="minorEastAsia" w:hAnsiTheme="minorEastAsia" w:eastAsiaTheme="minorEastAsia" w:cstheme="minorEastAsia"/>
                <w:color w:val="auto"/>
                <w:u w:val="single"/>
              </w:rPr>
              <w:t>　　年　　月　　日</w:t>
            </w:r>
          </w:p>
        </w:tc>
      </w:tr>
    </w:tbl>
    <w:p>
      <w:pPr>
        <w:pStyle w:val="9"/>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※注意：</w:t>
      </w:r>
    </w:p>
    <w:p>
      <w:pPr>
        <w:pStyle w:val="9"/>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1.招标文件接受合同分包且投标人拟将合同分包的，应提供本协议；否则无须提供。</w:t>
      </w:r>
    </w:p>
    <w:p>
      <w:pPr>
        <w:pStyle w:val="9"/>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2.本协议由委托代理人签字或盖章的，应按照本章载明的格式提供“单位授权书”。</w:t>
      </w:r>
    </w:p>
    <w:p>
      <w:pPr>
        <w:pStyle w:val="9"/>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3.在以合同分包形式落实中小企业预留份额项目中，投标人除了要提供《中小企业声明函》，还需提供本协议。</w:t>
      </w:r>
    </w:p>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 </w:t>
      </w:r>
      <w:r>
        <w:rPr>
          <w:rFonts w:hint="eastAsia" w:asciiTheme="minorEastAsia" w:hAnsiTheme="minorEastAsia" w:eastAsiaTheme="minorEastAsia" w:cstheme="minorEastAsia"/>
          <w:color w:val="auto"/>
        </w:rPr>
        <w:br w:type="textWrapping"/>
      </w:r>
      <w:r>
        <w:rPr>
          <w:rFonts w:hint="eastAsia" w:asciiTheme="minorEastAsia" w:hAnsiTheme="minorEastAsia" w:eastAsiaTheme="minorEastAsia" w:cstheme="minorEastAsia"/>
          <w:color w:val="auto"/>
        </w:rPr>
        <w:br w:type="page"/>
      </w:r>
    </w:p>
    <w:p>
      <w:pPr>
        <w:pStyle w:val="9"/>
        <w:jc w:val="center"/>
        <w:outlineLvl w:val="3"/>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color w:val="auto"/>
          <w:sz w:val="24"/>
        </w:rPr>
        <w:t>二-7其他资格证明文件（若有）</w:t>
      </w:r>
    </w:p>
    <w:p>
      <w:pPr>
        <w:pStyle w:val="9"/>
        <w:jc w:val="center"/>
        <w:outlineLvl w:val="3"/>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color w:val="auto"/>
          <w:sz w:val="24"/>
        </w:rPr>
        <w:t>二-7-①招标文件规定的其他资格证明文件（若有）</w:t>
      </w:r>
    </w:p>
    <w:p>
      <w:pPr>
        <w:pStyle w:val="9"/>
        <w:ind w:firstLine="480"/>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编制说明</w:t>
      </w:r>
    </w:p>
    <w:p>
      <w:pPr>
        <w:pStyle w:val="9"/>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除招标文件另有规定外，招标文件要求提交的除前述资格证明文件外的其他资格证明文件（若有）加盖投标人的单位公章后应在此项下提交。</w:t>
      </w:r>
    </w:p>
    <w:p>
      <w:pPr>
        <w:pStyle w:val="9"/>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 </w:t>
      </w:r>
      <w:r>
        <w:rPr>
          <w:rFonts w:hint="eastAsia" w:asciiTheme="minorEastAsia" w:hAnsiTheme="minorEastAsia" w:eastAsiaTheme="minorEastAsia" w:cstheme="minorEastAsia"/>
          <w:color w:val="auto"/>
        </w:rPr>
        <w:br w:type="textWrapping"/>
      </w:r>
      <w:r>
        <w:rPr>
          <w:rFonts w:hint="eastAsia" w:asciiTheme="minorEastAsia" w:hAnsiTheme="minorEastAsia" w:eastAsiaTheme="minorEastAsia" w:cstheme="minorEastAsia"/>
          <w:color w:val="auto"/>
        </w:rPr>
        <w:br w:type="page"/>
      </w:r>
    </w:p>
    <w:p>
      <w:pPr>
        <w:pStyle w:val="9"/>
        <w:jc w:val="center"/>
        <w:outlineLvl w:val="2"/>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color w:val="auto"/>
          <w:sz w:val="28"/>
        </w:rPr>
        <w:t>三、投标保证金</w:t>
      </w:r>
    </w:p>
    <w:p>
      <w:pPr>
        <w:pStyle w:val="9"/>
        <w:ind w:firstLine="480"/>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编制说明</w:t>
      </w:r>
    </w:p>
    <w:p>
      <w:pPr>
        <w:pStyle w:val="9"/>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1、在此项下提交的“投标保证金”材料可使用转账凭证复印件或从福建省政府采购网上公开信息系统中下载的有关原始页面的打印件。</w:t>
      </w:r>
    </w:p>
    <w:p>
      <w:pPr>
        <w:pStyle w:val="9"/>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2、投标保证金是否已提交的认定按照招标文件第三章规定执行。</w:t>
      </w:r>
    </w:p>
    <w:p>
      <w:pPr>
        <w:pStyle w:val="9"/>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 </w:t>
      </w:r>
      <w:r>
        <w:rPr>
          <w:rFonts w:hint="eastAsia" w:asciiTheme="minorEastAsia" w:hAnsiTheme="minorEastAsia" w:eastAsiaTheme="minorEastAsia" w:cstheme="minorEastAsia"/>
          <w:color w:val="auto"/>
        </w:rPr>
        <w:br w:type="textWrapping"/>
      </w:r>
      <w:r>
        <w:rPr>
          <w:rFonts w:hint="eastAsia" w:asciiTheme="minorEastAsia" w:hAnsiTheme="minorEastAsia" w:eastAsiaTheme="minorEastAsia" w:cstheme="minorEastAsia"/>
          <w:color w:val="auto"/>
        </w:rPr>
        <w:br w:type="page"/>
      </w:r>
    </w:p>
    <w:p>
      <w:pPr>
        <w:pStyle w:val="9"/>
        <w:jc w:val="center"/>
        <w:outlineLvl w:val="2"/>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color w:val="auto"/>
          <w:sz w:val="28"/>
        </w:rPr>
        <w:t>封面格式(报价部分)</w:t>
      </w:r>
    </w:p>
    <w:p>
      <w:pPr>
        <w:pStyle w:val="9"/>
        <w:jc w:val="center"/>
        <w:outlineLvl w:val="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color w:val="auto"/>
          <w:sz w:val="48"/>
        </w:rPr>
        <w:t>福建省政府采购投标文件</w:t>
      </w:r>
    </w:p>
    <w:p>
      <w:pPr>
        <w:pStyle w:val="9"/>
        <w:jc w:val="center"/>
        <w:outlineLvl w:val="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color w:val="auto"/>
          <w:sz w:val="48"/>
        </w:rPr>
        <w:t>（报价部分）</w:t>
      </w:r>
      <w:r>
        <w:rPr>
          <w:rFonts w:hint="eastAsia" w:asciiTheme="minorEastAsia" w:hAnsiTheme="minorEastAsia" w:eastAsiaTheme="minorEastAsia" w:cstheme="minorEastAsia"/>
          <w:color w:val="auto"/>
        </w:rPr>
        <w:br w:type="textWrapping"/>
      </w:r>
      <w:r>
        <w:rPr>
          <w:rFonts w:hint="eastAsia" w:asciiTheme="minorEastAsia" w:hAnsiTheme="minorEastAsia" w:eastAsiaTheme="minorEastAsia" w:cstheme="minorEastAsia"/>
          <w:color w:val="auto"/>
        </w:rPr>
        <w:br w:type="textWrapping"/>
      </w:r>
      <w:r>
        <w:rPr>
          <w:rFonts w:hint="eastAsia" w:asciiTheme="minorEastAsia" w:hAnsiTheme="minorEastAsia" w:eastAsiaTheme="minorEastAsia" w:cstheme="minorEastAsia"/>
          <w:color w:val="auto"/>
        </w:rPr>
        <w:br w:type="textWrapping"/>
      </w:r>
    </w:p>
    <w:p>
      <w:pPr>
        <w:pStyle w:val="9"/>
        <w:jc w:val="center"/>
        <w:outlineLvl w:val="1"/>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color w:val="auto"/>
          <w:sz w:val="36"/>
        </w:rPr>
        <w:t>（填写正本或副本）</w:t>
      </w:r>
      <w:r>
        <w:rPr>
          <w:rFonts w:hint="eastAsia" w:asciiTheme="minorEastAsia" w:hAnsiTheme="minorEastAsia" w:eastAsiaTheme="minorEastAsia" w:cstheme="minorEastAsia"/>
          <w:color w:val="auto"/>
        </w:rPr>
        <w:br w:type="textWrapping"/>
      </w:r>
      <w:r>
        <w:rPr>
          <w:rFonts w:hint="eastAsia" w:asciiTheme="minorEastAsia" w:hAnsiTheme="minorEastAsia" w:eastAsiaTheme="minorEastAsia" w:cstheme="minorEastAsia"/>
          <w:color w:val="auto"/>
        </w:rPr>
        <w:br w:type="textWrapping"/>
      </w:r>
      <w:r>
        <w:rPr>
          <w:rFonts w:hint="eastAsia" w:asciiTheme="minorEastAsia" w:hAnsiTheme="minorEastAsia" w:eastAsiaTheme="minorEastAsia" w:cstheme="minorEastAsia"/>
          <w:color w:val="auto"/>
        </w:rPr>
        <w:br w:type="textWrapping"/>
      </w:r>
      <w:r>
        <w:rPr>
          <w:rFonts w:hint="eastAsia" w:asciiTheme="minorEastAsia" w:hAnsiTheme="minorEastAsia" w:eastAsiaTheme="minorEastAsia" w:cstheme="minorEastAsia"/>
          <w:color w:val="auto"/>
        </w:rPr>
        <w:br w:type="textWrapping"/>
      </w:r>
      <w:r>
        <w:rPr>
          <w:rFonts w:hint="eastAsia" w:asciiTheme="minorEastAsia" w:hAnsiTheme="minorEastAsia" w:eastAsiaTheme="minorEastAsia" w:cstheme="minorEastAsia"/>
          <w:color w:val="auto"/>
        </w:rPr>
        <w:br w:type="textWrapping"/>
      </w:r>
    </w:p>
    <w:p>
      <w:pPr>
        <w:pStyle w:val="9"/>
        <w:jc w:val="center"/>
        <w:outlineLvl w:val="2"/>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color w:val="auto"/>
          <w:sz w:val="28"/>
        </w:rPr>
        <w:t>（项目名称：（由投标人填写）</w:t>
      </w:r>
    </w:p>
    <w:p>
      <w:pPr>
        <w:pStyle w:val="9"/>
        <w:jc w:val="center"/>
        <w:outlineLvl w:val="2"/>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color w:val="auto"/>
          <w:sz w:val="28"/>
        </w:rPr>
        <w:t>（备案编号：（由投标人填写）</w:t>
      </w:r>
    </w:p>
    <w:p>
      <w:pPr>
        <w:pStyle w:val="9"/>
        <w:jc w:val="center"/>
        <w:outlineLvl w:val="2"/>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color w:val="auto"/>
          <w:sz w:val="28"/>
        </w:rPr>
        <w:t>（项目编号：（由投标人填写）</w:t>
      </w:r>
    </w:p>
    <w:p>
      <w:pPr>
        <w:pStyle w:val="9"/>
        <w:jc w:val="center"/>
        <w:outlineLvl w:val="2"/>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color w:val="auto"/>
          <w:sz w:val="28"/>
        </w:rPr>
        <w:t>（所投采购包：（由投标人填写）</w:t>
      </w:r>
      <w:r>
        <w:rPr>
          <w:rFonts w:hint="eastAsia" w:asciiTheme="minorEastAsia" w:hAnsiTheme="minorEastAsia" w:eastAsiaTheme="minorEastAsia" w:cstheme="minorEastAsia"/>
          <w:color w:val="auto"/>
        </w:rPr>
        <w:br w:type="textWrapping"/>
      </w:r>
      <w:r>
        <w:rPr>
          <w:rFonts w:hint="eastAsia" w:asciiTheme="minorEastAsia" w:hAnsiTheme="minorEastAsia" w:eastAsiaTheme="minorEastAsia" w:cstheme="minorEastAsia"/>
          <w:color w:val="auto"/>
        </w:rPr>
        <w:br w:type="textWrapping"/>
      </w:r>
    </w:p>
    <w:p>
      <w:pPr>
        <w:pStyle w:val="9"/>
        <w:jc w:val="center"/>
        <w:outlineLvl w:val="2"/>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color w:val="auto"/>
          <w:sz w:val="28"/>
        </w:rPr>
        <w:t>投标人：（填写“全称”）</w:t>
      </w:r>
    </w:p>
    <w:p>
      <w:pPr>
        <w:pStyle w:val="9"/>
        <w:jc w:val="center"/>
        <w:outlineLvl w:val="2"/>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color w:val="auto"/>
          <w:sz w:val="28"/>
        </w:rPr>
        <w:t>（由投标人填写）年（由投标人填写）月</w:t>
      </w:r>
    </w:p>
    <w:p>
      <w:pPr>
        <w:pStyle w:val="9"/>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 </w:t>
      </w:r>
      <w:r>
        <w:rPr>
          <w:rFonts w:hint="eastAsia" w:asciiTheme="minorEastAsia" w:hAnsiTheme="minorEastAsia" w:eastAsiaTheme="minorEastAsia" w:cstheme="minorEastAsia"/>
          <w:color w:val="auto"/>
        </w:rPr>
        <w:br w:type="textWrapping"/>
      </w:r>
      <w:r>
        <w:rPr>
          <w:rFonts w:hint="eastAsia" w:asciiTheme="minorEastAsia" w:hAnsiTheme="minorEastAsia" w:eastAsiaTheme="minorEastAsia" w:cstheme="minorEastAsia"/>
          <w:color w:val="auto"/>
        </w:rPr>
        <w:br w:type="page"/>
      </w:r>
    </w:p>
    <w:p>
      <w:pPr>
        <w:pStyle w:val="9"/>
        <w:jc w:val="center"/>
        <w:outlineLvl w:val="2"/>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color w:val="auto"/>
          <w:sz w:val="28"/>
        </w:rPr>
        <w:t>索引</w:t>
      </w:r>
    </w:p>
    <w:p>
      <w:pPr>
        <w:pStyle w:val="9"/>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一、开标（报价）一览表</w:t>
      </w:r>
    </w:p>
    <w:p>
      <w:pPr>
        <w:pStyle w:val="9"/>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二、投标（响应）报价明细表</w:t>
      </w:r>
    </w:p>
    <w:p>
      <w:pPr>
        <w:pStyle w:val="9"/>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三、招标文件规定的价格扣除证明材料（若有）</w:t>
      </w:r>
    </w:p>
    <w:p>
      <w:pPr>
        <w:pStyle w:val="9"/>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 </w:t>
      </w:r>
      <w:r>
        <w:rPr>
          <w:rFonts w:hint="eastAsia" w:asciiTheme="minorEastAsia" w:hAnsiTheme="minorEastAsia" w:eastAsiaTheme="minorEastAsia" w:cstheme="minorEastAsia"/>
          <w:color w:val="auto"/>
        </w:rPr>
        <w:br w:type="textWrapping"/>
      </w:r>
      <w:r>
        <w:rPr>
          <w:rFonts w:hint="eastAsia" w:asciiTheme="minorEastAsia" w:hAnsiTheme="minorEastAsia" w:eastAsiaTheme="minorEastAsia" w:cstheme="minorEastAsia"/>
          <w:color w:val="auto"/>
        </w:rPr>
        <w:br w:type="page"/>
      </w:r>
    </w:p>
    <w:p>
      <w:pPr>
        <w:pStyle w:val="9"/>
        <w:jc w:val="left"/>
        <w:outlineLvl w:val="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color w:val="auto"/>
          <w:sz w:val="48"/>
        </w:rPr>
        <w:t>开标（报价）一览表</w:t>
      </w:r>
    </w:p>
    <w:p>
      <w:pPr>
        <w:pStyle w:val="9"/>
        <w:ind w:right="165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项目编号：</w:t>
      </w:r>
      <w:r>
        <w:rPr>
          <w:rFonts w:hint="eastAsia" w:asciiTheme="minorEastAsia" w:hAnsiTheme="minorEastAsia" w:eastAsiaTheme="minorEastAsia" w:cstheme="minorEastAsia"/>
          <w:strike/>
          <w:dstrike w:val="0"/>
          <w:color w:val="auto"/>
        </w:rPr>
        <w:t>[350421]FJPZ[GK]2025001</w:t>
      </w:r>
    </w:p>
    <w:p>
      <w:pPr>
        <w:pStyle w:val="9"/>
        <w:spacing w:line="375" w:lineRule="exact"/>
        <w:jc w:val="left"/>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rPr>
        <w:t>项目名称：</w:t>
      </w:r>
      <w:r>
        <w:rPr>
          <w:rFonts w:hint="eastAsia" w:asciiTheme="minorEastAsia" w:hAnsiTheme="minorEastAsia" w:eastAsiaTheme="minorEastAsia" w:cstheme="minorEastAsia"/>
          <w:color w:val="auto"/>
          <w:lang w:eastAsia="zh-CN"/>
        </w:rPr>
        <w:t>尤溪县道路交通信息化改造项目</w:t>
      </w:r>
    </w:p>
    <w:p>
      <w:pPr>
        <w:pStyle w:val="9"/>
        <w:spacing w:line="375" w:lineRule="exact"/>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采购包：1(</w:t>
      </w:r>
      <w:r>
        <w:rPr>
          <w:rFonts w:hint="eastAsia" w:asciiTheme="minorEastAsia" w:hAnsiTheme="minorEastAsia" w:eastAsiaTheme="minorEastAsia" w:cstheme="minorEastAsia"/>
          <w:color w:val="auto"/>
          <w:lang w:eastAsia="zh-CN"/>
        </w:rPr>
        <w:t>尤溪县道路交通信息化改造项目</w:t>
      </w:r>
      <w:r>
        <w:rPr>
          <w:rFonts w:hint="eastAsia" w:asciiTheme="minorEastAsia" w:hAnsiTheme="minorEastAsia" w:eastAsiaTheme="minorEastAsia" w:cstheme="minorEastAsia"/>
          <w:color w:val="auto"/>
        </w:rPr>
        <w:t>)</w:t>
      </w:r>
    </w:p>
    <w:p>
      <w:pPr>
        <w:pStyle w:val="9"/>
        <w:spacing w:line="375" w:lineRule="exact"/>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投标人（供应商）名称：</w:t>
      </w:r>
    </w:p>
    <w:p>
      <w:pPr>
        <w:pStyle w:val="9"/>
        <w:jc w:val="center"/>
        <w:rPr>
          <w:rFonts w:hint="eastAsia" w:asciiTheme="minorEastAsia" w:hAnsiTheme="minorEastAsia" w:eastAsiaTheme="minorEastAsia" w:cstheme="minorEastAsia"/>
          <w:color w:val="auto"/>
        </w:rPr>
      </w:pPr>
    </w:p>
    <w:tbl>
      <w:tblPr>
        <w:tblStyle w:val="7"/>
        <w:tblW w:w="8305"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61"/>
        <w:gridCol w:w="1661"/>
        <w:gridCol w:w="1661"/>
        <w:gridCol w:w="1661"/>
        <w:gridCol w:w="166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661" w:type="dxa"/>
          </w:tcPr>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 序号</w:t>
            </w:r>
          </w:p>
        </w:tc>
        <w:tc>
          <w:tcPr>
            <w:tcW w:w="1661" w:type="dxa"/>
          </w:tcPr>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 报价内容</w:t>
            </w:r>
          </w:p>
        </w:tc>
        <w:tc>
          <w:tcPr>
            <w:tcW w:w="1661" w:type="dxa"/>
          </w:tcPr>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 最高限价</w:t>
            </w:r>
          </w:p>
        </w:tc>
        <w:tc>
          <w:tcPr>
            <w:tcW w:w="1661" w:type="dxa"/>
          </w:tcPr>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 响应报价</w:t>
            </w:r>
          </w:p>
        </w:tc>
        <w:tc>
          <w:tcPr>
            <w:tcW w:w="1661" w:type="dxa"/>
          </w:tcPr>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 价款形式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661" w:type="dxa"/>
          </w:tcPr>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 1</w:t>
            </w:r>
          </w:p>
        </w:tc>
        <w:tc>
          <w:tcPr>
            <w:tcW w:w="1661" w:type="dxa"/>
          </w:tcPr>
          <w:p>
            <w:pPr>
              <w:pStyle w:val="9"/>
              <w:jc w:val="left"/>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rPr>
              <w:t xml:space="preserve"> </w:t>
            </w:r>
            <w:r>
              <w:rPr>
                <w:rFonts w:hint="eastAsia" w:asciiTheme="minorEastAsia" w:hAnsiTheme="minorEastAsia" w:eastAsiaTheme="minorEastAsia" w:cstheme="minorEastAsia"/>
                <w:color w:val="auto"/>
                <w:lang w:eastAsia="zh-CN"/>
              </w:rPr>
              <w:t>尤溪县道路交通信息化改造项目</w:t>
            </w:r>
          </w:p>
        </w:tc>
        <w:tc>
          <w:tcPr>
            <w:tcW w:w="1661" w:type="dxa"/>
          </w:tcPr>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 </w:t>
            </w:r>
            <w:r>
              <w:rPr>
                <w:rFonts w:hint="eastAsia" w:asciiTheme="minorEastAsia" w:hAnsiTheme="minorEastAsia" w:eastAsiaTheme="minorEastAsia" w:cstheme="minorEastAsia"/>
                <w:color w:val="auto"/>
                <w:lang w:val="en-US" w:eastAsia="zh-CN"/>
              </w:rPr>
              <w:t>3844193.00</w:t>
            </w:r>
            <w:r>
              <w:rPr>
                <w:rFonts w:hint="eastAsia" w:asciiTheme="minorEastAsia" w:hAnsiTheme="minorEastAsia" w:eastAsiaTheme="minorEastAsia" w:cstheme="minorEastAsia"/>
                <w:color w:val="auto"/>
              </w:rPr>
              <w:t xml:space="preserve"> 元</w:t>
            </w:r>
          </w:p>
        </w:tc>
        <w:tc>
          <w:tcPr>
            <w:tcW w:w="1661" w:type="dxa"/>
          </w:tcPr>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 「汇总引用」  元</w:t>
            </w:r>
          </w:p>
        </w:tc>
        <w:tc>
          <w:tcPr>
            <w:tcW w:w="1661" w:type="dxa"/>
          </w:tcPr>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 总价</w:t>
            </w:r>
          </w:p>
        </w:tc>
      </w:tr>
    </w:tbl>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备注：无</w:t>
      </w:r>
    </w:p>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时间：     年     月     日</w:t>
      </w:r>
    </w:p>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签章：                     </w:t>
      </w:r>
    </w:p>
    <w:p>
      <w:pPr>
        <w:pStyle w:val="9"/>
        <w:jc w:val="left"/>
        <w:outlineLvl w:val="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color w:val="auto"/>
          <w:sz w:val="48"/>
        </w:rPr>
        <w:t>投标（响应）报价明细表</w:t>
      </w:r>
    </w:p>
    <w:p>
      <w:pPr>
        <w:pStyle w:val="9"/>
        <w:jc w:val="left"/>
        <w:rPr>
          <w:rFonts w:hint="eastAsia" w:asciiTheme="minorEastAsia" w:hAnsiTheme="minorEastAsia" w:eastAsiaTheme="minorEastAsia" w:cstheme="minorEastAsia"/>
          <w:strike/>
          <w:dstrike w:val="0"/>
          <w:color w:val="auto"/>
        </w:rPr>
      </w:pPr>
      <w:r>
        <w:rPr>
          <w:rFonts w:hint="eastAsia" w:asciiTheme="minorEastAsia" w:hAnsiTheme="minorEastAsia" w:eastAsiaTheme="minorEastAsia" w:cstheme="minorEastAsia"/>
          <w:color w:val="auto"/>
        </w:rPr>
        <w:t>项目编号：</w:t>
      </w:r>
      <w:r>
        <w:rPr>
          <w:rFonts w:hint="eastAsia" w:asciiTheme="minorEastAsia" w:hAnsiTheme="minorEastAsia" w:eastAsiaTheme="minorEastAsia" w:cstheme="minorEastAsia"/>
          <w:strike/>
          <w:dstrike w:val="0"/>
          <w:color w:val="auto"/>
        </w:rPr>
        <w:t>[350421]FJPZ[GK]2025001</w:t>
      </w:r>
    </w:p>
    <w:p>
      <w:pPr>
        <w:pStyle w:val="9"/>
        <w:jc w:val="left"/>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rPr>
        <w:t>项目名称：</w:t>
      </w:r>
      <w:r>
        <w:rPr>
          <w:rFonts w:hint="eastAsia" w:asciiTheme="minorEastAsia" w:hAnsiTheme="minorEastAsia" w:eastAsiaTheme="minorEastAsia" w:cstheme="minorEastAsia"/>
          <w:color w:val="auto"/>
          <w:lang w:eastAsia="zh-CN"/>
        </w:rPr>
        <w:t>尤溪县道路交通信息化改造项目</w:t>
      </w:r>
    </w:p>
    <w:p>
      <w:pPr>
        <w:pStyle w:val="9"/>
        <w:jc w:val="left"/>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rPr>
        <w:t>采购包：</w:t>
      </w:r>
      <w:r>
        <w:rPr>
          <w:rFonts w:hint="eastAsia" w:asciiTheme="minorEastAsia" w:hAnsiTheme="minorEastAsia" w:eastAsiaTheme="minorEastAsia" w:cstheme="minorEastAsia"/>
          <w:color w:val="auto"/>
          <w:lang w:eastAsia="zh-CN"/>
        </w:rPr>
        <w:t>尤溪县道路交通信息化改造项目</w:t>
      </w:r>
    </w:p>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投标人名称：</w:t>
      </w:r>
    </w:p>
    <w:p>
      <w:pPr>
        <w:pStyle w:val="9"/>
        <w:jc w:val="left"/>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rPr>
        <w:t xml:space="preserve"> </w:t>
      </w:r>
      <w:r>
        <w:rPr>
          <w:rFonts w:hint="eastAsia" w:asciiTheme="minorEastAsia" w:hAnsiTheme="minorEastAsia" w:eastAsiaTheme="minorEastAsia" w:cstheme="minorEastAsia"/>
          <w:color w:val="auto"/>
          <w:lang w:eastAsia="zh-CN"/>
        </w:rPr>
        <w:t>尤溪县道路交通信息化改造项目</w:t>
      </w:r>
    </w:p>
    <w:p>
      <w:pPr>
        <w:pStyle w:val="9"/>
        <w:jc w:val="center"/>
        <w:rPr>
          <w:rFonts w:hint="eastAsia" w:asciiTheme="minorEastAsia" w:hAnsiTheme="minorEastAsia" w:eastAsiaTheme="minorEastAsia" w:cstheme="minorEastAsia"/>
          <w:color w:val="auto"/>
        </w:rPr>
      </w:pPr>
    </w:p>
    <w:tbl>
      <w:tblPr>
        <w:tblStyle w:val="7"/>
        <w:tblW w:w="9061"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39"/>
        <w:gridCol w:w="639"/>
        <w:gridCol w:w="639"/>
        <w:gridCol w:w="639"/>
        <w:gridCol w:w="639"/>
        <w:gridCol w:w="639"/>
        <w:gridCol w:w="1216"/>
        <w:gridCol w:w="639"/>
        <w:gridCol w:w="816"/>
        <w:gridCol w:w="639"/>
        <w:gridCol w:w="639"/>
        <w:gridCol w:w="639"/>
        <w:gridCol w:w="63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639" w:type="dxa"/>
          </w:tcPr>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 序号</w:t>
            </w:r>
          </w:p>
        </w:tc>
        <w:tc>
          <w:tcPr>
            <w:tcW w:w="639" w:type="dxa"/>
          </w:tcPr>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 货物名称</w:t>
            </w:r>
          </w:p>
        </w:tc>
        <w:tc>
          <w:tcPr>
            <w:tcW w:w="639" w:type="dxa"/>
          </w:tcPr>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 规格型号</w:t>
            </w:r>
          </w:p>
        </w:tc>
        <w:tc>
          <w:tcPr>
            <w:tcW w:w="639" w:type="dxa"/>
          </w:tcPr>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 品牌</w:t>
            </w:r>
          </w:p>
        </w:tc>
        <w:tc>
          <w:tcPr>
            <w:tcW w:w="639" w:type="dxa"/>
          </w:tcPr>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 制造商名称</w:t>
            </w:r>
          </w:p>
        </w:tc>
        <w:tc>
          <w:tcPr>
            <w:tcW w:w="639" w:type="dxa"/>
          </w:tcPr>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 产地</w:t>
            </w:r>
          </w:p>
        </w:tc>
        <w:tc>
          <w:tcPr>
            <w:tcW w:w="1216" w:type="dxa"/>
          </w:tcPr>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 最高限价</w:t>
            </w:r>
          </w:p>
        </w:tc>
        <w:tc>
          <w:tcPr>
            <w:tcW w:w="639" w:type="dxa"/>
          </w:tcPr>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 单价</w:t>
            </w:r>
          </w:p>
        </w:tc>
        <w:tc>
          <w:tcPr>
            <w:tcW w:w="816" w:type="dxa"/>
          </w:tcPr>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 数量</w:t>
            </w:r>
          </w:p>
        </w:tc>
        <w:tc>
          <w:tcPr>
            <w:tcW w:w="639" w:type="dxa"/>
          </w:tcPr>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 计量单位</w:t>
            </w:r>
          </w:p>
        </w:tc>
        <w:tc>
          <w:tcPr>
            <w:tcW w:w="639" w:type="dxa"/>
          </w:tcPr>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 总价</w:t>
            </w:r>
          </w:p>
        </w:tc>
        <w:tc>
          <w:tcPr>
            <w:tcW w:w="639" w:type="dxa"/>
          </w:tcPr>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 是否环境标志产品</w:t>
            </w:r>
          </w:p>
        </w:tc>
        <w:tc>
          <w:tcPr>
            <w:tcW w:w="639" w:type="dxa"/>
          </w:tcPr>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 是否节能产品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639" w:type="dxa"/>
          </w:tcPr>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 1</w:t>
            </w:r>
          </w:p>
        </w:tc>
        <w:tc>
          <w:tcPr>
            <w:tcW w:w="639" w:type="dxa"/>
          </w:tcPr>
          <w:p>
            <w:pPr>
              <w:pStyle w:val="9"/>
              <w:jc w:val="left"/>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rPr>
              <w:t xml:space="preserve"> </w:t>
            </w:r>
            <w:r>
              <w:rPr>
                <w:rFonts w:hint="eastAsia" w:asciiTheme="minorEastAsia" w:hAnsiTheme="minorEastAsia" w:eastAsiaTheme="minorEastAsia" w:cstheme="minorEastAsia"/>
                <w:color w:val="auto"/>
                <w:lang w:eastAsia="zh-CN"/>
              </w:rPr>
              <w:t>尤溪县道路交通信息化改造项目</w:t>
            </w:r>
          </w:p>
        </w:tc>
        <w:tc>
          <w:tcPr>
            <w:tcW w:w="639" w:type="dxa"/>
          </w:tcPr>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 {供应商响应}</w:t>
            </w:r>
          </w:p>
        </w:tc>
        <w:tc>
          <w:tcPr>
            <w:tcW w:w="639" w:type="dxa"/>
          </w:tcPr>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 {供应商响应}</w:t>
            </w:r>
          </w:p>
        </w:tc>
        <w:tc>
          <w:tcPr>
            <w:tcW w:w="639" w:type="dxa"/>
          </w:tcPr>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 {供应商响应}</w:t>
            </w:r>
          </w:p>
        </w:tc>
        <w:tc>
          <w:tcPr>
            <w:tcW w:w="639" w:type="dxa"/>
          </w:tcPr>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 {供应商响应}</w:t>
            </w:r>
          </w:p>
        </w:tc>
        <w:tc>
          <w:tcPr>
            <w:tcW w:w="1216" w:type="dxa"/>
          </w:tcPr>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 </w:t>
            </w:r>
            <w:r>
              <w:rPr>
                <w:rFonts w:hint="eastAsia" w:asciiTheme="minorEastAsia" w:hAnsiTheme="minorEastAsia" w:eastAsiaTheme="minorEastAsia" w:cstheme="minorEastAsia"/>
                <w:color w:val="auto"/>
                <w:lang w:val="en-US" w:eastAsia="zh-CN"/>
              </w:rPr>
              <w:t>3844193.00</w:t>
            </w:r>
            <w:r>
              <w:rPr>
                <w:rFonts w:hint="eastAsia" w:asciiTheme="minorEastAsia" w:hAnsiTheme="minorEastAsia" w:eastAsiaTheme="minorEastAsia" w:cstheme="minorEastAsia"/>
                <w:color w:val="auto"/>
              </w:rPr>
              <w:t xml:space="preserve"> 元</w:t>
            </w:r>
          </w:p>
        </w:tc>
        <w:tc>
          <w:tcPr>
            <w:tcW w:w="639" w:type="dxa"/>
          </w:tcPr>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 {=总价/数量}  元</w:t>
            </w:r>
          </w:p>
        </w:tc>
        <w:tc>
          <w:tcPr>
            <w:tcW w:w="816" w:type="dxa"/>
          </w:tcPr>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 1.0000</w:t>
            </w:r>
          </w:p>
        </w:tc>
        <w:tc>
          <w:tcPr>
            <w:tcW w:w="639" w:type="dxa"/>
          </w:tcPr>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 批</w:t>
            </w:r>
          </w:p>
        </w:tc>
        <w:tc>
          <w:tcPr>
            <w:tcW w:w="639" w:type="dxa"/>
          </w:tcPr>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 {供应商响应}  元</w:t>
            </w:r>
          </w:p>
        </w:tc>
        <w:tc>
          <w:tcPr>
            <w:tcW w:w="639" w:type="dxa"/>
          </w:tcPr>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 {供应商响应}</w:t>
            </w:r>
          </w:p>
        </w:tc>
        <w:tc>
          <w:tcPr>
            <w:tcW w:w="639" w:type="dxa"/>
          </w:tcPr>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 {供应商响应}</w:t>
            </w:r>
          </w:p>
        </w:tc>
      </w:tr>
    </w:tbl>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合计：</w:t>
      </w:r>
    </w:p>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备注：无</w:t>
      </w:r>
    </w:p>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时间：     年     月     日</w:t>
      </w:r>
    </w:p>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签章：                     </w:t>
      </w:r>
    </w:p>
    <w:p>
      <w:pPr>
        <w:pStyle w:val="9"/>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 </w:t>
      </w:r>
      <w:r>
        <w:rPr>
          <w:rFonts w:hint="eastAsia" w:asciiTheme="minorEastAsia" w:hAnsiTheme="minorEastAsia" w:eastAsiaTheme="minorEastAsia" w:cstheme="minorEastAsia"/>
          <w:color w:val="auto"/>
        </w:rPr>
        <w:br w:type="textWrapping"/>
      </w:r>
      <w:r>
        <w:rPr>
          <w:rFonts w:hint="eastAsia" w:asciiTheme="minorEastAsia" w:hAnsiTheme="minorEastAsia" w:eastAsiaTheme="minorEastAsia" w:cstheme="minorEastAsia"/>
          <w:color w:val="auto"/>
        </w:rPr>
        <w:br w:type="page"/>
      </w:r>
    </w:p>
    <w:p>
      <w:pPr>
        <w:pStyle w:val="9"/>
        <w:jc w:val="center"/>
        <w:outlineLvl w:val="2"/>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color w:val="auto"/>
          <w:sz w:val="28"/>
        </w:rPr>
        <w:t>三、招标文件规定的价格扣除证明材料（若有）</w:t>
      </w:r>
    </w:p>
    <w:p>
      <w:pPr>
        <w:pStyle w:val="9"/>
        <w:jc w:val="center"/>
        <w:outlineLvl w:val="3"/>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color w:val="auto"/>
          <w:sz w:val="24"/>
        </w:rPr>
        <w:t>三-1优先类节能产品、环境标志产品价格扣除证明材料（若有）</w:t>
      </w:r>
    </w:p>
    <w:p>
      <w:pPr>
        <w:pStyle w:val="9"/>
        <w:jc w:val="center"/>
        <w:outlineLvl w:val="3"/>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color w:val="auto"/>
          <w:sz w:val="24"/>
        </w:rPr>
        <w:t>三-1-①优先类节能产品、环境标志产品统计表（价格扣除适用，若有）</w:t>
      </w:r>
    </w:p>
    <w:p>
      <w:pPr>
        <w:pStyle w:val="9"/>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项目编号：</w:t>
      </w:r>
      <w:r>
        <w:rPr>
          <w:rFonts w:hint="eastAsia" w:asciiTheme="minorEastAsia" w:hAnsiTheme="minorEastAsia" w:eastAsiaTheme="minorEastAsia" w:cstheme="minorEastAsia"/>
          <w:color w:val="auto"/>
          <w:u w:val="single"/>
        </w:rPr>
        <w:t>　　　　　　　　</w:t>
      </w:r>
    </w:p>
    <w:tbl>
      <w:tblPr>
        <w:tblStyle w:val="7"/>
        <w:tblW w:w="830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187"/>
        <w:gridCol w:w="1187"/>
        <w:gridCol w:w="1187"/>
        <w:gridCol w:w="1187"/>
        <w:gridCol w:w="356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187" w:type="dxa"/>
          </w:tcPr>
          <w:p>
            <w:pPr>
              <w:rPr>
                <w:rFonts w:hint="eastAsia" w:asciiTheme="minorEastAsia" w:hAnsiTheme="minorEastAsia" w:eastAsiaTheme="minorEastAsia" w:cstheme="minorEastAsia"/>
                <w:color w:val="auto"/>
              </w:rPr>
            </w:pPr>
          </w:p>
        </w:tc>
        <w:tc>
          <w:tcPr>
            <w:tcW w:w="7122" w:type="dxa"/>
            <w:gridSpan w:val="4"/>
          </w:tcPr>
          <w:p>
            <w:pPr>
              <w:pStyle w:val="9"/>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本采购包内属于节能、环境标志产品情况</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gridAfter w:val="1"/>
          <w:wAfter w:w="3561" w:type="dxa"/>
        </w:trPr>
        <w:tc>
          <w:tcPr>
            <w:tcW w:w="1187" w:type="dxa"/>
          </w:tcPr>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采购包</w:t>
            </w:r>
          </w:p>
        </w:tc>
        <w:tc>
          <w:tcPr>
            <w:tcW w:w="1187" w:type="dxa"/>
          </w:tcPr>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品目号</w:t>
            </w:r>
          </w:p>
        </w:tc>
        <w:tc>
          <w:tcPr>
            <w:tcW w:w="1187" w:type="dxa"/>
          </w:tcPr>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产品名称</w:t>
            </w:r>
          </w:p>
        </w:tc>
        <w:tc>
          <w:tcPr>
            <w:tcW w:w="1187" w:type="dxa"/>
          </w:tcPr>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认证种类</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gridAfter w:val="1"/>
          <w:wAfter w:w="3561" w:type="dxa"/>
        </w:trPr>
        <w:tc>
          <w:tcPr>
            <w:tcW w:w="1187" w:type="dxa"/>
            <w:vMerge w:val="restart"/>
          </w:tcPr>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w:t>
            </w:r>
          </w:p>
        </w:tc>
        <w:tc>
          <w:tcPr>
            <w:tcW w:w="1187" w:type="dxa"/>
          </w:tcPr>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w:t>
            </w:r>
          </w:p>
        </w:tc>
        <w:tc>
          <w:tcPr>
            <w:tcW w:w="1187" w:type="dxa"/>
          </w:tcPr>
          <w:p>
            <w:pPr>
              <w:rPr>
                <w:rFonts w:hint="eastAsia" w:asciiTheme="minorEastAsia" w:hAnsiTheme="minorEastAsia" w:eastAsiaTheme="minorEastAsia" w:cstheme="minorEastAsia"/>
                <w:color w:val="auto"/>
              </w:rPr>
            </w:pPr>
          </w:p>
        </w:tc>
        <w:tc>
          <w:tcPr>
            <w:tcW w:w="1187" w:type="dxa"/>
          </w:tcPr>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供应商自行填写种类，并上传证明附件以便评审查看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gridAfter w:val="1"/>
          <w:wAfter w:w="3561" w:type="dxa"/>
        </w:trPr>
        <w:tc>
          <w:tcPr>
            <w:tcW w:w="1187" w:type="dxa"/>
            <w:vMerge w:val="continue"/>
          </w:tcPr>
          <w:p>
            <w:pPr>
              <w:rPr>
                <w:rFonts w:hint="eastAsia" w:asciiTheme="minorEastAsia" w:hAnsiTheme="minorEastAsia" w:eastAsiaTheme="minorEastAsia" w:cstheme="minorEastAsia"/>
                <w:color w:val="auto"/>
              </w:rPr>
            </w:pPr>
          </w:p>
        </w:tc>
        <w:tc>
          <w:tcPr>
            <w:tcW w:w="1187" w:type="dxa"/>
          </w:tcPr>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w:t>
            </w:r>
          </w:p>
          <w:p>
            <w:pPr>
              <w:pStyle w:val="9"/>
              <w:jc w:val="left"/>
              <w:rPr>
                <w:rFonts w:hint="eastAsia" w:asciiTheme="minorEastAsia" w:hAnsiTheme="minorEastAsia" w:eastAsiaTheme="minorEastAsia" w:cstheme="minorEastAsia"/>
                <w:color w:val="auto"/>
              </w:rPr>
            </w:pPr>
          </w:p>
        </w:tc>
        <w:tc>
          <w:tcPr>
            <w:tcW w:w="1187" w:type="dxa"/>
          </w:tcPr>
          <w:p>
            <w:pPr>
              <w:rPr>
                <w:rFonts w:hint="eastAsia" w:asciiTheme="minorEastAsia" w:hAnsiTheme="minorEastAsia" w:eastAsiaTheme="minorEastAsia" w:cstheme="minorEastAsia"/>
                <w:color w:val="auto"/>
              </w:rPr>
            </w:pPr>
          </w:p>
        </w:tc>
        <w:tc>
          <w:tcPr>
            <w:tcW w:w="1187" w:type="dxa"/>
          </w:tcPr>
          <w:p>
            <w:pPr>
              <w:rPr>
                <w:rFonts w:hint="eastAsia" w:asciiTheme="minorEastAsia" w:hAnsiTheme="minorEastAsia" w:eastAsiaTheme="minorEastAsia" w:cstheme="minorEastAsia"/>
                <w:color w:val="auto"/>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gridAfter w:val="1"/>
          <w:wAfter w:w="3561" w:type="dxa"/>
        </w:trPr>
        <w:tc>
          <w:tcPr>
            <w:tcW w:w="1187" w:type="dxa"/>
          </w:tcPr>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备注</w:t>
            </w:r>
          </w:p>
        </w:tc>
        <w:tc>
          <w:tcPr>
            <w:tcW w:w="3561" w:type="dxa"/>
            <w:gridSpan w:val="3"/>
          </w:tcPr>
          <w:p>
            <w:pPr>
              <w:pStyle w:val="9"/>
              <w:jc w:val="left"/>
              <w:rPr>
                <w:rFonts w:hint="eastAsia" w:asciiTheme="minorEastAsia" w:hAnsiTheme="minorEastAsia" w:eastAsiaTheme="minorEastAsia" w:cstheme="minorEastAsia"/>
                <w:color w:val="auto"/>
              </w:rPr>
            </w:pPr>
          </w:p>
        </w:tc>
      </w:tr>
    </w:tbl>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※注意：</w:t>
      </w:r>
    </w:p>
    <w:p>
      <w:pPr>
        <w:pStyle w:val="9"/>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1、对节能、环境标志产品计算价格扣除时，只依据电子投标文件“投标（响应）报价明细表”以及“优先类节能产品、环境标志产品证明材料（价格扣除适用，若有）”。</w:t>
      </w:r>
    </w:p>
    <w:p>
      <w:pPr>
        <w:pStyle w:val="9"/>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2、本表以采购包为单位，不同采购包请分别填写；同一采购包请按照其品目号顺序分别填写。</w:t>
      </w:r>
    </w:p>
    <w:p>
      <w:pPr>
        <w:pStyle w:val="9"/>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3、具体统计、计算：</w:t>
      </w:r>
    </w:p>
    <w:p>
      <w:pPr>
        <w:pStyle w:val="9"/>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3.1同一品目中各认证证书不重复计算价格扣除。</w:t>
      </w:r>
    </w:p>
    <w:p>
      <w:pPr>
        <w:pStyle w:val="9"/>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3.2计算结果若除不尽，可四舍五入保留到小数点后两位。</w:t>
      </w:r>
    </w:p>
    <w:p>
      <w:pPr>
        <w:pStyle w:val="9"/>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3.3投标人(供应商)按照采购文件要求认真统计、计算。</w:t>
      </w:r>
    </w:p>
    <w:p>
      <w:pPr>
        <w:pStyle w:val="9"/>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3.4若无节能、环境标志产品，不填写本表。</w:t>
      </w:r>
    </w:p>
    <w:p>
      <w:pPr>
        <w:pStyle w:val="9"/>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3.5强制类节能产品不享受价格扣除。</w:t>
      </w:r>
    </w:p>
    <w:p>
      <w:pPr>
        <w:pStyle w:val="9"/>
        <w:ind w:firstLine="480"/>
        <w:jc w:val="righ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投标人：</w:t>
      </w:r>
      <w:r>
        <w:rPr>
          <w:rFonts w:hint="eastAsia" w:asciiTheme="minorEastAsia" w:hAnsiTheme="minorEastAsia" w:eastAsiaTheme="minorEastAsia" w:cstheme="minorEastAsia"/>
          <w:color w:val="auto"/>
          <w:u w:val="single"/>
        </w:rPr>
        <w:t>（全称并加盖单位公章）</w:t>
      </w:r>
    </w:p>
    <w:p>
      <w:pPr>
        <w:pStyle w:val="9"/>
        <w:ind w:firstLine="480"/>
        <w:jc w:val="righ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日期：</w:t>
      </w:r>
      <w:r>
        <w:rPr>
          <w:rFonts w:hint="eastAsia" w:asciiTheme="minorEastAsia" w:hAnsiTheme="minorEastAsia" w:eastAsiaTheme="minorEastAsia" w:cstheme="minorEastAsia"/>
          <w:color w:val="auto"/>
          <w:u w:val="single"/>
        </w:rPr>
        <w:t>　　年　　月　　日</w:t>
      </w:r>
    </w:p>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 </w:t>
      </w:r>
      <w:r>
        <w:rPr>
          <w:rFonts w:hint="eastAsia" w:asciiTheme="minorEastAsia" w:hAnsiTheme="minorEastAsia" w:eastAsiaTheme="minorEastAsia" w:cstheme="minorEastAsia"/>
          <w:color w:val="auto"/>
        </w:rPr>
        <w:br w:type="textWrapping"/>
      </w:r>
      <w:r>
        <w:rPr>
          <w:rFonts w:hint="eastAsia" w:asciiTheme="minorEastAsia" w:hAnsiTheme="minorEastAsia" w:eastAsiaTheme="minorEastAsia" w:cstheme="minorEastAsia"/>
          <w:color w:val="auto"/>
        </w:rPr>
        <w:br w:type="page"/>
      </w:r>
    </w:p>
    <w:p>
      <w:pPr>
        <w:pStyle w:val="9"/>
        <w:jc w:val="center"/>
        <w:outlineLvl w:val="3"/>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color w:val="auto"/>
          <w:sz w:val="24"/>
        </w:rPr>
        <w:t>三-1-②优先类节能产品、环境标志产品证明材料（价格扣除适用，若有）</w:t>
      </w:r>
    </w:p>
    <w:p>
      <w:pPr>
        <w:pStyle w:val="9"/>
        <w:jc w:val="center"/>
        <w:outlineLvl w:val="3"/>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color w:val="auto"/>
          <w:sz w:val="24"/>
        </w:rPr>
        <w:t>三-2小型、微型企业产品等价格扣除证明材料（若有）</w:t>
      </w:r>
    </w:p>
    <w:p>
      <w:pPr>
        <w:pStyle w:val="9"/>
        <w:jc w:val="center"/>
        <w:outlineLvl w:val="3"/>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color w:val="auto"/>
          <w:sz w:val="24"/>
        </w:rPr>
        <w:t>三-2-①中小企业声明函（价格扣除适用，若有）</w:t>
      </w:r>
    </w:p>
    <w:p>
      <w:pPr>
        <w:pStyle w:val="9"/>
        <w:jc w:val="center"/>
        <w:outlineLvl w:val="3"/>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color w:val="auto"/>
          <w:sz w:val="24"/>
        </w:rPr>
        <w:t>中小企业声明函（货物）</w:t>
      </w:r>
    </w:p>
    <w:p>
      <w:pPr>
        <w:pStyle w:val="9"/>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本公司（联合体）郑重声明，根据《政府采购促进中小企业发展管理办法》（财库﹝2020﹞46 号）的规定，本公司（联合体）参加</w:t>
      </w:r>
      <w:r>
        <w:rPr>
          <w:rFonts w:hint="eastAsia" w:asciiTheme="minorEastAsia" w:hAnsiTheme="minorEastAsia" w:eastAsiaTheme="minorEastAsia" w:cstheme="minorEastAsia"/>
          <w:color w:val="auto"/>
          <w:u w:val="single"/>
        </w:rPr>
        <w:t>（单位名称）</w:t>
      </w:r>
      <w:r>
        <w:rPr>
          <w:rFonts w:hint="eastAsia" w:asciiTheme="minorEastAsia" w:hAnsiTheme="minorEastAsia" w:eastAsiaTheme="minorEastAsia" w:cstheme="minorEastAsia"/>
          <w:color w:val="auto"/>
        </w:rPr>
        <w:t>的</w:t>
      </w:r>
      <w:r>
        <w:rPr>
          <w:rFonts w:hint="eastAsia" w:asciiTheme="minorEastAsia" w:hAnsiTheme="minorEastAsia" w:eastAsiaTheme="minorEastAsia" w:cstheme="minorEastAsia"/>
          <w:color w:val="auto"/>
          <w:u w:val="single"/>
        </w:rPr>
        <w:t>（项目名称）</w:t>
      </w:r>
      <w:r>
        <w:rPr>
          <w:rFonts w:hint="eastAsia" w:asciiTheme="minorEastAsia" w:hAnsiTheme="minorEastAsia" w:eastAsiaTheme="minorEastAsia" w:cstheme="minorEastAsia"/>
          <w:color w:val="auto"/>
        </w:rPr>
        <w:t>采购活动，提供的货物全部由符合政策要求的中小企业制造。相关企业（含联合体中的中小企业、签订分包意向协议的中小企业）的具体情况如下：</w:t>
      </w:r>
    </w:p>
    <w:p>
      <w:pPr>
        <w:pStyle w:val="9"/>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w:t>
      </w:r>
      <w:r>
        <w:rPr>
          <w:rFonts w:hint="eastAsia" w:asciiTheme="minorEastAsia" w:hAnsiTheme="minorEastAsia" w:eastAsiaTheme="minorEastAsia" w:cstheme="minorEastAsia"/>
          <w:color w:val="auto"/>
          <w:u w:val="single"/>
        </w:rPr>
        <w:t xml:space="preserve"> （标的名称） </w:t>
      </w:r>
      <w:r>
        <w:rPr>
          <w:rFonts w:hint="eastAsia" w:asciiTheme="minorEastAsia" w:hAnsiTheme="minorEastAsia" w:eastAsiaTheme="minorEastAsia" w:cstheme="minorEastAsia"/>
          <w:color w:val="auto"/>
        </w:rPr>
        <w:t>，属于</w:t>
      </w:r>
      <w:r>
        <w:rPr>
          <w:rFonts w:hint="eastAsia" w:asciiTheme="minorEastAsia" w:hAnsiTheme="minorEastAsia" w:eastAsiaTheme="minorEastAsia" w:cstheme="minorEastAsia"/>
          <w:color w:val="auto"/>
          <w:u w:val="single"/>
        </w:rPr>
        <w:t>（采购文件中明确的所属行业）</w:t>
      </w:r>
      <w:r>
        <w:rPr>
          <w:rFonts w:hint="eastAsia" w:asciiTheme="minorEastAsia" w:hAnsiTheme="minorEastAsia" w:eastAsiaTheme="minorEastAsia" w:cstheme="minorEastAsia"/>
          <w:color w:val="auto"/>
        </w:rPr>
        <w:t>行业；制造商为</w:t>
      </w:r>
      <w:r>
        <w:rPr>
          <w:rFonts w:hint="eastAsia" w:asciiTheme="minorEastAsia" w:hAnsiTheme="minorEastAsia" w:eastAsiaTheme="minorEastAsia" w:cstheme="minorEastAsia"/>
          <w:color w:val="auto"/>
          <w:u w:val="single"/>
        </w:rPr>
        <w:t>（企业名称）</w:t>
      </w:r>
      <w:r>
        <w:rPr>
          <w:rFonts w:hint="eastAsia" w:asciiTheme="minorEastAsia" w:hAnsiTheme="minorEastAsia" w:eastAsiaTheme="minorEastAsia" w:cstheme="minorEastAsia"/>
          <w:color w:val="auto"/>
        </w:rPr>
        <w:t>，从业人员</w:t>
      </w:r>
      <w:r>
        <w:rPr>
          <w:rFonts w:hint="eastAsia" w:asciiTheme="minorEastAsia" w:hAnsiTheme="minorEastAsia" w:eastAsiaTheme="minorEastAsia" w:cstheme="minorEastAsia"/>
          <w:color w:val="auto"/>
          <w:u w:val="single"/>
        </w:rPr>
        <w:t>　　　　　</w:t>
      </w:r>
      <w:r>
        <w:rPr>
          <w:rFonts w:hint="eastAsia" w:asciiTheme="minorEastAsia" w:hAnsiTheme="minorEastAsia" w:eastAsiaTheme="minorEastAsia" w:cstheme="minorEastAsia"/>
          <w:color w:val="auto"/>
        </w:rPr>
        <w:t>人，营业收入为</w:t>
      </w:r>
      <w:r>
        <w:rPr>
          <w:rFonts w:hint="eastAsia" w:asciiTheme="minorEastAsia" w:hAnsiTheme="minorEastAsia" w:eastAsiaTheme="minorEastAsia" w:cstheme="minorEastAsia"/>
          <w:color w:val="auto"/>
          <w:u w:val="single"/>
        </w:rPr>
        <w:t>　　　　　</w:t>
      </w:r>
      <w:r>
        <w:rPr>
          <w:rFonts w:hint="eastAsia" w:asciiTheme="minorEastAsia" w:hAnsiTheme="minorEastAsia" w:eastAsiaTheme="minorEastAsia" w:cstheme="minorEastAsia"/>
          <w:color w:val="auto"/>
        </w:rPr>
        <w:t>万元，资产总额为</w:t>
      </w:r>
      <w:r>
        <w:rPr>
          <w:rFonts w:hint="eastAsia" w:asciiTheme="minorEastAsia" w:hAnsiTheme="minorEastAsia" w:eastAsiaTheme="minorEastAsia" w:cstheme="minorEastAsia"/>
          <w:color w:val="auto"/>
          <w:u w:val="single"/>
        </w:rPr>
        <w:t>　　　　　</w:t>
      </w:r>
      <w:r>
        <w:rPr>
          <w:rFonts w:hint="eastAsia" w:asciiTheme="minorEastAsia" w:hAnsiTheme="minorEastAsia" w:eastAsiaTheme="minorEastAsia" w:cstheme="minorEastAsia"/>
          <w:color w:val="auto"/>
        </w:rPr>
        <w:t>万元</w:t>
      </w:r>
      <w:r>
        <w:rPr>
          <w:rFonts w:hint="eastAsia" w:asciiTheme="minorEastAsia" w:hAnsiTheme="minorEastAsia" w:eastAsiaTheme="minorEastAsia" w:cstheme="minorEastAsia"/>
          <w:color w:val="auto"/>
          <w:sz w:val="21"/>
          <w:vertAlign w:val="superscript"/>
        </w:rPr>
        <w:t>1</w:t>
      </w:r>
      <w:r>
        <w:rPr>
          <w:rFonts w:hint="eastAsia" w:asciiTheme="minorEastAsia" w:hAnsiTheme="minorEastAsia" w:eastAsiaTheme="minorEastAsia" w:cstheme="minorEastAsia"/>
          <w:color w:val="auto"/>
        </w:rPr>
        <w:t>，属于</w:t>
      </w:r>
      <w:r>
        <w:rPr>
          <w:rFonts w:hint="eastAsia" w:asciiTheme="minorEastAsia" w:hAnsiTheme="minorEastAsia" w:eastAsiaTheme="minorEastAsia" w:cstheme="minorEastAsia"/>
          <w:color w:val="auto"/>
          <w:u w:val="single"/>
        </w:rPr>
        <w:t>（中型企业、小型企业、微型企业）</w:t>
      </w:r>
      <w:r>
        <w:rPr>
          <w:rFonts w:hint="eastAsia" w:asciiTheme="minorEastAsia" w:hAnsiTheme="minorEastAsia" w:eastAsiaTheme="minorEastAsia" w:cstheme="minorEastAsia"/>
          <w:color w:val="auto"/>
        </w:rPr>
        <w:t>；</w:t>
      </w:r>
    </w:p>
    <w:p>
      <w:pPr>
        <w:pStyle w:val="9"/>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w:t>
      </w:r>
      <w:r>
        <w:rPr>
          <w:rFonts w:hint="eastAsia" w:asciiTheme="minorEastAsia" w:hAnsiTheme="minorEastAsia" w:eastAsiaTheme="minorEastAsia" w:cstheme="minorEastAsia"/>
          <w:color w:val="auto"/>
          <w:u w:val="single"/>
        </w:rPr>
        <w:t xml:space="preserve"> （标的名称） </w:t>
      </w:r>
      <w:r>
        <w:rPr>
          <w:rFonts w:hint="eastAsia" w:asciiTheme="minorEastAsia" w:hAnsiTheme="minorEastAsia" w:eastAsiaTheme="minorEastAsia" w:cstheme="minorEastAsia"/>
          <w:color w:val="auto"/>
        </w:rPr>
        <w:t>，属于</w:t>
      </w:r>
      <w:r>
        <w:rPr>
          <w:rFonts w:hint="eastAsia" w:asciiTheme="minorEastAsia" w:hAnsiTheme="minorEastAsia" w:eastAsiaTheme="minorEastAsia" w:cstheme="minorEastAsia"/>
          <w:color w:val="auto"/>
          <w:u w:val="single"/>
        </w:rPr>
        <w:t>（采购文件中明确的所属行业）</w:t>
      </w:r>
      <w:r>
        <w:rPr>
          <w:rFonts w:hint="eastAsia" w:asciiTheme="minorEastAsia" w:hAnsiTheme="minorEastAsia" w:eastAsiaTheme="minorEastAsia" w:cstheme="minorEastAsia"/>
          <w:color w:val="auto"/>
        </w:rPr>
        <w:t>行业；制造商为</w:t>
      </w:r>
      <w:r>
        <w:rPr>
          <w:rFonts w:hint="eastAsia" w:asciiTheme="minorEastAsia" w:hAnsiTheme="minorEastAsia" w:eastAsiaTheme="minorEastAsia" w:cstheme="minorEastAsia"/>
          <w:color w:val="auto"/>
          <w:u w:val="single"/>
        </w:rPr>
        <w:t>（企业名称）</w:t>
      </w:r>
      <w:r>
        <w:rPr>
          <w:rFonts w:hint="eastAsia" w:asciiTheme="minorEastAsia" w:hAnsiTheme="minorEastAsia" w:eastAsiaTheme="minorEastAsia" w:cstheme="minorEastAsia"/>
          <w:color w:val="auto"/>
        </w:rPr>
        <w:t>，从业人员</w:t>
      </w:r>
      <w:r>
        <w:rPr>
          <w:rFonts w:hint="eastAsia" w:asciiTheme="minorEastAsia" w:hAnsiTheme="minorEastAsia" w:eastAsiaTheme="minorEastAsia" w:cstheme="minorEastAsia"/>
          <w:color w:val="auto"/>
          <w:u w:val="single"/>
        </w:rPr>
        <w:t>　　　　　</w:t>
      </w:r>
      <w:r>
        <w:rPr>
          <w:rFonts w:hint="eastAsia" w:asciiTheme="minorEastAsia" w:hAnsiTheme="minorEastAsia" w:eastAsiaTheme="minorEastAsia" w:cstheme="minorEastAsia"/>
          <w:color w:val="auto"/>
        </w:rPr>
        <w:t>人，营业收入为</w:t>
      </w:r>
      <w:r>
        <w:rPr>
          <w:rFonts w:hint="eastAsia" w:asciiTheme="minorEastAsia" w:hAnsiTheme="minorEastAsia" w:eastAsiaTheme="minorEastAsia" w:cstheme="minorEastAsia"/>
          <w:color w:val="auto"/>
          <w:u w:val="single"/>
        </w:rPr>
        <w:t>　　　　　</w:t>
      </w:r>
      <w:r>
        <w:rPr>
          <w:rFonts w:hint="eastAsia" w:asciiTheme="minorEastAsia" w:hAnsiTheme="minorEastAsia" w:eastAsiaTheme="minorEastAsia" w:cstheme="minorEastAsia"/>
          <w:color w:val="auto"/>
        </w:rPr>
        <w:t>万元，资产总额为</w:t>
      </w:r>
      <w:r>
        <w:rPr>
          <w:rFonts w:hint="eastAsia" w:asciiTheme="minorEastAsia" w:hAnsiTheme="minorEastAsia" w:eastAsiaTheme="minorEastAsia" w:cstheme="minorEastAsia"/>
          <w:color w:val="auto"/>
          <w:u w:val="single"/>
        </w:rPr>
        <w:t>　　　　　</w:t>
      </w:r>
      <w:r>
        <w:rPr>
          <w:rFonts w:hint="eastAsia" w:asciiTheme="minorEastAsia" w:hAnsiTheme="minorEastAsia" w:eastAsiaTheme="minorEastAsia" w:cstheme="minorEastAsia"/>
          <w:color w:val="auto"/>
        </w:rPr>
        <w:t>万元，属于</w:t>
      </w:r>
      <w:r>
        <w:rPr>
          <w:rFonts w:hint="eastAsia" w:asciiTheme="minorEastAsia" w:hAnsiTheme="minorEastAsia" w:eastAsiaTheme="minorEastAsia" w:cstheme="minorEastAsia"/>
          <w:color w:val="auto"/>
          <w:u w:val="single"/>
        </w:rPr>
        <w:t>（中型企业、小型企业、微型企业）</w:t>
      </w:r>
      <w:r>
        <w:rPr>
          <w:rFonts w:hint="eastAsia" w:asciiTheme="minorEastAsia" w:hAnsiTheme="minorEastAsia" w:eastAsiaTheme="minorEastAsia" w:cstheme="minorEastAsia"/>
          <w:color w:val="auto"/>
        </w:rPr>
        <w:t>；</w:t>
      </w:r>
    </w:p>
    <w:p>
      <w:pPr>
        <w:pStyle w:val="9"/>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w:t>
      </w:r>
    </w:p>
    <w:p>
      <w:pPr>
        <w:pStyle w:val="9"/>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以上企业，不属于大企业的分支机构，不存在控股股东为大企业的情形，也不存在与大企业的负责人为同一人的情形。</w:t>
      </w:r>
    </w:p>
    <w:p>
      <w:pPr>
        <w:pStyle w:val="9"/>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本企业对上述声明内容的真实性负责。如有虚假，将依法承担相应责任。</w:t>
      </w:r>
    </w:p>
    <w:p>
      <w:pPr>
        <w:pStyle w:val="9"/>
        <w:ind w:firstLine="480"/>
        <w:jc w:val="righ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投标人：</w:t>
      </w:r>
      <w:r>
        <w:rPr>
          <w:rFonts w:hint="eastAsia" w:asciiTheme="minorEastAsia" w:hAnsiTheme="minorEastAsia" w:eastAsiaTheme="minorEastAsia" w:cstheme="minorEastAsia"/>
          <w:color w:val="auto"/>
          <w:u w:val="single"/>
        </w:rPr>
        <w:t>（全称并加盖单位公章）</w:t>
      </w:r>
    </w:p>
    <w:p>
      <w:pPr>
        <w:pStyle w:val="9"/>
        <w:ind w:firstLine="480"/>
        <w:jc w:val="righ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日期：</w:t>
      </w:r>
      <w:r>
        <w:rPr>
          <w:rFonts w:hint="eastAsia" w:asciiTheme="minorEastAsia" w:hAnsiTheme="minorEastAsia" w:eastAsiaTheme="minorEastAsia" w:cstheme="minorEastAsia"/>
          <w:color w:val="auto"/>
          <w:u w:val="single"/>
        </w:rPr>
        <w:t>　　年　　月　　日</w:t>
      </w:r>
    </w:p>
    <w:p>
      <w:pPr>
        <w:pStyle w:val="9"/>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※注意：</w:t>
      </w:r>
    </w:p>
    <w:p>
      <w:pPr>
        <w:pStyle w:val="9"/>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1、从业人员、营业收入、资产总额填报上一年度数据，无上一年度数据的新成立企业可不填报。</w:t>
      </w:r>
    </w:p>
    <w:p>
      <w:pPr>
        <w:pStyle w:val="9"/>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9"/>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 </w:t>
      </w:r>
      <w:r>
        <w:rPr>
          <w:rFonts w:hint="eastAsia" w:asciiTheme="minorEastAsia" w:hAnsiTheme="minorEastAsia" w:eastAsiaTheme="minorEastAsia" w:cstheme="minorEastAsia"/>
          <w:color w:val="auto"/>
        </w:rPr>
        <w:br w:type="textWrapping"/>
      </w:r>
      <w:r>
        <w:rPr>
          <w:rFonts w:hint="eastAsia" w:asciiTheme="minorEastAsia" w:hAnsiTheme="minorEastAsia" w:eastAsiaTheme="minorEastAsia" w:cstheme="minorEastAsia"/>
          <w:color w:val="auto"/>
        </w:rPr>
        <w:br w:type="page"/>
      </w:r>
    </w:p>
    <w:p>
      <w:pPr>
        <w:pStyle w:val="9"/>
        <w:jc w:val="center"/>
        <w:outlineLvl w:val="3"/>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color w:val="auto"/>
          <w:sz w:val="24"/>
        </w:rPr>
        <w:t>中小企业声明函（工程、服务）</w:t>
      </w:r>
    </w:p>
    <w:p>
      <w:pPr>
        <w:pStyle w:val="9"/>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本公司（联合体）郑重声明，根据《政府采购促进中小企业发展管理办法》（财库﹝2020﹞46 号）的规定，本公司（联合体）参加</w:t>
      </w:r>
      <w:r>
        <w:rPr>
          <w:rFonts w:hint="eastAsia" w:asciiTheme="minorEastAsia" w:hAnsiTheme="minorEastAsia" w:eastAsiaTheme="minorEastAsia" w:cstheme="minorEastAsia"/>
          <w:color w:val="auto"/>
          <w:u w:val="single"/>
        </w:rPr>
        <w:t>（单位名称）</w:t>
      </w:r>
      <w:r>
        <w:rPr>
          <w:rFonts w:hint="eastAsia" w:asciiTheme="minorEastAsia" w:hAnsiTheme="minorEastAsia" w:eastAsiaTheme="minorEastAsia" w:cstheme="minorEastAsia"/>
          <w:color w:val="auto"/>
        </w:rPr>
        <w:t>的</w:t>
      </w:r>
      <w:r>
        <w:rPr>
          <w:rFonts w:hint="eastAsia" w:asciiTheme="minorEastAsia" w:hAnsiTheme="minorEastAsia" w:eastAsiaTheme="minorEastAsia" w:cstheme="minorEastAsia"/>
          <w:color w:val="auto"/>
          <w:u w:val="single"/>
        </w:rPr>
        <w:t>（项目名称）</w:t>
      </w:r>
      <w:r>
        <w:rPr>
          <w:rFonts w:hint="eastAsia" w:asciiTheme="minorEastAsia" w:hAnsiTheme="minorEastAsia" w:eastAsiaTheme="minorEastAsia" w:cstheme="minorEastAsia"/>
          <w:color w:val="auto"/>
        </w:rPr>
        <w:t>采购活动，工程的施工单位全部为符合政策要求的中小企业（或者：服务全部由符合政策要求的中小企业承接）。相关企业（含联合体中的中小企业、签订分包意向协议的中小企业）的具体情况如下：</w:t>
      </w:r>
    </w:p>
    <w:p>
      <w:pPr>
        <w:pStyle w:val="9"/>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w:t>
      </w:r>
      <w:r>
        <w:rPr>
          <w:rFonts w:hint="eastAsia" w:asciiTheme="minorEastAsia" w:hAnsiTheme="minorEastAsia" w:eastAsiaTheme="minorEastAsia" w:cstheme="minorEastAsia"/>
          <w:color w:val="auto"/>
          <w:u w:val="single"/>
        </w:rPr>
        <w:t>（标的名称）</w:t>
      </w:r>
      <w:r>
        <w:rPr>
          <w:rFonts w:hint="eastAsia" w:asciiTheme="minorEastAsia" w:hAnsiTheme="minorEastAsia" w:eastAsiaTheme="minorEastAsia" w:cstheme="minorEastAsia"/>
          <w:color w:val="auto"/>
        </w:rPr>
        <w:t>，属于</w:t>
      </w:r>
      <w:r>
        <w:rPr>
          <w:rFonts w:hint="eastAsia" w:asciiTheme="minorEastAsia" w:hAnsiTheme="minorEastAsia" w:eastAsiaTheme="minorEastAsia" w:cstheme="minorEastAsia"/>
          <w:color w:val="auto"/>
          <w:u w:val="single"/>
        </w:rPr>
        <w:t>（采购文件中明确的所属行业）</w:t>
      </w:r>
      <w:r>
        <w:rPr>
          <w:rFonts w:hint="eastAsia" w:asciiTheme="minorEastAsia" w:hAnsiTheme="minorEastAsia" w:eastAsiaTheme="minorEastAsia" w:cstheme="minorEastAsia"/>
          <w:color w:val="auto"/>
        </w:rPr>
        <w:t>；承建（承接）企业为</w:t>
      </w:r>
      <w:r>
        <w:rPr>
          <w:rFonts w:hint="eastAsia" w:asciiTheme="minorEastAsia" w:hAnsiTheme="minorEastAsia" w:eastAsiaTheme="minorEastAsia" w:cstheme="minorEastAsia"/>
          <w:color w:val="auto"/>
          <w:u w:val="single"/>
        </w:rPr>
        <w:t>（企业名称）</w:t>
      </w:r>
      <w:r>
        <w:rPr>
          <w:rFonts w:hint="eastAsia" w:asciiTheme="minorEastAsia" w:hAnsiTheme="minorEastAsia" w:eastAsiaTheme="minorEastAsia" w:cstheme="minorEastAsia"/>
          <w:color w:val="auto"/>
        </w:rPr>
        <w:t>，从业人员</w:t>
      </w:r>
      <w:r>
        <w:rPr>
          <w:rFonts w:hint="eastAsia" w:asciiTheme="minorEastAsia" w:hAnsiTheme="minorEastAsia" w:eastAsiaTheme="minorEastAsia" w:cstheme="minorEastAsia"/>
          <w:color w:val="auto"/>
          <w:u w:val="single"/>
        </w:rPr>
        <w:t>　　　　　</w:t>
      </w:r>
      <w:r>
        <w:rPr>
          <w:rFonts w:hint="eastAsia" w:asciiTheme="minorEastAsia" w:hAnsiTheme="minorEastAsia" w:eastAsiaTheme="minorEastAsia" w:cstheme="minorEastAsia"/>
          <w:color w:val="auto"/>
        </w:rPr>
        <w:t>人，营业收入为</w:t>
      </w:r>
      <w:r>
        <w:rPr>
          <w:rFonts w:hint="eastAsia" w:asciiTheme="minorEastAsia" w:hAnsiTheme="minorEastAsia" w:eastAsiaTheme="minorEastAsia" w:cstheme="minorEastAsia"/>
          <w:color w:val="auto"/>
          <w:u w:val="single"/>
        </w:rPr>
        <w:t>　　　　　</w:t>
      </w:r>
      <w:r>
        <w:rPr>
          <w:rFonts w:hint="eastAsia" w:asciiTheme="minorEastAsia" w:hAnsiTheme="minorEastAsia" w:eastAsiaTheme="minorEastAsia" w:cstheme="minorEastAsia"/>
          <w:color w:val="auto"/>
        </w:rPr>
        <w:t>万元，资产总额为</w:t>
      </w:r>
      <w:r>
        <w:rPr>
          <w:rFonts w:hint="eastAsia" w:asciiTheme="minorEastAsia" w:hAnsiTheme="minorEastAsia" w:eastAsiaTheme="minorEastAsia" w:cstheme="minorEastAsia"/>
          <w:color w:val="auto"/>
          <w:u w:val="single"/>
        </w:rPr>
        <w:t>　　　　　</w:t>
      </w:r>
      <w:r>
        <w:rPr>
          <w:rFonts w:hint="eastAsia" w:asciiTheme="minorEastAsia" w:hAnsiTheme="minorEastAsia" w:eastAsiaTheme="minorEastAsia" w:cstheme="minorEastAsia"/>
          <w:color w:val="auto"/>
        </w:rPr>
        <w:t>万元</w:t>
      </w:r>
      <w:r>
        <w:rPr>
          <w:rFonts w:hint="eastAsia" w:asciiTheme="minorEastAsia" w:hAnsiTheme="minorEastAsia" w:eastAsiaTheme="minorEastAsia" w:cstheme="minorEastAsia"/>
          <w:color w:val="auto"/>
          <w:sz w:val="21"/>
          <w:vertAlign w:val="superscript"/>
        </w:rPr>
        <w:t>1</w:t>
      </w:r>
      <w:r>
        <w:rPr>
          <w:rFonts w:hint="eastAsia" w:asciiTheme="minorEastAsia" w:hAnsiTheme="minorEastAsia" w:eastAsiaTheme="minorEastAsia" w:cstheme="minorEastAsia"/>
          <w:color w:val="auto"/>
        </w:rPr>
        <w:t>，属于</w:t>
      </w:r>
      <w:r>
        <w:rPr>
          <w:rFonts w:hint="eastAsia" w:asciiTheme="minorEastAsia" w:hAnsiTheme="minorEastAsia" w:eastAsiaTheme="minorEastAsia" w:cstheme="minorEastAsia"/>
          <w:color w:val="auto"/>
          <w:u w:val="single"/>
        </w:rPr>
        <w:t>（中型企业、小型企业、微型企业）</w:t>
      </w:r>
      <w:r>
        <w:rPr>
          <w:rFonts w:hint="eastAsia" w:asciiTheme="minorEastAsia" w:hAnsiTheme="minorEastAsia" w:eastAsiaTheme="minorEastAsia" w:cstheme="minorEastAsia"/>
          <w:color w:val="auto"/>
        </w:rPr>
        <w:t>；</w:t>
      </w:r>
    </w:p>
    <w:p>
      <w:pPr>
        <w:pStyle w:val="9"/>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w:t>
      </w:r>
      <w:r>
        <w:rPr>
          <w:rFonts w:hint="eastAsia" w:asciiTheme="minorEastAsia" w:hAnsiTheme="minorEastAsia" w:eastAsiaTheme="minorEastAsia" w:cstheme="minorEastAsia"/>
          <w:color w:val="auto"/>
          <w:u w:val="single"/>
        </w:rPr>
        <w:t>（标的名称）</w:t>
      </w:r>
      <w:r>
        <w:rPr>
          <w:rFonts w:hint="eastAsia" w:asciiTheme="minorEastAsia" w:hAnsiTheme="minorEastAsia" w:eastAsiaTheme="minorEastAsia" w:cstheme="minorEastAsia"/>
          <w:color w:val="auto"/>
        </w:rPr>
        <w:t>，属于</w:t>
      </w:r>
      <w:r>
        <w:rPr>
          <w:rFonts w:hint="eastAsia" w:asciiTheme="minorEastAsia" w:hAnsiTheme="minorEastAsia" w:eastAsiaTheme="minorEastAsia" w:cstheme="minorEastAsia"/>
          <w:color w:val="auto"/>
          <w:u w:val="single"/>
        </w:rPr>
        <w:t>（采购文件中明确的所属行业）</w:t>
      </w:r>
      <w:r>
        <w:rPr>
          <w:rFonts w:hint="eastAsia" w:asciiTheme="minorEastAsia" w:hAnsiTheme="minorEastAsia" w:eastAsiaTheme="minorEastAsia" w:cstheme="minorEastAsia"/>
          <w:color w:val="auto"/>
        </w:rPr>
        <w:t>；承建（承接）企业为</w:t>
      </w:r>
      <w:r>
        <w:rPr>
          <w:rFonts w:hint="eastAsia" w:asciiTheme="minorEastAsia" w:hAnsiTheme="minorEastAsia" w:eastAsiaTheme="minorEastAsia" w:cstheme="minorEastAsia"/>
          <w:color w:val="auto"/>
          <w:u w:val="single"/>
        </w:rPr>
        <w:t>（企业名称）</w:t>
      </w:r>
      <w:r>
        <w:rPr>
          <w:rFonts w:hint="eastAsia" w:asciiTheme="minorEastAsia" w:hAnsiTheme="minorEastAsia" w:eastAsiaTheme="minorEastAsia" w:cstheme="minorEastAsia"/>
          <w:color w:val="auto"/>
        </w:rPr>
        <w:t>，从业人员</w:t>
      </w:r>
      <w:r>
        <w:rPr>
          <w:rFonts w:hint="eastAsia" w:asciiTheme="minorEastAsia" w:hAnsiTheme="minorEastAsia" w:eastAsiaTheme="minorEastAsia" w:cstheme="minorEastAsia"/>
          <w:color w:val="auto"/>
          <w:u w:val="single"/>
        </w:rPr>
        <w:t>　　　　　</w:t>
      </w:r>
      <w:r>
        <w:rPr>
          <w:rFonts w:hint="eastAsia" w:asciiTheme="minorEastAsia" w:hAnsiTheme="minorEastAsia" w:eastAsiaTheme="minorEastAsia" w:cstheme="minorEastAsia"/>
          <w:color w:val="auto"/>
        </w:rPr>
        <w:t>人，营业收入为</w:t>
      </w:r>
      <w:r>
        <w:rPr>
          <w:rFonts w:hint="eastAsia" w:asciiTheme="minorEastAsia" w:hAnsiTheme="minorEastAsia" w:eastAsiaTheme="minorEastAsia" w:cstheme="minorEastAsia"/>
          <w:color w:val="auto"/>
          <w:u w:val="single"/>
        </w:rPr>
        <w:t>　　　　　</w:t>
      </w:r>
      <w:r>
        <w:rPr>
          <w:rFonts w:hint="eastAsia" w:asciiTheme="minorEastAsia" w:hAnsiTheme="minorEastAsia" w:eastAsiaTheme="minorEastAsia" w:cstheme="minorEastAsia"/>
          <w:color w:val="auto"/>
        </w:rPr>
        <w:t>万元，资产总额为</w:t>
      </w:r>
      <w:r>
        <w:rPr>
          <w:rFonts w:hint="eastAsia" w:asciiTheme="minorEastAsia" w:hAnsiTheme="minorEastAsia" w:eastAsiaTheme="minorEastAsia" w:cstheme="minorEastAsia"/>
          <w:color w:val="auto"/>
          <w:u w:val="single"/>
        </w:rPr>
        <w:t>　　　　　</w:t>
      </w:r>
      <w:r>
        <w:rPr>
          <w:rFonts w:hint="eastAsia" w:asciiTheme="minorEastAsia" w:hAnsiTheme="minorEastAsia" w:eastAsiaTheme="minorEastAsia" w:cstheme="minorEastAsia"/>
          <w:color w:val="auto"/>
        </w:rPr>
        <w:t>万元，属于</w:t>
      </w:r>
      <w:r>
        <w:rPr>
          <w:rFonts w:hint="eastAsia" w:asciiTheme="minorEastAsia" w:hAnsiTheme="minorEastAsia" w:eastAsiaTheme="minorEastAsia" w:cstheme="minorEastAsia"/>
          <w:color w:val="auto"/>
          <w:u w:val="single"/>
        </w:rPr>
        <w:t>（中型企业、小型企业、微型企业）</w:t>
      </w:r>
      <w:r>
        <w:rPr>
          <w:rFonts w:hint="eastAsia" w:asciiTheme="minorEastAsia" w:hAnsiTheme="minorEastAsia" w:eastAsiaTheme="minorEastAsia" w:cstheme="minorEastAsia"/>
          <w:color w:val="auto"/>
        </w:rPr>
        <w:t>；</w:t>
      </w:r>
    </w:p>
    <w:p>
      <w:pPr>
        <w:pStyle w:val="9"/>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w:t>
      </w:r>
    </w:p>
    <w:p>
      <w:pPr>
        <w:pStyle w:val="9"/>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以上企业，不属于大企业的分支机构，不存在控股股东为大企业的情形，也不存在与大企业的负责人为同一人的情形。</w:t>
      </w:r>
    </w:p>
    <w:p>
      <w:pPr>
        <w:pStyle w:val="9"/>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本企业对上述声明内容的真实性负责。如有虚假，将依法承担相应责任。</w:t>
      </w:r>
    </w:p>
    <w:p>
      <w:pPr>
        <w:pStyle w:val="9"/>
        <w:ind w:firstLine="480"/>
        <w:jc w:val="righ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投标人：</w:t>
      </w:r>
      <w:r>
        <w:rPr>
          <w:rFonts w:hint="eastAsia" w:asciiTheme="minorEastAsia" w:hAnsiTheme="minorEastAsia" w:eastAsiaTheme="minorEastAsia" w:cstheme="minorEastAsia"/>
          <w:color w:val="auto"/>
          <w:u w:val="single"/>
        </w:rPr>
        <w:t>（全称并加盖单位公章）</w:t>
      </w:r>
    </w:p>
    <w:p>
      <w:pPr>
        <w:pStyle w:val="9"/>
        <w:ind w:firstLine="480"/>
        <w:jc w:val="righ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日期：</w:t>
      </w:r>
      <w:r>
        <w:rPr>
          <w:rFonts w:hint="eastAsia" w:asciiTheme="minorEastAsia" w:hAnsiTheme="minorEastAsia" w:eastAsiaTheme="minorEastAsia" w:cstheme="minorEastAsia"/>
          <w:color w:val="auto"/>
          <w:u w:val="single"/>
        </w:rPr>
        <w:t>　　年　　月　　日</w:t>
      </w:r>
    </w:p>
    <w:p>
      <w:pPr>
        <w:pStyle w:val="9"/>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※注意：</w:t>
      </w:r>
    </w:p>
    <w:p>
      <w:pPr>
        <w:pStyle w:val="9"/>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1、从业人员、营业收入、资产总额填报上一年度数据，无上一年度数据的新成立企业可不填报。</w:t>
      </w:r>
    </w:p>
    <w:p>
      <w:pPr>
        <w:pStyle w:val="9"/>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9"/>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 </w:t>
      </w:r>
      <w:r>
        <w:rPr>
          <w:rFonts w:hint="eastAsia" w:asciiTheme="minorEastAsia" w:hAnsiTheme="minorEastAsia" w:eastAsiaTheme="minorEastAsia" w:cstheme="minorEastAsia"/>
          <w:color w:val="auto"/>
        </w:rPr>
        <w:br w:type="textWrapping"/>
      </w:r>
      <w:r>
        <w:rPr>
          <w:rFonts w:hint="eastAsia" w:asciiTheme="minorEastAsia" w:hAnsiTheme="minorEastAsia" w:eastAsiaTheme="minorEastAsia" w:cstheme="minorEastAsia"/>
          <w:color w:val="auto"/>
        </w:rPr>
        <w:br w:type="page"/>
      </w:r>
    </w:p>
    <w:p>
      <w:pPr>
        <w:pStyle w:val="9"/>
        <w:jc w:val="center"/>
        <w:outlineLvl w:val="3"/>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color w:val="auto"/>
          <w:sz w:val="24"/>
        </w:rPr>
        <w:t>三-2-②小型、微型企业等证明材料（价格扣除适用，若有）</w:t>
      </w:r>
    </w:p>
    <w:p>
      <w:pPr>
        <w:pStyle w:val="9"/>
        <w:ind w:firstLine="480"/>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编制说明</w:t>
      </w:r>
    </w:p>
    <w:p>
      <w:pPr>
        <w:pStyle w:val="9"/>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1、投标人为监狱企业的，根据其提供的由省级以上监狱管理局、戒毒管理局（含新疆生产建设兵团）出具的属于监狱企业的证明文件进行认定，监狱企业视同小型、微型企业。</w:t>
      </w:r>
    </w:p>
    <w:p>
      <w:pPr>
        <w:pStyle w:val="9"/>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2、投标人为残疾人福利性单位的，根据其提供的《残疾人福利性单位声明函》（格式附后）进行认定，残疾人福利性单位视同小型、微型企业。残疾人福利性单位属于小型、微型企业的，不重复享受政策。</w:t>
      </w:r>
    </w:p>
    <w:p>
      <w:pPr>
        <w:pStyle w:val="9"/>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附：</w:t>
      </w:r>
    </w:p>
    <w:p>
      <w:pPr>
        <w:pStyle w:val="9"/>
        <w:jc w:val="center"/>
        <w:outlineLvl w:val="3"/>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color w:val="auto"/>
          <w:sz w:val="24"/>
        </w:rPr>
        <w:t>残疾人福利性单位声明函（价格扣除适用，若有）</w:t>
      </w:r>
    </w:p>
    <w:p>
      <w:pPr>
        <w:pStyle w:val="9"/>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pPr>
        <w:pStyle w:val="9"/>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pPr>
        <w:pStyle w:val="9"/>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）由本投标人承建的（填写“所投采购包、品目号”）工程</w:t>
      </w:r>
    </w:p>
    <w:p>
      <w:pPr>
        <w:pStyle w:val="9"/>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）由本投标人承接的（填写“所投采购包、品目号”）服务；</w:t>
      </w:r>
    </w:p>
    <w:p>
      <w:pPr>
        <w:pStyle w:val="9"/>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本投标人对上述声明的真实性负责。如有虚假，将依法承担相应责任。</w:t>
      </w:r>
    </w:p>
    <w:p>
      <w:pPr>
        <w:pStyle w:val="9"/>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备注：</w:t>
      </w:r>
    </w:p>
    <w:p>
      <w:pPr>
        <w:pStyle w:val="9"/>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1、请投标人按照实际情况编制填写本声明函，并在相应的（）中打“√”。</w:t>
      </w:r>
    </w:p>
    <w:p>
      <w:pPr>
        <w:pStyle w:val="9"/>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2、若《残疾人福利性单位声明函》内容不真实，视为提供虚假材料。</w:t>
      </w:r>
    </w:p>
    <w:p>
      <w:pPr>
        <w:pStyle w:val="9"/>
        <w:ind w:firstLine="480"/>
        <w:jc w:val="righ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投标人：</w:t>
      </w:r>
      <w:r>
        <w:rPr>
          <w:rFonts w:hint="eastAsia" w:asciiTheme="minorEastAsia" w:hAnsiTheme="minorEastAsia" w:eastAsiaTheme="minorEastAsia" w:cstheme="minorEastAsia"/>
          <w:color w:val="auto"/>
          <w:u w:val="single"/>
        </w:rPr>
        <w:t>（全称并加盖单位公章）</w:t>
      </w:r>
    </w:p>
    <w:p>
      <w:pPr>
        <w:pStyle w:val="9"/>
        <w:ind w:firstLine="480"/>
        <w:jc w:val="righ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日期：</w:t>
      </w:r>
      <w:r>
        <w:rPr>
          <w:rFonts w:hint="eastAsia" w:asciiTheme="minorEastAsia" w:hAnsiTheme="minorEastAsia" w:eastAsiaTheme="minorEastAsia" w:cstheme="minorEastAsia"/>
          <w:color w:val="auto"/>
          <w:u w:val="single"/>
        </w:rPr>
        <w:t>　　年　　月　　日</w:t>
      </w:r>
    </w:p>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 </w:t>
      </w:r>
      <w:r>
        <w:rPr>
          <w:rFonts w:hint="eastAsia" w:asciiTheme="minorEastAsia" w:hAnsiTheme="minorEastAsia" w:eastAsiaTheme="minorEastAsia" w:cstheme="minorEastAsia"/>
          <w:color w:val="auto"/>
        </w:rPr>
        <w:br w:type="textWrapping"/>
      </w:r>
      <w:r>
        <w:rPr>
          <w:rFonts w:hint="eastAsia" w:asciiTheme="minorEastAsia" w:hAnsiTheme="minorEastAsia" w:eastAsiaTheme="minorEastAsia" w:cstheme="minorEastAsia"/>
          <w:color w:val="auto"/>
        </w:rPr>
        <w:br w:type="page"/>
      </w:r>
    </w:p>
    <w:p>
      <w:pPr>
        <w:pStyle w:val="9"/>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附：</w:t>
      </w:r>
    </w:p>
    <w:p>
      <w:pPr>
        <w:pStyle w:val="9"/>
        <w:jc w:val="center"/>
        <w:outlineLvl w:val="3"/>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color w:val="auto"/>
          <w:sz w:val="24"/>
        </w:rPr>
        <w:t>监狱企业证明材料</w:t>
      </w:r>
    </w:p>
    <w:p>
      <w:pPr>
        <w:pStyle w:val="9"/>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投标人为监狱企业，提供本单位制造的货物（承接的服务），并在电子投标文件中提供省级以上监狱管理局、戒毒管理局（含新疆生产建设兵团）出具的属于监狱企业的证明文件。</w:t>
      </w:r>
    </w:p>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 </w:t>
      </w:r>
      <w:r>
        <w:rPr>
          <w:rFonts w:hint="eastAsia" w:asciiTheme="minorEastAsia" w:hAnsiTheme="minorEastAsia" w:eastAsiaTheme="minorEastAsia" w:cstheme="minorEastAsia"/>
          <w:color w:val="auto"/>
        </w:rPr>
        <w:br w:type="textWrapping"/>
      </w:r>
      <w:r>
        <w:rPr>
          <w:rFonts w:hint="eastAsia" w:asciiTheme="minorEastAsia" w:hAnsiTheme="minorEastAsia" w:eastAsiaTheme="minorEastAsia" w:cstheme="minorEastAsia"/>
          <w:color w:val="auto"/>
        </w:rPr>
        <w:br w:type="page"/>
      </w:r>
    </w:p>
    <w:p>
      <w:pPr>
        <w:pStyle w:val="9"/>
        <w:jc w:val="center"/>
        <w:outlineLvl w:val="3"/>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color w:val="auto"/>
          <w:sz w:val="24"/>
        </w:rPr>
        <w:t>三-3招标文件规定的其他价格扣除证明材料（若有）</w:t>
      </w:r>
    </w:p>
    <w:p>
      <w:pPr>
        <w:pStyle w:val="9"/>
        <w:ind w:firstLine="480"/>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编制说明</w:t>
      </w:r>
    </w:p>
    <w:p>
      <w:pPr>
        <w:pStyle w:val="9"/>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若投标人可享受招标文件规定的除“节能（非强制类）、环境标志产品价格扣除”及“小型、微型企业产品等价格扣除”外的其他价格扣除优惠，则投标人应按照招标文件要求提供相应证明材料。</w:t>
      </w:r>
    </w:p>
    <w:p>
      <w:pPr>
        <w:pStyle w:val="9"/>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 </w:t>
      </w:r>
      <w:r>
        <w:rPr>
          <w:rFonts w:hint="eastAsia" w:asciiTheme="minorEastAsia" w:hAnsiTheme="minorEastAsia" w:eastAsiaTheme="minorEastAsia" w:cstheme="minorEastAsia"/>
          <w:color w:val="auto"/>
        </w:rPr>
        <w:br w:type="textWrapping"/>
      </w:r>
      <w:r>
        <w:rPr>
          <w:rFonts w:hint="eastAsia" w:asciiTheme="minorEastAsia" w:hAnsiTheme="minorEastAsia" w:eastAsiaTheme="minorEastAsia" w:cstheme="minorEastAsia"/>
          <w:color w:val="auto"/>
        </w:rPr>
        <w:br w:type="page"/>
      </w:r>
    </w:p>
    <w:p>
      <w:pPr>
        <w:pStyle w:val="9"/>
        <w:jc w:val="center"/>
        <w:outlineLvl w:val="2"/>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color w:val="auto"/>
          <w:sz w:val="28"/>
        </w:rPr>
        <w:t>封面格式(技术商务部分)</w:t>
      </w:r>
    </w:p>
    <w:p>
      <w:pPr>
        <w:pStyle w:val="9"/>
        <w:jc w:val="center"/>
        <w:outlineLvl w:val="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color w:val="auto"/>
          <w:sz w:val="48"/>
        </w:rPr>
        <w:t>福建省政府采购投标文件</w:t>
      </w:r>
    </w:p>
    <w:p>
      <w:pPr>
        <w:pStyle w:val="9"/>
        <w:jc w:val="center"/>
        <w:outlineLvl w:val="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color w:val="auto"/>
          <w:sz w:val="48"/>
        </w:rPr>
        <w:t>（技术商务部分）</w:t>
      </w:r>
      <w:r>
        <w:rPr>
          <w:rFonts w:hint="eastAsia" w:asciiTheme="minorEastAsia" w:hAnsiTheme="minorEastAsia" w:eastAsiaTheme="minorEastAsia" w:cstheme="minorEastAsia"/>
          <w:color w:val="auto"/>
        </w:rPr>
        <w:br w:type="textWrapping"/>
      </w:r>
      <w:r>
        <w:rPr>
          <w:rFonts w:hint="eastAsia" w:asciiTheme="minorEastAsia" w:hAnsiTheme="minorEastAsia" w:eastAsiaTheme="minorEastAsia" w:cstheme="minorEastAsia"/>
          <w:color w:val="auto"/>
        </w:rPr>
        <w:br w:type="textWrapping"/>
      </w:r>
      <w:r>
        <w:rPr>
          <w:rFonts w:hint="eastAsia" w:asciiTheme="minorEastAsia" w:hAnsiTheme="minorEastAsia" w:eastAsiaTheme="minorEastAsia" w:cstheme="minorEastAsia"/>
          <w:color w:val="auto"/>
        </w:rPr>
        <w:br w:type="textWrapping"/>
      </w:r>
    </w:p>
    <w:p>
      <w:pPr>
        <w:pStyle w:val="9"/>
        <w:jc w:val="center"/>
        <w:outlineLvl w:val="1"/>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color w:val="auto"/>
          <w:sz w:val="36"/>
        </w:rPr>
        <w:t>（填写正本或副本）</w:t>
      </w:r>
      <w:r>
        <w:rPr>
          <w:rFonts w:hint="eastAsia" w:asciiTheme="minorEastAsia" w:hAnsiTheme="minorEastAsia" w:eastAsiaTheme="minorEastAsia" w:cstheme="minorEastAsia"/>
          <w:color w:val="auto"/>
        </w:rPr>
        <w:br w:type="textWrapping"/>
      </w:r>
      <w:r>
        <w:rPr>
          <w:rFonts w:hint="eastAsia" w:asciiTheme="minorEastAsia" w:hAnsiTheme="minorEastAsia" w:eastAsiaTheme="minorEastAsia" w:cstheme="minorEastAsia"/>
          <w:color w:val="auto"/>
        </w:rPr>
        <w:br w:type="textWrapping"/>
      </w:r>
      <w:r>
        <w:rPr>
          <w:rFonts w:hint="eastAsia" w:asciiTheme="minorEastAsia" w:hAnsiTheme="minorEastAsia" w:eastAsiaTheme="minorEastAsia" w:cstheme="minorEastAsia"/>
          <w:color w:val="auto"/>
        </w:rPr>
        <w:br w:type="textWrapping"/>
      </w:r>
      <w:r>
        <w:rPr>
          <w:rFonts w:hint="eastAsia" w:asciiTheme="minorEastAsia" w:hAnsiTheme="minorEastAsia" w:eastAsiaTheme="minorEastAsia" w:cstheme="minorEastAsia"/>
          <w:color w:val="auto"/>
        </w:rPr>
        <w:br w:type="textWrapping"/>
      </w:r>
      <w:r>
        <w:rPr>
          <w:rFonts w:hint="eastAsia" w:asciiTheme="minorEastAsia" w:hAnsiTheme="minorEastAsia" w:eastAsiaTheme="minorEastAsia" w:cstheme="minorEastAsia"/>
          <w:color w:val="auto"/>
        </w:rPr>
        <w:br w:type="textWrapping"/>
      </w:r>
    </w:p>
    <w:p>
      <w:pPr>
        <w:pStyle w:val="9"/>
        <w:jc w:val="center"/>
        <w:outlineLvl w:val="2"/>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color w:val="auto"/>
          <w:sz w:val="28"/>
        </w:rPr>
        <w:t>（项目名称：（由投标人填写）</w:t>
      </w:r>
    </w:p>
    <w:p>
      <w:pPr>
        <w:pStyle w:val="9"/>
        <w:jc w:val="center"/>
        <w:outlineLvl w:val="2"/>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color w:val="auto"/>
          <w:sz w:val="28"/>
        </w:rPr>
        <w:t>（备案编号：（由投标人填写）</w:t>
      </w:r>
    </w:p>
    <w:p>
      <w:pPr>
        <w:pStyle w:val="9"/>
        <w:jc w:val="center"/>
        <w:outlineLvl w:val="2"/>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color w:val="auto"/>
          <w:sz w:val="28"/>
        </w:rPr>
        <w:t>（项目编号：（由投标人填写）</w:t>
      </w:r>
    </w:p>
    <w:p>
      <w:pPr>
        <w:pStyle w:val="9"/>
        <w:jc w:val="center"/>
        <w:outlineLvl w:val="2"/>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color w:val="auto"/>
          <w:sz w:val="28"/>
        </w:rPr>
        <w:t>（所投采购包：（由投标人填写）</w:t>
      </w:r>
      <w:r>
        <w:rPr>
          <w:rFonts w:hint="eastAsia" w:asciiTheme="minorEastAsia" w:hAnsiTheme="minorEastAsia" w:eastAsiaTheme="minorEastAsia" w:cstheme="minorEastAsia"/>
          <w:color w:val="auto"/>
        </w:rPr>
        <w:br w:type="textWrapping"/>
      </w:r>
      <w:r>
        <w:rPr>
          <w:rFonts w:hint="eastAsia" w:asciiTheme="minorEastAsia" w:hAnsiTheme="minorEastAsia" w:eastAsiaTheme="minorEastAsia" w:cstheme="minorEastAsia"/>
          <w:color w:val="auto"/>
        </w:rPr>
        <w:br w:type="textWrapping"/>
      </w:r>
    </w:p>
    <w:p>
      <w:pPr>
        <w:pStyle w:val="9"/>
        <w:jc w:val="center"/>
        <w:outlineLvl w:val="2"/>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color w:val="auto"/>
          <w:sz w:val="28"/>
        </w:rPr>
        <w:t>投标人：（填写“全称”）</w:t>
      </w:r>
    </w:p>
    <w:p>
      <w:pPr>
        <w:pStyle w:val="9"/>
        <w:jc w:val="center"/>
        <w:outlineLvl w:val="2"/>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color w:val="auto"/>
          <w:sz w:val="28"/>
        </w:rPr>
        <w:t>（由投标人填写）年（由投标人填写）月</w:t>
      </w:r>
    </w:p>
    <w:p>
      <w:pPr>
        <w:pStyle w:val="9"/>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 </w:t>
      </w:r>
      <w:r>
        <w:rPr>
          <w:rFonts w:hint="eastAsia" w:asciiTheme="minorEastAsia" w:hAnsiTheme="minorEastAsia" w:eastAsiaTheme="minorEastAsia" w:cstheme="minorEastAsia"/>
          <w:color w:val="auto"/>
        </w:rPr>
        <w:br w:type="textWrapping"/>
      </w:r>
      <w:r>
        <w:rPr>
          <w:rFonts w:hint="eastAsia" w:asciiTheme="minorEastAsia" w:hAnsiTheme="minorEastAsia" w:eastAsiaTheme="minorEastAsia" w:cstheme="minorEastAsia"/>
          <w:color w:val="auto"/>
        </w:rPr>
        <w:br w:type="page"/>
      </w:r>
    </w:p>
    <w:p>
      <w:pPr>
        <w:pStyle w:val="9"/>
        <w:jc w:val="center"/>
        <w:outlineLvl w:val="2"/>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color w:val="auto"/>
          <w:sz w:val="28"/>
        </w:rPr>
        <w:t>索引</w:t>
      </w:r>
    </w:p>
    <w:p>
      <w:pPr>
        <w:pStyle w:val="9"/>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一、标的说明一览表</w:t>
      </w:r>
    </w:p>
    <w:p>
      <w:pPr>
        <w:pStyle w:val="9"/>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二、技术和服务要求响应表</w:t>
      </w:r>
    </w:p>
    <w:p>
      <w:pPr>
        <w:pStyle w:val="9"/>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三、商务条件响应表</w:t>
      </w:r>
    </w:p>
    <w:p>
      <w:pPr>
        <w:pStyle w:val="9"/>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四、投标人提交的其他资料（若有）</w:t>
      </w:r>
    </w:p>
    <w:p>
      <w:pPr>
        <w:pStyle w:val="9"/>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※注意</w:t>
      </w:r>
    </w:p>
    <w:p>
      <w:pPr>
        <w:pStyle w:val="9"/>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技术商务部分中不得出现报价部分的全部或部分的投标报价信息（或组成资料），否则符合性审查不合格。</w:t>
      </w:r>
    </w:p>
    <w:p>
      <w:pPr>
        <w:pStyle w:val="9"/>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 </w:t>
      </w:r>
      <w:r>
        <w:rPr>
          <w:rFonts w:hint="eastAsia" w:asciiTheme="minorEastAsia" w:hAnsiTheme="minorEastAsia" w:eastAsiaTheme="minorEastAsia" w:cstheme="minorEastAsia"/>
          <w:color w:val="auto"/>
        </w:rPr>
        <w:br w:type="textWrapping"/>
      </w:r>
      <w:r>
        <w:rPr>
          <w:rFonts w:hint="eastAsia" w:asciiTheme="minorEastAsia" w:hAnsiTheme="minorEastAsia" w:eastAsiaTheme="minorEastAsia" w:cstheme="minorEastAsia"/>
          <w:color w:val="auto"/>
        </w:rPr>
        <w:br w:type="page"/>
      </w:r>
    </w:p>
    <w:p>
      <w:pPr>
        <w:pStyle w:val="9"/>
        <w:jc w:val="center"/>
        <w:outlineLvl w:val="2"/>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color w:val="auto"/>
          <w:sz w:val="28"/>
        </w:rPr>
        <w:t>一、标的说明一览表</w:t>
      </w:r>
    </w:p>
    <w:p>
      <w:pPr>
        <w:pStyle w:val="9"/>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项目编号：</w:t>
      </w:r>
      <w:r>
        <w:rPr>
          <w:rFonts w:hint="eastAsia" w:asciiTheme="minorEastAsia" w:hAnsiTheme="minorEastAsia" w:eastAsiaTheme="minorEastAsia" w:cstheme="minorEastAsia"/>
          <w:color w:val="auto"/>
          <w:u w:val="single"/>
        </w:rPr>
        <w:t>　　　　　　　　</w:t>
      </w:r>
    </w:p>
    <w:tbl>
      <w:tblPr>
        <w:tblStyle w:val="7"/>
        <w:tblW w:w="830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187"/>
        <w:gridCol w:w="1187"/>
        <w:gridCol w:w="1187"/>
        <w:gridCol w:w="1187"/>
        <w:gridCol w:w="1187"/>
        <w:gridCol w:w="1187"/>
        <w:gridCol w:w="118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187" w:type="dxa"/>
          </w:tcPr>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采购包</w:t>
            </w:r>
          </w:p>
        </w:tc>
        <w:tc>
          <w:tcPr>
            <w:tcW w:w="1187" w:type="dxa"/>
          </w:tcPr>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品目号</w:t>
            </w:r>
          </w:p>
        </w:tc>
        <w:tc>
          <w:tcPr>
            <w:tcW w:w="1187" w:type="dxa"/>
          </w:tcPr>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投标标的</w:t>
            </w:r>
          </w:p>
        </w:tc>
        <w:tc>
          <w:tcPr>
            <w:tcW w:w="1187" w:type="dxa"/>
          </w:tcPr>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数量</w:t>
            </w:r>
          </w:p>
        </w:tc>
        <w:tc>
          <w:tcPr>
            <w:tcW w:w="1187" w:type="dxa"/>
          </w:tcPr>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规格</w:t>
            </w:r>
          </w:p>
        </w:tc>
        <w:tc>
          <w:tcPr>
            <w:tcW w:w="1187" w:type="dxa"/>
          </w:tcPr>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来源地</w:t>
            </w:r>
          </w:p>
        </w:tc>
        <w:tc>
          <w:tcPr>
            <w:tcW w:w="1187" w:type="dxa"/>
          </w:tcPr>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备注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gridAfter w:val="1"/>
          <w:wAfter w:w="1187" w:type="dxa"/>
        </w:trPr>
        <w:tc>
          <w:tcPr>
            <w:tcW w:w="1187" w:type="dxa"/>
            <w:vMerge w:val="restart"/>
          </w:tcPr>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w:t>
            </w:r>
          </w:p>
        </w:tc>
        <w:tc>
          <w:tcPr>
            <w:tcW w:w="1187" w:type="dxa"/>
          </w:tcPr>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w:t>
            </w:r>
          </w:p>
        </w:tc>
        <w:tc>
          <w:tcPr>
            <w:tcW w:w="1187" w:type="dxa"/>
          </w:tcPr>
          <w:p>
            <w:pPr>
              <w:rPr>
                <w:rFonts w:hint="eastAsia" w:asciiTheme="minorEastAsia" w:hAnsiTheme="minorEastAsia" w:eastAsiaTheme="minorEastAsia" w:cstheme="minorEastAsia"/>
                <w:color w:val="auto"/>
              </w:rPr>
            </w:pPr>
          </w:p>
        </w:tc>
        <w:tc>
          <w:tcPr>
            <w:tcW w:w="1187" w:type="dxa"/>
          </w:tcPr>
          <w:p>
            <w:pPr>
              <w:rPr>
                <w:rFonts w:hint="eastAsia" w:asciiTheme="minorEastAsia" w:hAnsiTheme="minorEastAsia" w:eastAsiaTheme="minorEastAsia" w:cstheme="minorEastAsia"/>
                <w:color w:val="auto"/>
              </w:rPr>
            </w:pPr>
          </w:p>
        </w:tc>
        <w:tc>
          <w:tcPr>
            <w:tcW w:w="1187" w:type="dxa"/>
          </w:tcPr>
          <w:p>
            <w:pPr>
              <w:rPr>
                <w:rFonts w:hint="eastAsia" w:asciiTheme="minorEastAsia" w:hAnsiTheme="minorEastAsia" w:eastAsiaTheme="minorEastAsia" w:cstheme="minorEastAsia"/>
                <w:color w:val="auto"/>
              </w:rPr>
            </w:pPr>
          </w:p>
        </w:tc>
        <w:tc>
          <w:tcPr>
            <w:tcW w:w="1187" w:type="dxa"/>
          </w:tcPr>
          <w:p>
            <w:pPr>
              <w:rPr>
                <w:rFonts w:hint="eastAsia" w:asciiTheme="minorEastAsia" w:hAnsiTheme="minorEastAsia" w:eastAsiaTheme="minorEastAsia" w:cstheme="minorEastAsia"/>
                <w:color w:val="auto"/>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gridAfter w:val="1"/>
          <w:wAfter w:w="1187" w:type="dxa"/>
        </w:trPr>
        <w:tc>
          <w:tcPr>
            <w:tcW w:w="1187" w:type="dxa"/>
            <w:vMerge w:val="continue"/>
          </w:tcPr>
          <w:p>
            <w:pPr>
              <w:rPr>
                <w:rFonts w:hint="eastAsia" w:asciiTheme="minorEastAsia" w:hAnsiTheme="minorEastAsia" w:eastAsiaTheme="minorEastAsia" w:cstheme="minorEastAsia"/>
                <w:color w:val="auto"/>
              </w:rPr>
            </w:pPr>
          </w:p>
        </w:tc>
        <w:tc>
          <w:tcPr>
            <w:tcW w:w="1187" w:type="dxa"/>
          </w:tcPr>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w:t>
            </w:r>
          </w:p>
        </w:tc>
        <w:tc>
          <w:tcPr>
            <w:tcW w:w="1187" w:type="dxa"/>
          </w:tcPr>
          <w:p>
            <w:pPr>
              <w:rPr>
                <w:rFonts w:hint="eastAsia" w:asciiTheme="minorEastAsia" w:hAnsiTheme="minorEastAsia" w:eastAsiaTheme="minorEastAsia" w:cstheme="minorEastAsia"/>
                <w:color w:val="auto"/>
              </w:rPr>
            </w:pPr>
          </w:p>
        </w:tc>
        <w:tc>
          <w:tcPr>
            <w:tcW w:w="1187" w:type="dxa"/>
          </w:tcPr>
          <w:p>
            <w:pPr>
              <w:rPr>
                <w:rFonts w:hint="eastAsia" w:asciiTheme="minorEastAsia" w:hAnsiTheme="minorEastAsia" w:eastAsiaTheme="minorEastAsia" w:cstheme="minorEastAsia"/>
                <w:color w:val="auto"/>
              </w:rPr>
            </w:pPr>
          </w:p>
        </w:tc>
        <w:tc>
          <w:tcPr>
            <w:tcW w:w="1187" w:type="dxa"/>
          </w:tcPr>
          <w:p>
            <w:pPr>
              <w:rPr>
                <w:rFonts w:hint="eastAsia" w:asciiTheme="minorEastAsia" w:hAnsiTheme="minorEastAsia" w:eastAsiaTheme="minorEastAsia" w:cstheme="minorEastAsia"/>
                <w:color w:val="auto"/>
              </w:rPr>
            </w:pPr>
          </w:p>
        </w:tc>
        <w:tc>
          <w:tcPr>
            <w:tcW w:w="1187" w:type="dxa"/>
          </w:tcPr>
          <w:p>
            <w:pPr>
              <w:rPr>
                <w:rFonts w:hint="eastAsia" w:asciiTheme="minorEastAsia" w:hAnsiTheme="minorEastAsia" w:eastAsiaTheme="minorEastAsia" w:cstheme="minorEastAsia"/>
                <w:color w:val="auto"/>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gridAfter w:val="1"/>
          <w:wAfter w:w="1187" w:type="dxa"/>
        </w:trPr>
        <w:tc>
          <w:tcPr>
            <w:tcW w:w="1187" w:type="dxa"/>
          </w:tcPr>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w:t>
            </w:r>
          </w:p>
        </w:tc>
        <w:tc>
          <w:tcPr>
            <w:tcW w:w="1187" w:type="dxa"/>
          </w:tcPr>
          <w:p>
            <w:pPr>
              <w:rPr>
                <w:rFonts w:hint="eastAsia" w:asciiTheme="minorEastAsia" w:hAnsiTheme="minorEastAsia" w:eastAsiaTheme="minorEastAsia" w:cstheme="minorEastAsia"/>
                <w:color w:val="auto"/>
              </w:rPr>
            </w:pPr>
          </w:p>
        </w:tc>
        <w:tc>
          <w:tcPr>
            <w:tcW w:w="1187" w:type="dxa"/>
          </w:tcPr>
          <w:p>
            <w:pPr>
              <w:rPr>
                <w:rFonts w:hint="eastAsia" w:asciiTheme="minorEastAsia" w:hAnsiTheme="minorEastAsia" w:eastAsiaTheme="minorEastAsia" w:cstheme="minorEastAsia"/>
                <w:color w:val="auto"/>
              </w:rPr>
            </w:pPr>
          </w:p>
        </w:tc>
        <w:tc>
          <w:tcPr>
            <w:tcW w:w="1187" w:type="dxa"/>
          </w:tcPr>
          <w:p>
            <w:pPr>
              <w:rPr>
                <w:rFonts w:hint="eastAsia" w:asciiTheme="minorEastAsia" w:hAnsiTheme="minorEastAsia" w:eastAsiaTheme="minorEastAsia" w:cstheme="minorEastAsia"/>
                <w:color w:val="auto"/>
              </w:rPr>
            </w:pPr>
          </w:p>
        </w:tc>
        <w:tc>
          <w:tcPr>
            <w:tcW w:w="1187" w:type="dxa"/>
          </w:tcPr>
          <w:p>
            <w:pPr>
              <w:rPr>
                <w:rFonts w:hint="eastAsia" w:asciiTheme="minorEastAsia" w:hAnsiTheme="minorEastAsia" w:eastAsiaTheme="minorEastAsia" w:cstheme="minorEastAsia"/>
                <w:color w:val="auto"/>
              </w:rPr>
            </w:pPr>
          </w:p>
        </w:tc>
        <w:tc>
          <w:tcPr>
            <w:tcW w:w="1187" w:type="dxa"/>
          </w:tcPr>
          <w:p>
            <w:pPr>
              <w:rPr>
                <w:rFonts w:hint="eastAsia" w:asciiTheme="minorEastAsia" w:hAnsiTheme="minorEastAsia" w:eastAsiaTheme="minorEastAsia" w:cstheme="minorEastAsia"/>
                <w:color w:val="auto"/>
              </w:rPr>
            </w:pPr>
          </w:p>
        </w:tc>
      </w:tr>
    </w:tbl>
    <w:p>
      <w:pPr>
        <w:pStyle w:val="9"/>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※注意：</w:t>
      </w:r>
    </w:p>
    <w:p>
      <w:pPr>
        <w:pStyle w:val="9"/>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1、本表应按照下列规定填写：</w:t>
      </w:r>
    </w:p>
    <w:p>
      <w:pPr>
        <w:pStyle w:val="9"/>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1.1“采购包”、“品目号”、“投标标的”及“数量”应与招标文件《采购标的一览表》中的有关内容（“采购包”、“品目号”、“采购标的”及“数量”）保持一致。</w:t>
      </w:r>
    </w:p>
    <w:p>
      <w:pPr>
        <w:pStyle w:val="9"/>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1.2“投标标的”为货物的：“规格”项下应填写货物制造厂商赋予的品牌（属于节能、环保清单产品的货物，填写的品牌名称应与清单载明的品牌名称保持一致）及具体型号。“来源地”应填写货物的原产地。“备注”项下应填写货物的详细性能说明及供货范围清单（若有），其中供货范围清单包括但不限于：组成货物的主要件和关键件的名称、数量、原产地，专用工具（若有）的名称、数量、原产地，备品备件（若有）的名称、数量、原产地等。</w:t>
      </w:r>
    </w:p>
    <w:p>
      <w:pPr>
        <w:pStyle w:val="9"/>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1.3“投标标的”为服务的：“规格”项下应填写服务提供者提供的服务标准及品牌（若有）。“来源地”应填写服务提供者的所在地。“备注”项下应填写关于服务标准所涵盖的具体项目或内容的说明等。</w:t>
      </w:r>
    </w:p>
    <w:p>
      <w:pPr>
        <w:pStyle w:val="9"/>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2、投标人需要说明的内容若需特殊表达，应先在本表中进行相应说明，再另页应答，但应做好标注说明，方便评委查阅评审。未标注说明可能导致的不利的评审后果由投标人自行承担。</w:t>
      </w:r>
    </w:p>
    <w:p>
      <w:pPr>
        <w:pStyle w:val="9"/>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3、电子投标文件中涉及“投标标的”、“数量”、“规格”、“来源地”的内容若不一致，应以本表为准。</w:t>
      </w:r>
    </w:p>
    <w:p>
      <w:pPr>
        <w:pStyle w:val="9"/>
        <w:ind w:firstLine="480"/>
        <w:jc w:val="righ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投标人：</w:t>
      </w:r>
      <w:r>
        <w:rPr>
          <w:rFonts w:hint="eastAsia" w:asciiTheme="minorEastAsia" w:hAnsiTheme="minorEastAsia" w:eastAsiaTheme="minorEastAsia" w:cstheme="minorEastAsia"/>
          <w:color w:val="auto"/>
          <w:u w:val="single"/>
        </w:rPr>
        <w:t>（全称并加盖单位公章）</w:t>
      </w:r>
    </w:p>
    <w:p>
      <w:pPr>
        <w:pStyle w:val="9"/>
        <w:ind w:firstLine="480"/>
        <w:jc w:val="righ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日期：</w:t>
      </w:r>
      <w:r>
        <w:rPr>
          <w:rFonts w:hint="eastAsia" w:asciiTheme="minorEastAsia" w:hAnsiTheme="minorEastAsia" w:eastAsiaTheme="minorEastAsia" w:cstheme="minorEastAsia"/>
          <w:color w:val="auto"/>
          <w:u w:val="single"/>
        </w:rPr>
        <w:t>　　年　　月　　日</w:t>
      </w:r>
    </w:p>
    <w:p>
      <w:pPr>
        <w:pStyle w:val="9"/>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 </w:t>
      </w:r>
      <w:r>
        <w:rPr>
          <w:rFonts w:hint="eastAsia" w:asciiTheme="minorEastAsia" w:hAnsiTheme="minorEastAsia" w:eastAsiaTheme="minorEastAsia" w:cstheme="minorEastAsia"/>
          <w:color w:val="auto"/>
        </w:rPr>
        <w:br w:type="textWrapping"/>
      </w:r>
      <w:r>
        <w:rPr>
          <w:rFonts w:hint="eastAsia" w:asciiTheme="minorEastAsia" w:hAnsiTheme="minorEastAsia" w:eastAsiaTheme="minorEastAsia" w:cstheme="minorEastAsia"/>
          <w:color w:val="auto"/>
        </w:rPr>
        <w:br w:type="page"/>
      </w:r>
    </w:p>
    <w:p>
      <w:pPr>
        <w:pStyle w:val="9"/>
        <w:jc w:val="center"/>
        <w:outlineLvl w:val="2"/>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color w:val="auto"/>
          <w:sz w:val="28"/>
        </w:rPr>
        <w:t>二、技术和服务要求响应表</w:t>
      </w:r>
    </w:p>
    <w:p>
      <w:pPr>
        <w:pStyle w:val="9"/>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项目编号：</w:t>
      </w:r>
      <w:r>
        <w:rPr>
          <w:rFonts w:hint="eastAsia" w:asciiTheme="minorEastAsia" w:hAnsiTheme="minorEastAsia" w:eastAsiaTheme="minorEastAsia" w:cstheme="minorEastAsia"/>
          <w:color w:val="auto"/>
          <w:u w:val="single"/>
        </w:rPr>
        <w:t>　　　　　　　　</w:t>
      </w:r>
    </w:p>
    <w:tbl>
      <w:tblPr>
        <w:tblStyle w:val="7"/>
        <w:tblW w:w="8305"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61"/>
        <w:gridCol w:w="1661"/>
        <w:gridCol w:w="1661"/>
        <w:gridCol w:w="1661"/>
        <w:gridCol w:w="166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PrEx>
        <w:tc>
          <w:tcPr>
            <w:tcW w:w="1661" w:type="dxa"/>
          </w:tcPr>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采购包</w:t>
            </w:r>
          </w:p>
        </w:tc>
        <w:tc>
          <w:tcPr>
            <w:tcW w:w="1661" w:type="dxa"/>
          </w:tcPr>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品目号</w:t>
            </w:r>
          </w:p>
        </w:tc>
        <w:tc>
          <w:tcPr>
            <w:tcW w:w="1661" w:type="dxa"/>
          </w:tcPr>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技术和服务要求</w:t>
            </w:r>
          </w:p>
        </w:tc>
        <w:tc>
          <w:tcPr>
            <w:tcW w:w="1661" w:type="dxa"/>
          </w:tcPr>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投标响应</w:t>
            </w:r>
          </w:p>
        </w:tc>
        <w:tc>
          <w:tcPr>
            <w:tcW w:w="1661" w:type="dxa"/>
          </w:tcPr>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是否偏离及说明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661" w:type="dxa"/>
            <w:vMerge w:val="restart"/>
          </w:tcPr>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w:t>
            </w:r>
          </w:p>
        </w:tc>
        <w:tc>
          <w:tcPr>
            <w:tcW w:w="1661" w:type="dxa"/>
          </w:tcPr>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w:t>
            </w:r>
          </w:p>
        </w:tc>
        <w:tc>
          <w:tcPr>
            <w:tcW w:w="1661" w:type="dxa"/>
          </w:tcPr>
          <w:p>
            <w:pPr>
              <w:rPr>
                <w:rFonts w:hint="eastAsia" w:asciiTheme="minorEastAsia" w:hAnsiTheme="minorEastAsia" w:eastAsiaTheme="minorEastAsia" w:cstheme="minorEastAsia"/>
                <w:color w:val="auto"/>
              </w:rPr>
            </w:pPr>
          </w:p>
        </w:tc>
        <w:tc>
          <w:tcPr>
            <w:tcW w:w="1661" w:type="dxa"/>
          </w:tcPr>
          <w:p>
            <w:pPr>
              <w:rPr>
                <w:rFonts w:hint="eastAsia" w:asciiTheme="minorEastAsia" w:hAnsiTheme="minorEastAsia" w:eastAsiaTheme="minorEastAsia" w:cstheme="minorEastAsia"/>
                <w:color w:val="auto"/>
              </w:rPr>
            </w:pPr>
          </w:p>
        </w:tc>
        <w:tc>
          <w:tcPr>
            <w:tcW w:w="1661" w:type="dxa"/>
          </w:tcPr>
          <w:p>
            <w:pPr>
              <w:rPr>
                <w:rFonts w:hint="eastAsia" w:asciiTheme="minorEastAsia" w:hAnsiTheme="minorEastAsia" w:eastAsiaTheme="minorEastAsia" w:cstheme="minorEastAsia"/>
                <w:color w:val="auto"/>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661" w:type="dxa"/>
            <w:vMerge w:val="continue"/>
          </w:tcPr>
          <w:p>
            <w:pPr>
              <w:rPr>
                <w:rFonts w:hint="eastAsia" w:asciiTheme="minorEastAsia" w:hAnsiTheme="minorEastAsia" w:eastAsiaTheme="minorEastAsia" w:cstheme="minorEastAsia"/>
                <w:color w:val="auto"/>
              </w:rPr>
            </w:pPr>
          </w:p>
        </w:tc>
        <w:tc>
          <w:tcPr>
            <w:tcW w:w="1661" w:type="dxa"/>
          </w:tcPr>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w:t>
            </w:r>
          </w:p>
        </w:tc>
        <w:tc>
          <w:tcPr>
            <w:tcW w:w="1661" w:type="dxa"/>
          </w:tcPr>
          <w:p>
            <w:pPr>
              <w:rPr>
                <w:rFonts w:hint="eastAsia" w:asciiTheme="minorEastAsia" w:hAnsiTheme="minorEastAsia" w:eastAsiaTheme="minorEastAsia" w:cstheme="minorEastAsia"/>
                <w:color w:val="auto"/>
              </w:rPr>
            </w:pPr>
          </w:p>
        </w:tc>
        <w:tc>
          <w:tcPr>
            <w:tcW w:w="1661" w:type="dxa"/>
          </w:tcPr>
          <w:p>
            <w:pPr>
              <w:rPr>
                <w:rFonts w:hint="eastAsia" w:asciiTheme="minorEastAsia" w:hAnsiTheme="minorEastAsia" w:eastAsiaTheme="minorEastAsia" w:cstheme="minorEastAsia"/>
                <w:color w:val="auto"/>
              </w:rPr>
            </w:pPr>
          </w:p>
        </w:tc>
        <w:tc>
          <w:tcPr>
            <w:tcW w:w="1661" w:type="dxa"/>
          </w:tcPr>
          <w:p>
            <w:pPr>
              <w:rPr>
                <w:rFonts w:hint="eastAsia" w:asciiTheme="minorEastAsia" w:hAnsiTheme="minorEastAsia" w:eastAsiaTheme="minorEastAsia" w:cstheme="minorEastAsia"/>
                <w:color w:val="auto"/>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661" w:type="dxa"/>
          </w:tcPr>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w:t>
            </w:r>
          </w:p>
        </w:tc>
        <w:tc>
          <w:tcPr>
            <w:tcW w:w="1661" w:type="dxa"/>
          </w:tcPr>
          <w:p>
            <w:pPr>
              <w:rPr>
                <w:rFonts w:hint="eastAsia" w:asciiTheme="minorEastAsia" w:hAnsiTheme="minorEastAsia" w:eastAsiaTheme="minorEastAsia" w:cstheme="minorEastAsia"/>
                <w:color w:val="auto"/>
              </w:rPr>
            </w:pPr>
          </w:p>
        </w:tc>
        <w:tc>
          <w:tcPr>
            <w:tcW w:w="1661" w:type="dxa"/>
          </w:tcPr>
          <w:p>
            <w:pPr>
              <w:rPr>
                <w:rFonts w:hint="eastAsia" w:asciiTheme="minorEastAsia" w:hAnsiTheme="minorEastAsia" w:eastAsiaTheme="minorEastAsia" w:cstheme="minorEastAsia"/>
                <w:color w:val="auto"/>
              </w:rPr>
            </w:pPr>
          </w:p>
        </w:tc>
        <w:tc>
          <w:tcPr>
            <w:tcW w:w="1661" w:type="dxa"/>
          </w:tcPr>
          <w:p>
            <w:pPr>
              <w:rPr>
                <w:rFonts w:hint="eastAsia" w:asciiTheme="minorEastAsia" w:hAnsiTheme="minorEastAsia" w:eastAsiaTheme="minorEastAsia" w:cstheme="minorEastAsia"/>
                <w:color w:val="auto"/>
              </w:rPr>
            </w:pPr>
          </w:p>
        </w:tc>
        <w:tc>
          <w:tcPr>
            <w:tcW w:w="1661" w:type="dxa"/>
          </w:tcPr>
          <w:p>
            <w:pPr>
              <w:rPr>
                <w:rFonts w:hint="eastAsia" w:asciiTheme="minorEastAsia" w:hAnsiTheme="minorEastAsia" w:eastAsiaTheme="minorEastAsia" w:cstheme="minorEastAsia"/>
                <w:color w:val="auto"/>
              </w:rPr>
            </w:pPr>
          </w:p>
        </w:tc>
      </w:tr>
    </w:tbl>
    <w:p>
      <w:pPr>
        <w:pStyle w:val="9"/>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※注意：</w:t>
      </w:r>
    </w:p>
    <w:p>
      <w:pPr>
        <w:pStyle w:val="9"/>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1、本表应按照下列规定填写：</w:t>
      </w:r>
    </w:p>
    <w:p>
      <w:pPr>
        <w:pStyle w:val="9"/>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1.1“技术和服务要求”项下填写的内容应与招标文件第五章“技术和服务要求”的内容保持一致。</w:t>
      </w:r>
    </w:p>
    <w:p>
      <w:pPr>
        <w:pStyle w:val="9"/>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1.2“投标响应”项下应填写具体的响应内容并与“技术和服务要求”项下填写的内容逐项对应；对招标文件“技术和服务要求”项下涉及“≥或</w:t>
      </w:r>
      <w:r>
        <w:rPr>
          <w:rFonts w:hint="eastAsia" w:asciiTheme="minorEastAsia" w:hAnsiTheme="minorEastAsia" w:eastAsiaTheme="minorEastAsia" w:cstheme="minorEastAsia"/>
          <w:color w:val="auto"/>
          <w:lang w:eastAsia="zh-CN"/>
        </w:rPr>
        <w:t>≥</w:t>
      </w:r>
      <w:r>
        <w:rPr>
          <w:rFonts w:hint="eastAsia" w:asciiTheme="minorEastAsia" w:hAnsiTheme="minorEastAsia" w:eastAsiaTheme="minorEastAsia" w:cstheme="minorEastAsia"/>
          <w:color w:val="auto"/>
        </w:rPr>
        <w:t>”、“≤或</w:t>
      </w:r>
      <w:r>
        <w:rPr>
          <w:rFonts w:hint="eastAsia" w:asciiTheme="minorEastAsia" w:hAnsiTheme="minorEastAsia" w:eastAsiaTheme="minorEastAsia" w:cstheme="minorEastAsia"/>
          <w:color w:val="auto"/>
          <w:lang w:eastAsia="zh-CN"/>
        </w:rPr>
        <w:t>≤</w:t>
      </w:r>
      <w:r>
        <w:rPr>
          <w:rFonts w:hint="eastAsia" w:asciiTheme="minorEastAsia" w:hAnsiTheme="minorEastAsia" w:eastAsiaTheme="minorEastAsia" w:cstheme="minorEastAsia"/>
          <w:color w:val="auto"/>
        </w:rPr>
        <w:t>”及某个区间值范围内的内容，投标响应应填写具体的数值，但技术指标只能以范围作响应的除外。</w:t>
      </w:r>
    </w:p>
    <w:p>
      <w:pPr>
        <w:pStyle w:val="9"/>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1.3“是否偏离及说明”项下应按下列规定填写：优于的，填写“正偏离”；符合的，填写“无偏离”；低于的，填写“负偏离”。</w:t>
      </w:r>
    </w:p>
    <w:p>
      <w:pPr>
        <w:pStyle w:val="9"/>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2、投标人需要说明的内容若需特殊表达，应先在本表中进行相应说明，再另页应答，但应做好标注说明，方便评委查阅评审。未标注说明可能导致的不利的评审后果由投标人自行承担。</w:t>
      </w:r>
    </w:p>
    <w:p>
      <w:pPr>
        <w:pStyle w:val="9"/>
        <w:ind w:firstLine="480"/>
        <w:jc w:val="righ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投标人：</w:t>
      </w:r>
      <w:r>
        <w:rPr>
          <w:rFonts w:hint="eastAsia" w:asciiTheme="minorEastAsia" w:hAnsiTheme="minorEastAsia" w:eastAsiaTheme="minorEastAsia" w:cstheme="minorEastAsia"/>
          <w:color w:val="auto"/>
          <w:u w:val="single"/>
        </w:rPr>
        <w:t>（全称并加盖单位公章）</w:t>
      </w:r>
    </w:p>
    <w:p>
      <w:pPr>
        <w:pStyle w:val="9"/>
        <w:ind w:firstLine="480"/>
        <w:jc w:val="righ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日期：</w:t>
      </w:r>
      <w:r>
        <w:rPr>
          <w:rFonts w:hint="eastAsia" w:asciiTheme="minorEastAsia" w:hAnsiTheme="minorEastAsia" w:eastAsiaTheme="minorEastAsia" w:cstheme="minorEastAsia"/>
          <w:color w:val="auto"/>
          <w:u w:val="single"/>
        </w:rPr>
        <w:t>　　年　　月　　日</w:t>
      </w:r>
    </w:p>
    <w:p>
      <w:pPr>
        <w:pStyle w:val="9"/>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 </w:t>
      </w:r>
      <w:r>
        <w:rPr>
          <w:rFonts w:hint="eastAsia" w:asciiTheme="minorEastAsia" w:hAnsiTheme="minorEastAsia" w:eastAsiaTheme="minorEastAsia" w:cstheme="minorEastAsia"/>
          <w:color w:val="auto"/>
        </w:rPr>
        <w:br w:type="textWrapping"/>
      </w:r>
      <w:r>
        <w:rPr>
          <w:rFonts w:hint="eastAsia" w:asciiTheme="minorEastAsia" w:hAnsiTheme="minorEastAsia" w:eastAsiaTheme="minorEastAsia" w:cstheme="minorEastAsia"/>
          <w:color w:val="auto"/>
        </w:rPr>
        <w:br w:type="page"/>
      </w:r>
    </w:p>
    <w:p>
      <w:pPr>
        <w:pStyle w:val="9"/>
        <w:jc w:val="center"/>
        <w:outlineLvl w:val="2"/>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color w:val="auto"/>
          <w:sz w:val="28"/>
        </w:rPr>
        <w:t>三、商务条件响应表</w:t>
      </w:r>
    </w:p>
    <w:p>
      <w:pPr>
        <w:pStyle w:val="9"/>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项目编号：</w:t>
      </w:r>
      <w:r>
        <w:rPr>
          <w:rFonts w:hint="eastAsia" w:asciiTheme="minorEastAsia" w:hAnsiTheme="minorEastAsia" w:eastAsiaTheme="minorEastAsia" w:cstheme="minorEastAsia"/>
          <w:color w:val="auto"/>
          <w:u w:val="single"/>
        </w:rPr>
        <w:t>　　　　　　　　</w:t>
      </w:r>
    </w:p>
    <w:tbl>
      <w:tblPr>
        <w:tblStyle w:val="7"/>
        <w:tblW w:w="8305"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61"/>
        <w:gridCol w:w="1661"/>
        <w:gridCol w:w="1661"/>
        <w:gridCol w:w="1661"/>
        <w:gridCol w:w="166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661" w:type="dxa"/>
          </w:tcPr>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采购包</w:t>
            </w:r>
          </w:p>
        </w:tc>
        <w:tc>
          <w:tcPr>
            <w:tcW w:w="1661" w:type="dxa"/>
          </w:tcPr>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品目号</w:t>
            </w:r>
          </w:p>
        </w:tc>
        <w:tc>
          <w:tcPr>
            <w:tcW w:w="1661" w:type="dxa"/>
          </w:tcPr>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商务条件</w:t>
            </w:r>
          </w:p>
        </w:tc>
        <w:tc>
          <w:tcPr>
            <w:tcW w:w="1661" w:type="dxa"/>
          </w:tcPr>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投标响应</w:t>
            </w:r>
          </w:p>
        </w:tc>
        <w:tc>
          <w:tcPr>
            <w:tcW w:w="1661" w:type="dxa"/>
          </w:tcPr>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是否偏离及说明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661" w:type="dxa"/>
            <w:vMerge w:val="restart"/>
          </w:tcPr>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w:t>
            </w:r>
          </w:p>
        </w:tc>
        <w:tc>
          <w:tcPr>
            <w:tcW w:w="1661" w:type="dxa"/>
          </w:tcPr>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w:t>
            </w:r>
          </w:p>
        </w:tc>
        <w:tc>
          <w:tcPr>
            <w:tcW w:w="1661" w:type="dxa"/>
          </w:tcPr>
          <w:p>
            <w:pPr>
              <w:rPr>
                <w:rFonts w:hint="eastAsia" w:asciiTheme="minorEastAsia" w:hAnsiTheme="minorEastAsia" w:eastAsiaTheme="minorEastAsia" w:cstheme="minorEastAsia"/>
                <w:color w:val="auto"/>
              </w:rPr>
            </w:pPr>
          </w:p>
        </w:tc>
        <w:tc>
          <w:tcPr>
            <w:tcW w:w="1661" w:type="dxa"/>
          </w:tcPr>
          <w:p>
            <w:pPr>
              <w:rPr>
                <w:rFonts w:hint="eastAsia" w:asciiTheme="minorEastAsia" w:hAnsiTheme="minorEastAsia" w:eastAsiaTheme="minorEastAsia" w:cstheme="minorEastAsia"/>
                <w:color w:val="auto"/>
              </w:rPr>
            </w:pPr>
          </w:p>
        </w:tc>
        <w:tc>
          <w:tcPr>
            <w:tcW w:w="1661" w:type="dxa"/>
          </w:tcPr>
          <w:p>
            <w:pPr>
              <w:rPr>
                <w:rFonts w:hint="eastAsia" w:asciiTheme="minorEastAsia" w:hAnsiTheme="minorEastAsia" w:eastAsiaTheme="minorEastAsia" w:cstheme="minorEastAsia"/>
                <w:color w:val="auto"/>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661" w:type="dxa"/>
            <w:vMerge w:val="continue"/>
          </w:tcPr>
          <w:p>
            <w:pPr>
              <w:rPr>
                <w:rFonts w:hint="eastAsia" w:asciiTheme="minorEastAsia" w:hAnsiTheme="minorEastAsia" w:eastAsiaTheme="minorEastAsia" w:cstheme="minorEastAsia"/>
                <w:color w:val="auto"/>
              </w:rPr>
            </w:pPr>
          </w:p>
        </w:tc>
        <w:tc>
          <w:tcPr>
            <w:tcW w:w="1661" w:type="dxa"/>
          </w:tcPr>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w:t>
            </w:r>
          </w:p>
        </w:tc>
        <w:tc>
          <w:tcPr>
            <w:tcW w:w="1661" w:type="dxa"/>
          </w:tcPr>
          <w:p>
            <w:pPr>
              <w:rPr>
                <w:rFonts w:hint="eastAsia" w:asciiTheme="minorEastAsia" w:hAnsiTheme="minorEastAsia" w:eastAsiaTheme="minorEastAsia" w:cstheme="minorEastAsia"/>
                <w:color w:val="auto"/>
              </w:rPr>
            </w:pPr>
          </w:p>
        </w:tc>
        <w:tc>
          <w:tcPr>
            <w:tcW w:w="1661" w:type="dxa"/>
          </w:tcPr>
          <w:p>
            <w:pPr>
              <w:rPr>
                <w:rFonts w:hint="eastAsia" w:asciiTheme="minorEastAsia" w:hAnsiTheme="minorEastAsia" w:eastAsiaTheme="minorEastAsia" w:cstheme="minorEastAsia"/>
                <w:color w:val="auto"/>
              </w:rPr>
            </w:pPr>
          </w:p>
        </w:tc>
        <w:tc>
          <w:tcPr>
            <w:tcW w:w="1661" w:type="dxa"/>
          </w:tcPr>
          <w:p>
            <w:pPr>
              <w:rPr>
                <w:rFonts w:hint="eastAsia" w:asciiTheme="minorEastAsia" w:hAnsiTheme="minorEastAsia" w:eastAsiaTheme="minorEastAsia" w:cstheme="minorEastAsia"/>
                <w:color w:val="auto"/>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661" w:type="dxa"/>
          </w:tcPr>
          <w:p>
            <w:pPr>
              <w:pStyle w:val="9"/>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w:t>
            </w:r>
          </w:p>
        </w:tc>
        <w:tc>
          <w:tcPr>
            <w:tcW w:w="1661" w:type="dxa"/>
          </w:tcPr>
          <w:p>
            <w:pPr>
              <w:rPr>
                <w:rFonts w:hint="eastAsia" w:asciiTheme="minorEastAsia" w:hAnsiTheme="minorEastAsia" w:eastAsiaTheme="minorEastAsia" w:cstheme="minorEastAsia"/>
                <w:color w:val="auto"/>
              </w:rPr>
            </w:pPr>
          </w:p>
        </w:tc>
        <w:tc>
          <w:tcPr>
            <w:tcW w:w="1661" w:type="dxa"/>
          </w:tcPr>
          <w:p>
            <w:pPr>
              <w:rPr>
                <w:rFonts w:hint="eastAsia" w:asciiTheme="minorEastAsia" w:hAnsiTheme="minorEastAsia" w:eastAsiaTheme="minorEastAsia" w:cstheme="minorEastAsia"/>
                <w:color w:val="auto"/>
              </w:rPr>
            </w:pPr>
          </w:p>
        </w:tc>
        <w:tc>
          <w:tcPr>
            <w:tcW w:w="1661" w:type="dxa"/>
          </w:tcPr>
          <w:p>
            <w:pPr>
              <w:rPr>
                <w:rFonts w:hint="eastAsia" w:asciiTheme="minorEastAsia" w:hAnsiTheme="minorEastAsia" w:eastAsiaTheme="minorEastAsia" w:cstheme="minorEastAsia"/>
                <w:color w:val="auto"/>
              </w:rPr>
            </w:pPr>
          </w:p>
        </w:tc>
        <w:tc>
          <w:tcPr>
            <w:tcW w:w="1661" w:type="dxa"/>
          </w:tcPr>
          <w:p>
            <w:pPr>
              <w:rPr>
                <w:rFonts w:hint="eastAsia" w:asciiTheme="minorEastAsia" w:hAnsiTheme="minorEastAsia" w:eastAsiaTheme="minorEastAsia" w:cstheme="minorEastAsia"/>
                <w:color w:val="auto"/>
              </w:rPr>
            </w:pPr>
          </w:p>
        </w:tc>
      </w:tr>
    </w:tbl>
    <w:p>
      <w:pPr>
        <w:pStyle w:val="9"/>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※注意：</w:t>
      </w:r>
    </w:p>
    <w:p>
      <w:pPr>
        <w:pStyle w:val="9"/>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1、本表应按照下列规定填写：</w:t>
      </w:r>
    </w:p>
    <w:p>
      <w:pPr>
        <w:pStyle w:val="9"/>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1.1“商务条件”项下填写的内容应与招标文件第五章“商务条件”的内容保持一致。</w:t>
      </w:r>
    </w:p>
    <w:p>
      <w:pPr>
        <w:pStyle w:val="9"/>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1.2“投标响应”项下应填写具体的响应内容并与“商务条件”项下填写的内容逐项对应；对“商务条件”项下涉及“≥或</w:t>
      </w:r>
      <w:r>
        <w:rPr>
          <w:rFonts w:hint="eastAsia" w:asciiTheme="minorEastAsia" w:hAnsiTheme="minorEastAsia" w:eastAsiaTheme="minorEastAsia" w:cstheme="minorEastAsia"/>
          <w:color w:val="auto"/>
          <w:lang w:eastAsia="zh-CN"/>
        </w:rPr>
        <w:t>≥</w:t>
      </w:r>
      <w:r>
        <w:rPr>
          <w:rFonts w:hint="eastAsia" w:asciiTheme="minorEastAsia" w:hAnsiTheme="minorEastAsia" w:eastAsiaTheme="minorEastAsia" w:cstheme="minorEastAsia"/>
          <w:color w:val="auto"/>
        </w:rPr>
        <w:t>”、“≤或</w:t>
      </w:r>
      <w:r>
        <w:rPr>
          <w:rFonts w:hint="eastAsia" w:asciiTheme="minorEastAsia" w:hAnsiTheme="minorEastAsia" w:eastAsiaTheme="minorEastAsia" w:cstheme="minorEastAsia"/>
          <w:color w:val="auto"/>
          <w:lang w:eastAsia="zh-CN"/>
        </w:rPr>
        <w:t>≤</w:t>
      </w:r>
      <w:r>
        <w:rPr>
          <w:rFonts w:hint="eastAsia" w:asciiTheme="minorEastAsia" w:hAnsiTheme="minorEastAsia" w:eastAsiaTheme="minorEastAsia" w:cstheme="minorEastAsia"/>
          <w:color w:val="auto"/>
        </w:rPr>
        <w:t>”及某个区间值范围内的内容，应填写具体的数值。</w:t>
      </w:r>
    </w:p>
    <w:p>
      <w:pPr>
        <w:pStyle w:val="9"/>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1.3“是否偏离及说明”项下应按下列规定填写：优于的，填写“正偏离”；符合的，填写“无偏离”；低于的，填写“负偏离”。</w:t>
      </w:r>
    </w:p>
    <w:p>
      <w:pPr>
        <w:pStyle w:val="9"/>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2、投标人需要说明的内容若需特殊表达，应先在本表中进行相应说明，再另页应答，但应做好标注说明，方便评委查阅评审。未标注说明可能导致的不利的评审后果由投标人自行承担。</w:t>
      </w:r>
    </w:p>
    <w:p>
      <w:pPr>
        <w:pStyle w:val="9"/>
        <w:ind w:firstLine="480"/>
        <w:jc w:val="righ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投标人：</w:t>
      </w:r>
      <w:r>
        <w:rPr>
          <w:rFonts w:hint="eastAsia" w:asciiTheme="minorEastAsia" w:hAnsiTheme="minorEastAsia" w:eastAsiaTheme="minorEastAsia" w:cstheme="minorEastAsia"/>
          <w:color w:val="auto"/>
          <w:u w:val="single"/>
        </w:rPr>
        <w:t>（全称并加盖单位公章）</w:t>
      </w:r>
    </w:p>
    <w:p>
      <w:pPr>
        <w:pStyle w:val="9"/>
        <w:ind w:firstLine="480"/>
        <w:jc w:val="righ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日期：</w:t>
      </w:r>
      <w:r>
        <w:rPr>
          <w:rFonts w:hint="eastAsia" w:asciiTheme="minorEastAsia" w:hAnsiTheme="minorEastAsia" w:eastAsiaTheme="minorEastAsia" w:cstheme="minorEastAsia"/>
          <w:color w:val="auto"/>
          <w:u w:val="single"/>
        </w:rPr>
        <w:t>　　年　　月　　日</w:t>
      </w:r>
    </w:p>
    <w:p>
      <w:pPr>
        <w:pStyle w:val="9"/>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 </w:t>
      </w:r>
      <w:r>
        <w:rPr>
          <w:rFonts w:hint="eastAsia" w:asciiTheme="minorEastAsia" w:hAnsiTheme="minorEastAsia" w:eastAsiaTheme="minorEastAsia" w:cstheme="minorEastAsia"/>
          <w:color w:val="auto"/>
        </w:rPr>
        <w:br w:type="textWrapping"/>
      </w:r>
      <w:r>
        <w:rPr>
          <w:rFonts w:hint="eastAsia" w:asciiTheme="minorEastAsia" w:hAnsiTheme="minorEastAsia" w:eastAsiaTheme="minorEastAsia" w:cstheme="minorEastAsia"/>
          <w:color w:val="auto"/>
        </w:rPr>
        <w:br w:type="page"/>
      </w:r>
    </w:p>
    <w:p>
      <w:pPr>
        <w:pStyle w:val="9"/>
        <w:jc w:val="center"/>
        <w:outlineLvl w:val="2"/>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color w:val="auto"/>
          <w:sz w:val="28"/>
        </w:rPr>
        <w:t>四、投标人提交的其他资料（若有）</w:t>
      </w:r>
    </w:p>
    <w:p>
      <w:pPr>
        <w:pStyle w:val="9"/>
        <w:ind w:firstLine="480"/>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编制说明</w:t>
      </w:r>
    </w:p>
    <w:p>
      <w:pPr>
        <w:pStyle w:val="9"/>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1、招标文件要求提交的除“资格及资信证明部分”、“报价部分”外的其他证明材料或资料加盖投标人的单位公章后应在此项下提交。</w:t>
      </w:r>
    </w:p>
    <w:p>
      <w:pPr>
        <w:pStyle w:val="9"/>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2、招标文件要求投标人提供方案（包括但不限于：组织、实施、技术、服务方案等）的，投标人应在此项下提交。</w:t>
      </w:r>
    </w:p>
    <w:p>
      <w:pPr>
        <w:pStyle w:val="9"/>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3、除招标文件另有规定外，投标人认为需要提交的其他证明材料或资料加盖投标人的单位公章后应在此项下提交。</w:t>
      </w:r>
    </w:p>
    <w:sectPr>
      <w:footerReference r:id="rId3" w:type="default"/>
      <w:pgSz w:w="11906" w:h="16838"/>
      <w:pgMar w:top="1440" w:right="1236" w:bottom="873" w:left="1236"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幼线_GBK">
    <w:altName w:val="宋体"/>
    <w:panose1 w:val="02000000000000000000"/>
    <w:charset w:val="86"/>
    <w:family w:val="auto"/>
    <w:pitch w:val="default"/>
    <w:sig w:usb0="00000000" w:usb1="00000000" w:usb2="00000000"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98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98</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E672267"/>
    <w:multiLevelType w:val="singleLevel"/>
    <w:tmpl w:val="9E672267"/>
    <w:lvl w:ilvl="0" w:tentative="0">
      <w:start w:val="1"/>
      <w:numFmt w:val="decimal"/>
      <w:lvlText w:val="%1."/>
      <w:lvlJc w:val="left"/>
      <w:pPr>
        <w:tabs>
          <w:tab w:val="left" w:pos="312"/>
        </w:tabs>
      </w:pPr>
    </w:lvl>
  </w:abstractNum>
  <w:abstractNum w:abstractNumId="1">
    <w:nsid w:val="E3660DAA"/>
    <w:multiLevelType w:val="singleLevel"/>
    <w:tmpl w:val="E3660DAA"/>
    <w:lvl w:ilvl="0" w:tentative="0">
      <w:start w:val="1"/>
      <w:numFmt w:val="chineseCounting"/>
      <w:suff w:val="nothing"/>
      <w:lvlText w:val="（%1）"/>
      <w:lvlJc w:val="left"/>
      <w:rPr>
        <w:rFonts w:hint="eastAsia"/>
      </w:rPr>
    </w:lvl>
  </w:abstractNum>
  <w:abstractNum w:abstractNumId="2">
    <w:nsid w:val="03C5A186"/>
    <w:multiLevelType w:val="singleLevel"/>
    <w:tmpl w:val="03C5A186"/>
    <w:lvl w:ilvl="0" w:tentative="0">
      <w:start w:val="1"/>
      <w:numFmt w:val="decimal"/>
      <w:lvlText w:val="%1."/>
      <w:lvlJc w:val="left"/>
      <w:pPr>
        <w:tabs>
          <w:tab w:val="left" w:pos="312"/>
        </w:tabs>
      </w:pPr>
    </w:lvl>
  </w:abstractNum>
  <w:abstractNum w:abstractNumId="3">
    <w:nsid w:val="1E695687"/>
    <w:multiLevelType w:val="singleLevel"/>
    <w:tmpl w:val="1E695687"/>
    <w:lvl w:ilvl="0" w:tentative="0">
      <w:start w:val="2"/>
      <w:numFmt w:val="chineseCounting"/>
      <w:suff w:val="nothing"/>
      <w:lvlText w:val="%1、"/>
      <w:lvlJc w:val="left"/>
      <w:rPr>
        <w:rFonts w:hint="eastAsia"/>
      </w:rPr>
    </w:lvl>
  </w:abstractNum>
  <w:abstractNum w:abstractNumId="4">
    <w:nsid w:val="71ABB940"/>
    <w:multiLevelType w:val="singleLevel"/>
    <w:tmpl w:val="71ABB940"/>
    <w:lvl w:ilvl="0" w:tentative="0">
      <w:start w:val="2"/>
      <w:numFmt w:val="decimal"/>
      <w:suff w:val="nothing"/>
      <w:lvlText w:val="%1、"/>
      <w:lvlJc w:val="left"/>
    </w:lvl>
  </w:abstractNum>
  <w:abstractNum w:abstractNumId="5">
    <w:nsid w:val="729F02A0"/>
    <w:multiLevelType w:val="singleLevel"/>
    <w:tmpl w:val="729F02A0"/>
    <w:lvl w:ilvl="0" w:tentative="0">
      <w:start w:val="1"/>
      <w:numFmt w:val="decimal"/>
      <w:suff w:val="nothing"/>
      <w:lvlText w:val="%1、"/>
      <w:lvlJc w:val="left"/>
    </w:lvl>
  </w:abstractNum>
  <w:num w:numId="1">
    <w:abstractNumId w:val="4"/>
  </w:num>
  <w:num w:numId="2">
    <w:abstractNumId w:val="3"/>
  </w:num>
  <w:num w:numId="3">
    <w:abstractNumId w:val="0"/>
  </w:num>
  <w:num w:numId="4">
    <w:abstractNumId w:val="2"/>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0MTQwMTcxOWEwMDI2YWVhYWYyN2E0YjJiYzk5MjgifQ=="/>
  </w:docVars>
  <w:rsids>
    <w:rsidRoot w:val="53B52B8D"/>
    <w:rsid w:val="00902848"/>
    <w:rsid w:val="01C4708B"/>
    <w:rsid w:val="02E74B13"/>
    <w:rsid w:val="08801F83"/>
    <w:rsid w:val="0AD94AA1"/>
    <w:rsid w:val="0E4B296E"/>
    <w:rsid w:val="12F76EAB"/>
    <w:rsid w:val="173F04B6"/>
    <w:rsid w:val="177F50ED"/>
    <w:rsid w:val="201D2323"/>
    <w:rsid w:val="26D43DDC"/>
    <w:rsid w:val="280664B3"/>
    <w:rsid w:val="2AB11F31"/>
    <w:rsid w:val="314801CA"/>
    <w:rsid w:val="33B756C3"/>
    <w:rsid w:val="37ED7984"/>
    <w:rsid w:val="384F0C8B"/>
    <w:rsid w:val="3CB43740"/>
    <w:rsid w:val="41A42257"/>
    <w:rsid w:val="43117FCA"/>
    <w:rsid w:val="49970D05"/>
    <w:rsid w:val="53B52B8D"/>
    <w:rsid w:val="62924D5E"/>
    <w:rsid w:val="65801E6E"/>
    <w:rsid w:val="6CA65623"/>
    <w:rsid w:val="6CFA594E"/>
    <w:rsid w:val="758672AE"/>
    <w:rsid w:val="758C2E3F"/>
    <w:rsid w:val="77F79321"/>
    <w:rsid w:val="7E7B640A"/>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0"/>
    <w:pPr>
      <w:spacing w:after="120" w:line="360" w:lineRule="auto"/>
      <w:ind w:firstLine="200" w:firstLineChars="200"/>
    </w:pPr>
    <w:rPr>
      <w:rFonts w:ascii="Arial" w:hAnsi="Arial" w:eastAsia="宋体" w:cs="宋体"/>
      <w:sz w:val="24"/>
      <w:szCs w:val="20"/>
    </w:rPr>
  </w:style>
  <w:style w:type="paragraph" w:styleId="3">
    <w:name w:val="annotation text"/>
    <w:basedOn w:val="1"/>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8">
    <w:name w:val="标题 21"/>
    <w:basedOn w:val="1"/>
    <w:next w:val="1"/>
    <w:qFormat/>
    <w:uiPriority w:val="0"/>
    <w:pPr>
      <w:keepNext/>
      <w:keepLines/>
      <w:spacing w:before="260" w:after="260" w:line="416" w:lineRule="auto"/>
      <w:jc w:val="center"/>
      <w:outlineLvl w:val="1"/>
    </w:pPr>
    <w:rPr>
      <w:rFonts w:ascii="Arial" w:hAnsi="Arial" w:eastAsia="方正幼线_GBK" w:cs="Arial"/>
      <w:b/>
      <w:bCs/>
      <w:sz w:val="44"/>
      <w:szCs w:val="44"/>
    </w:rPr>
  </w:style>
  <w:style w:type="paragraph" w:customStyle="1" w:styleId="9">
    <w:name w:val="null3"/>
    <w:hidden/>
    <w:qFormat/>
    <w:uiPriority w:val="0"/>
    <w:rPr>
      <w:rFonts w:hint="eastAsia" w:asciiTheme="minorHAnsi" w:hAnsiTheme="minorHAnsi" w:eastAsiaTheme="minorEastAsia" w:cstheme="minorBidi"/>
      <w:lang w:val="en-US" w:eastAsia="zh-Hans"/>
    </w:rPr>
  </w:style>
  <w:style w:type="character" w:customStyle="1" w:styleId="10">
    <w:name w:val="font11"/>
    <w:basedOn w:val="6"/>
    <w:qFormat/>
    <w:uiPriority w:val="0"/>
    <w:rPr>
      <w:rFonts w:hint="eastAsia" w:ascii="宋体" w:hAnsi="宋体" w:eastAsia="宋体" w:cs="宋体"/>
      <w:color w:val="000000"/>
      <w:sz w:val="22"/>
      <w:szCs w:val="22"/>
      <w:u w:val="none"/>
    </w:rPr>
  </w:style>
  <w:style w:type="character" w:customStyle="1" w:styleId="11">
    <w:name w:val="font41"/>
    <w:basedOn w:val="6"/>
    <w:qFormat/>
    <w:uiPriority w:val="0"/>
    <w:rPr>
      <w:rFonts w:hint="eastAsia" w:ascii="宋体" w:hAnsi="宋体" w:eastAsia="宋体" w:cs="宋体"/>
      <w:color w:val="FF0000"/>
      <w:sz w:val="22"/>
      <w:szCs w:val="22"/>
      <w:u w:val="none"/>
    </w:rPr>
  </w:style>
  <w:style w:type="paragraph" w:customStyle="1" w:styleId="12">
    <w:name w:val="正文文本1"/>
    <w:basedOn w:val="1"/>
    <w:next w:val="1"/>
    <w:qFormat/>
    <w:uiPriority w:val="0"/>
    <w:rPr>
      <w:rFonts w:ascii="楷体_GB2312" w:hAnsi="Arial" w:eastAsia="楷体_GB2312" w:cs="Times New Roman"/>
      <w:sz w:val="28"/>
      <w:szCs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93</Pages>
  <Words>1741</Words>
  <Characters>1935</Characters>
  <Lines>0</Lines>
  <Paragraphs>0</Paragraphs>
  <TotalTime>196</TotalTime>
  <ScaleCrop>false</ScaleCrop>
  <LinksUpToDate>false</LinksUpToDate>
  <CharactersWithSpaces>1963</CharactersWithSpaces>
  <Application>WPS Office_10.8.2.7119_F1E327BC-269C-435d-A152-05C5408002CA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administrator</dc:creator>
  <cp:lastModifiedBy>Administrator</cp:lastModifiedBy>
  <dcterms:modified xsi:type="dcterms:W3CDTF">2026-01-04T03:19:01Z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2052-10.8.2.7119</vt:lpwstr>
  </property>
  <property fmtid="{D5CDD505-2E9C-101B-9397-08002B2CF9AE}" pid="3" name="ICV">
    <vt:lpwstr>275A4687087C434EA9D30D1A3A134427_13</vt:lpwstr>
  </property>
  <property fmtid="{D5CDD505-2E9C-101B-9397-08002B2CF9AE}" pid="4" name="KSOTemplateDocerSaveRecord">
    <vt:lpwstr>eyJoZGlkIjoiN2IxYjI3MDUxNTMxZGZjYWU1ZTBiMmQ0YTdmNzQxZmMiLCJ1c2VySWQiOiIxNTY4NDg1ODIyIn0=</vt:lpwstr>
  </property>
</Properties>
</file>