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陈照华、吴选燊、林长柱等36人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5"/>
        <w:tblpPr w:leftFromText="180" w:rightFromText="180" w:vertAnchor="text" w:horzAnchor="page" w:tblpX="679" w:tblpY="1026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陈照华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2020-06-06 20:37:00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尤溪七五路西门路段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2上道路行驶的机动车未按规定定期进行安全技术检验.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2.《中华人民共和国道路交通安全法》第95条第1款、《福建省实施〈中华人民共和国道路交通安全法〉办法》第65条第2项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260" w:firstLineChars="7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吴选燊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2020-01-17 20:35:00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尤溪县闽中大桥路段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2020-05-31 20:44:00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国道235线1513公里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陈登环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35*************523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2020-04-23 22:38:00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尤溪县洋中镇梅峰村中心街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林久待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2020-10-01 20:50:00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国道235线1506公里10米（七中门口）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2.未随车携带机动车驾驶证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2.《中华人民共和国道路交通安全法》第95条第1款、《福建省实施〈中华人民共和国道路交通安全法〉办法》第65条第1项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260" w:firstLineChars="7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邹禄铨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2020-08-21 20:52:00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尤溪县城西大道（七中）路段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3.上道路行驶的机动车未悬挂机动车号牌的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3.《中华人民共和国道路交通安全法》第95条第1款、《福建省实施〈中华人民共和国道路交通安全法〉办法》第70条第3项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吴锡涛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2020-05-04 20:40:00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国道235线1510公里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2上道路行驶的机动车未按规定定期进行安全技术检验.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2.《中华人民共和国道路交通安全法》第95条第1款、《福建省实施〈中华人民共和国道路交通安全法〉办法》第65条第2项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260" w:firstLineChars="7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邱以友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2020-07-15 16:10:00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尤溪县城关七五路汽车站路段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2020-07-26 10:24:00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尤溪县城关闽中市场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吴佐柏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2020-07-22 20:20:00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3.上道路行驶的机动车未悬挂机动车号牌的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3.《中华人民共和国道路交通安全法》第95条第1款、《福建省实施〈中华人民共和国道路交通安全法〉办法》第70条第3项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江上权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2020-10-08 20:53:00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国道235线1455公里梅仙路段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黄光钗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2020-08-25 20:47:00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尤溪县西城镇七口街路段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3.上道路行驶的机动车未悬挂机动车号牌的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3.《中华人民共和国道路交通安全法》第95条第1款、《福建省实施〈中华人民共和国道路交通安全法〉办法》第70条第3项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林昌镜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2020-10-03 20:16:00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尤溪县西城镇七口街路段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邓长沐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2020-12-05 20:50:00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国道235线1510公里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3.驾驶摩托车时驾驶人未按规定戴安全头盔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林大辉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2021-01-05 19:55:00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尤溪县西城镇西城派出所路口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3.上道路行驶的机动车未按规定定期进行安全技术检验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3.《中华人民共和国道路交通安全法》第95条第1款、《福建省实施〈中华人民共和国道路交通安全法〉办法》第65条第2项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林发铄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2021-03-16 12:44:00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国道235线1560公里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 14:30:00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国道235线1560公里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赖联孙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 21:11:00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汤川乡胡厝村与香林村路段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4.处罚100元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以上合并共处罚1600元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于本城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11*************192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 22:29:00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尤溪县城关镇闽中大桥路段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蒋育生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2022-04-21 21:09:00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尤溪县汤川乡龙翔街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3.驾驶摩托车，不戴安全头盔的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4.《机动车登记规定》第七十八条第四项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3.处罚100元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以上合并共处罚1420元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2022-10-13 20:33:00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国道235线尤溪段1550公里20米新阳镇新兴街路段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詹基善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2023-07-08 20:30:00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尤溪县城关三奎大道路段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3驾驶故意遮挡机动车号牌的机动车上道路行驶的.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3.《中华人民共和国道路交通安全法》第九十五条第二款、第九十条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陈七妹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 20:45:00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尤溪县城关镇三奎大道路段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林振炳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2023-08-26 00:47:00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尤溪县闽中大桥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51*************536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2023-10-17 09:35:00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许冬莲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36*************786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2023-07-07 21:51:00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尤溪县城关镇闽中大道路段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4.《机动车登记规定》第七十八条第四项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蔡光供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2023-11-29 19:29:00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尤溪县洋中镇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35*************071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 18:10:00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省道308线省道308线262公里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赵良凯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51*************273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2023-10-24 19:36:00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洋中镇洋中村路段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2023-01-17 19:20:00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尤溪县新阳镇上井村路段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梁瑞亮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2023-05-14 20:34:00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团解线团解线01公里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3.驾驶摩托车，不戴安全头盔的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4.驾驶已达报废标准的非汽车类机动车上道路行驶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4.《中华人民共和国道路交通安全法》第100条第1款、第2款；《福建省实施〈中华人民共和国道路交通安全法〉办法》第72条第2项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以上合并共处罚1800元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张是勇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35*************559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2024-03-16 00:19:24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国道235线1501公里10米闽中大桥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3.《机动车登记规定》第七十八条第四项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陈景标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2024-08-10 00:34:18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国道235线1501公里15米闽中大桥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14*************613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2024-03-27 00:46:00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尤溪县城关城区路段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3.未随车携带驾驶证的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3.《中华人民共和国道路交通安全法》第九十条、第九十五条、《福建省实施〈中华人民共和国道路交通安全法〉办法》第65条第1项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以上合并共处罚1220元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詹承焕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 17:15:00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新阳镇新兴街路段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3.处罚100元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以上合并共处罚1400元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2024-03-26 21:10:00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尤溪县水东坝头路段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填表人：</w:t>
      </w:r>
      <w:r>
        <w:rPr>
          <w:rFonts w:hint="eastAsia" w:ascii="宋体" w:hAnsi="宋体" w:cs="宋体"/>
          <w:sz w:val="28"/>
          <w:szCs w:val="28"/>
          <w:lang w:eastAsia="zh-CN"/>
        </w:rPr>
        <w:t>尤溪县公安局</w:t>
      </w:r>
      <w:r>
        <w:rPr>
          <w:rFonts w:hint="eastAsia"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填表时间：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 xml:space="preserve">  年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 xml:space="preserve"> 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B54026D"/>
    <w:rsid w:val="1C750C22"/>
    <w:rsid w:val="1F3E0A02"/>
    <w:rsid w:val="22F226F5"/>
    <w:rsid w:val="247F0D0D"/>
    <w:rsid w:val="2D433BC1"/>
    <w:rsid w:val="36A45423"/>
    <w:rsid w:val="491C640E"/>
    <w:rsid w:val="5315460D"/>
    <w:rsid w:val="5B5966A4"/>
    <w:rsid w:val="5F9A5E87"/>
    <w:rsid w:val="706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2024-11-21T03:06:00Z</dcterms:created>
  <dc:creator>yx0035</dc:creator>
  <cp:lastModifiedBy>yx0216</cp:lastModifiedBy>
  <cp:lastPrinted>2024-11-26T03:54:22Z</cp:lastPrinted>
  <dcterms:modified xsi:type="dcterms:W3CDTF">2024-11-26T03:58:14Z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