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3D1" w:rsidRDefault="003373D1">
      <w:pPr>
        <w:widowControl/>
        <w:rPr>
          <w:sz w:val="32"/>
          <w:szCs w:val="32"/>
        </w:rPr>
      </w:pPr>
    </w:p>
    <w:p w:rsidR="003373D1" w:rsidRDefault="003373D1">
      <w:pPr>
        <w:widowControl/>
        <w:jc w:val="center"/>
        <w:rPr>
          <w:sz w:val="84"/>
          <w:szCs w:val="84"/>
        </w:rPr>
      </w:pPr>
    </w:p>
    <w:p w:rsidR="003373D1" w:rsidRDefault="003373D1">
      <w:pPr>
        <w:widowControl/>
        <w:jc w:val="center"/>
        <w:rPr>
          <w:sz w:val="84"/>
          <w:szCs w:val="84"/>
        </w:rPr>
      </w:pPr>
    </w:p>
    <w:p w:rsidR="003373D1" w:rsidRDefault="009C1066">
      <w:pPr>
        <w:widowControl/>
        <w:jc w:val="center"/>
        <w:rPr>
          <w:rFonts w:ascii="方正小标宋简体" w:eastAsia="方正小标宋简体"/>
          <w:sz w:val="84"/>
          <w:szCs w:val="84"/>
        </w:rPr>
      </w:pPr>
      <w:r>
        <w:rPr>
          <w:rFonts w:ascii="方正小标宋简体" w:eastAsia="方正小标宋简体" w:hint="eastAsia"/>
          <w:sz w:val="84"/>
          <w:szCs w:val="84"/>
        </w:rPr>
        <w:t>2023</w:t>
      </w:r>
      <w:r w:rsidR="00476170">
        <w:rPr>
          <w:rFonts w:ascii="方正小标宋简体" w:eastAsia="方正小标宋简体" w:hint="eastAsia"/>
          <w:sz w:val="84"/>
          <w:szCs w:val="84"/>
        </w:rPr>
        <w:t>年度</w:t>
      </w:r>
    </w:p>
    <w:p w:rsidR="008D7AD5" w:rsidRPr="008D7AD5" w:rsidRDefault="008D7AD5">
      <w:pPr>
        <w:widowControl/>
        <w:jc w:val="center"/>
        <w:rPr>
          <w:rFonts w:asciiTheme="minorEastAsia" w:hAnsiTheme="minorEastAsia"/>
          <w:sz w:val="84"/>
          <w:szCs w:val="84"/>
        </w:rPr>
      </w:pPr>
    </w:p>
    <w:p w:rsidR="003373D1" w:rsidRDefault="00476170">
      <w:pPr>
        <w:widowControl/>
        <w:jc w:val="center"/>
        <w:rPr>
          <w:rFonts w:ascii="方正小标宋简体" w:eastAsia="方正小标宋简体"/>
          <w:sz w:val="84"/>
          <w:szCs w:val="84"/>
        </w:rPr>
      </w:pPr>
      <w:r>
        <w:rPr>
          <w:rFonts w:ascii="方正小标宋简体" w:eastAsia="方正小标宋简体" w:hint="eastAsia"/>
          <w:sz w:val="84"/>
          <w:szCs w:val="84"/>
        </w:rPr>
        <w:t>尤溪县城关镇人民　政府</w:t>
      </w:r>
    </w:p>
    <w:p w:rsidR="003373D1" w:rsidRDefault="00476170">
      <w:pPr>
        <w:widowControl/>
        <w:jc w:val="center"/>
        <w:rPr>
          <w:rFonts w:ascii="方正小标宋简体" w:eastAsia="方正小标宋简体"/>
          <w:sz w:val="84"/>
          <w:szCs w:val="84"/>
        </w:rPr>
      </w:pPr>
      <w:r>
        <w:rPr>
          <w:rFonts w:ascii="方正小标宋简体" w:eastAsia="方正小标宋简体" w:hint="eastAsia"/>
          <w:sz w:val="84"/>
          <w:szCs w:val="84"/>
        </w:rPr>
        <w:t>部门预算</w:t>
      </w:r>
    </w:p>
    <w:p w:rsidR="003373D1" w:rsidRDefault="00476170">
      <w:pPr>
        <w:widowControl/>
        <w:rPr>
          <w:sz w:val="84"/>
          <w:szCs w:val="84"/>
        </w:rPr>
      </w:pPr>
      <w:r>
        <w:rPr>
          <w:sz w:val="84"/>
          <w:szCs w:val="84"/>
        </w:rPr>
        <w:br w:type="page"/>
      </w:r>
    </w:p>
    <w:p w:rsidR="003373D1" w:rsidRDefault="00476170">
      <w:pPr>
        <w:pStyle w:val="a3"/>
        <w:jc w:val="center"/>
        <w:rPr>
          <w:rFonts w:ascii="方正小标宋简体" w:eastAsia="方正小标宋简体" w:hAnsiTheme="majorEastAsia"/>
          <w:sz w:val="44"/>
          <w:lang w:eastAsia="zh-CN"/>
        </w:rPr>
      </w:pPr>
      <w:r>
        <w:rPr>
          <w:rFonts w:ascii="方正小标宋简体" w:eastAsia="方正小标宋简体" w:hAnsiTheme="majorEastAsia" w:hint="eastAsia"/>
          <w:sz w:val="44"/>
          <w:lang w:eastAsia="zh-CN"/>
        </w:rPr>
        <w:lastRenderedPageBreak/>
        <w:t>目</w:t>
      </w:r>
      <w:r>
        <w:rPr>
          <w:rFonts w:ascii="方正小标宋简体" w:eastAsia="方正小标宋简体" w:hAnsiTheme="majorEastAsia"/>
          <w:sz w:val="44"/>
          <w:lang w:eastAsia="zh-CN"/>
        </w:rPr>
        <w:t xml:space="preserve">  </w:t>
      </w:r>
      <w:r>
        <w:rPr>
          <w:rFonts w:ascii="方正小标宋简体" w:eastAsia="方正小标宋简体" w:hAnsiTheme="majorEastAsia" w:hint="eastAsia"/>
          <w:sz w:val="44"/>
          <w:lang w:eastAsia="zh-CN"/>
        </w:rPr>
        <w:t>录</w:t>
      </w:r>
    </w:p>
    <w:p w:rsidR="003373D1" w:rsidRDefault="003373D1">
      <w:pPr>
        <w:pStyle w:val="a3"/>
        <w:rPr>
          <w:rFonts w:asciiTheme="majorEastAsia" w:eastAsiaTheme="majorEastAsia" w:hAnsiTheme="majorEastAsia"/>
          <w:sz w:val="36"/>
          <w:lang w:eastAsia="zh-CN"/>
        </w:rPr>
      </w:pPr>
    </w:p>
    <w:p w:rsidR="003373D1" w:rsidRDefault="00476170">
      <w:pPr>
        <w:pStyle w:val="a3"/>
        <w:rPr>
          <w:rFonts w:ascii="仿宋" w:eastAsia="仿宋" w:hAnsi="仿宋"/>
          <w:b/>
          <w:sz w:val="36"/>
          <w:lang w:eastAsia="zh-CN"/>
        </w:rPr>
      </w:pPr>
      <w:r>
        <w:rPr>
          <w:rFonts w:ascii="仿宋" w:eastAsia="仿宋" w:hAnsi="仿宋" w:hint="eastAsia"/>
          <w:b/>
          <w:sz w:val="36"/>
          <w:lang w:eastAsia="zh-CN"/>
        </w:rPr>
        <w:t>第一部分</w:t>
      </w:r>
      <w:r>
        <w:rPr>
          <w:rFonts w:ascii="仿宋" w:eastAsia="仿宋" w:hAnsi="仿宋"/>
          <w:b/>
          <w:sz w:val="36"/>
          <w:lang w:eastAsia="zh-CN"/>
        </w:rPr>
        <w:t xml:space="preserve"> </w:t>
      </w:r>
      <w:r>
        <w:rPr>
          <w:rFonts w:ascii="仿宋" w:eastAsia="仿宋" w:hAnsi="仿宋" w:hint="eastAsia"/>
          <w:b/>
          <w:sz w:val="36"/>
          <w:lang w:eastAsia="zh-CN"/>
        </w:rPr>
        <w:t>部门概况</w:t>
      </w:r>
      <w:r>
        <w:rPr>
          <w:rFonts w:ascii="仿宋" w:eastAsia="仿宋" w:hAnsi="仿宋"/>
          <w:b/>
          <w:sz w:val="36"/>
          <w:lang w:eastAsia="zh-CN"/>
        </w:rPr>
        <w:t>…………………………………</w:t>
      </w:r>
      <w:r w:rsidR="000B0D35">
        <w:rPr>
          <w:rFonts w:ascii="仿宋" w:eastAsia="仿宋" w:hAnsi="仿宋" w:hint="eastAsia"/>
          <w:b/>
          <w:sz w:val="36"/>
          <w:lang w:eastAsia="zh-CN"/>
        </w:rPr>
        <w:t>4</w:t>
      </w:r>
    </w:p>
    <w:p w:rsidR="003373D1" w:rsidRDefault="00476170">
      <w:pPr>
        <w:pStyle w:val="a3"/>
        <w:ind w:firstLineChars="100" w:firstLine="360"/>
        <w:rPr>
          <w:rFonts w:ascii="仿宋" w:eastAsia="仿宋" w:hAnsi="仿宋"/>
          <w:sz w:val="36"/>
          <w:lang w:eastAsia="zh-CN"/>
        </w:rPr>
      </w:pPr>
      <w:r>
        <w:rPr>
          <w:rFonts w:ascii="仿宋" w:eastAsia="仿宋" w:hAnsi="仿宋" w:hint="eastAsia"/>
          <w:sz w:val="36"/>
          <w:lang w:eastAsia="zh-CN"/>
        </w:rPr>
        <w:t>一、部门主要职责</w:t>
      </w:r>
      <w:r>
        <w:rPr>
          <w:rFonts w:ascii="仿宋" w:eastAsia="仿宋" w:hAnsi="仿宋"/>
          <w:sz w:val="36"/>
          <w:lang w:eastAsia="zh-CN"/>
        </w:rPr>
        <w:t>…………………………………</w:t>
      </w:r>
      <w:r w:rsidR="000B0D35">
        <w:rPr>
          <w:rFonts w:ascii="仿宋" w:eastAsia="仿宋" w:hAnsi="仿宋" w:hint="eastAsia"/>
          <w:sz w:val="36"/>
          <w:lang w:eastAsia="zh-CN"/>
        </w:rPr>
        <w:t>5</w:t>
      </w:r>
    </w:p>
    <w:p w:rsidR="003373D1" w:rsidRDefault="00476170">
      <w:pPr>
        <w:pStyle w:val="a3"/>
        <w:ind w:firstLineChars="100" w:firstLine="360"/>
        <w:rPr>
          <w:rFonts w:ascii="仿宋" w:eastAsia="仿宋" w:hAnsi="仿宋"/>
          <w:sz w:val="36"/>
          <w:lang w:eastAsia="zh-CN"/>
        </w:rPr>
      </w:pPr>
      <w:r>
        <w:rPr>
          <w:rFonts w:ascii="仿宋" w:eastAsia="仿宋" w:hAnsi="仿宋" w:hint="eastAsia"/>
          <w:sz w:val="36"/>
          <w:lang w:eastAsia="zh-CN"/>
        </w:rPr>
        <w:t>二、部门预算单位构成</w:t>
      </w:r>
      <w:r>
        <w:rPr>
          <w:rFonts w:ascii="仿宋" w:eastAsia="仿宋" w:hAnsi="仿宋"/>
          <w:sz w:val="36"/>
          <w:lang w:eastAsia="zh-CN"/>
        </w:rPr>
        <w:t>……………………………</w:t>
      </w:r>
      <w:r w:rsidR="000B0D35">
        <w:rPr>
          <w:rFonts w:ascii="仿宋" w:eastAsia="仿宋" w:hAnsi="仿宋" w:hint="eastAsia"/>
          <w:sz w:val="36"/>
          <w:lang w:eastAsia="zh-CN"/>
        </w:rPr>
        <w:t>5</w:t>
      </w:r>
    </w:p>
    <w:p w:rsidR="003373D1" w:rsidRDefault="00476170">
      <w:pPr>
        <w:pStyle w:val="a3"/>
        <w:ind w:firstLineChars="100" w:firstLine="360"/>
        <w:rPr>
          <w:rFonts w:ascii="仿宋" w:eastAsia="仿宋" w:hAnsi="仿宋"/>
          <w:sz w:val="36"/>
          <w:lang w:eastAsia="zh-CN"/>
        </w:rPr>
      </w:pPr>
      <w:r>
        <w:rPr>
          <w:rFonts w:ascii="仿宋" w:eastAsia="仿宋" w:hAnsi="仿宋" w:hint="eastAsia"/>
          <w:sz w:val="36"/>
          <w:lang w:eastAsia="zh-CN"/>
        </w:rPr>
        <w:t>三、部门主要工作任务</w:t>
      </w:r>
      <w:r>
        <w:rPr>
          <w:rFonts w:ascii="仿宋" w:eastAsia="仿宋" w:hAnsi="仿宋"/>
          <w:sz w:val="36"/>
          <w:lang w:eastAsia="zh-CN"/>
        </w:rPr>
        <w:t>……………………………</w:t>
      </w:r>
      <w:r w:rsidR="000B0D35">
        <w:rPr>
          <w:rFonts w:ascii="仿宋" w:eastAsia="仿宋" w:hAnsi="仿宋" w:hint="eastAsia"/>
          <w:sz w:val="36"/>
          <w:lang w:eastAsia="zh-CN"/>
        </w:rPr>
        <w:t>6</w:t>
      </w:r>
    </w:p>
    <w:p w:rsidR="003373D1" w:rsidRDefault="00476170">
      <w:pPr>
        <w:pStyle w:val="a3"/>
        <w:rPr>
          <w:rFonts w:ascii="仿宋" w:eastAsia="仿宋" w:hAnsi="仿宋"/>
          <w:b/>
          <w:sz w:val="36"/>
          <w:lang w:eastAsia="zh-CN"/>
        </w:rPr>
      </w:pPr>
      <w:r>
        <w:rPr>
          <w:rFonts w:ascii="仿宋" w:eastAsia="仿宋" w:hAnsi="仿宋" w:hint="eastAsia"/>
          <w:b/>
          <w:sz w:val="36"/>
          <w:lang w:eastAsia="zh-CN"/>
        </w:rPr>
        <w:t>第二部分</w:t>
      </w:r>
      <w:r>
        <w:rPr>
          <w:rFonts w:ascii="仿宋" w:eastAsia="仿宋" w:hAnsi="仿宋"/>
          <w:b/>
          <w:sz w:val="36"/>
          <w:lang w:eastAsia="zh-CN"/>
        </w:rPr>
        <w:t xml:space="preserve"> </w:t>
      </w:r>
      <w:r>
        <w:rPr>
          <w:rFonts w:ascii="仿宋" w:eastAsia="仿宋" w:hAnsi="仿宋" w:cs="仿宋_GB2312" w:hint="eastAsia"/>
          <w:sz w:val="32"/>
          <w:szCs w:val="32"/>
          <w:lang w:eastAsia="zh-CN"/>
        </w:rPr>
        <w:t>202</w:t>
      </w:r>
      <w:r w:rsidR="009C1066">
        <w:rPr>
          <w:rFonts w:ascii="仿宋" w:eastAsia="仿宋" w:hAnsi="仿宋" w:cs="仿宋_GB2312" w:hint="eastAsia"/>
          <w:sz w:val="32"/>
          <w:szCs w:val="32"/>
          <w:lang w:eastAsia="zh-CN"/>
        </w:rPr>
        <w:t>3</w:t>
      </w:r>
      <w:r>
        <w:rPr>
          <w:rFonts w:ascii="仿宋" w:eastAsia="仿宋" w:hAnsi="仿宋" w:hint="eastAsia"/>
          <w:b/>
          <w:sz w:val="36"/>
          <w:lang w:eastAsia="zh-CN"/>
        </w:rPr>
        <w:t>年度部门预算表</w:t>
      </w:r>
      <w:r>
        <w:rPr>
          <w:rFonts w:ascii="仿宋" w:eastAsia="仿宋" w:hAnsi="仿宋"/>
          <w:sz w:val="36"/>
          <w:lang w:eastAsia="zh-CN"/>
        </w:rPr>
        <w:t>……………………</w:t>
      </w:r>
      <w:bookmarkStart w:id="0" w:name="_GoBack"/>
      <w:bookmarkEnd w:id="0"/>
      <w:r w:rsidR="000B0D35">
        <w:rPr>
          <w:rFonts w:ascii="仿宋" w:eastAsia="仿宋" w:hAnsi="仿宋" w:hint="eastAsia"/>
          <w:sz w:val="36"/>
          <w:lang w:eastAsia="zh-CN"/>
        </w:rPr>
        <w:t>8</w:t>
      </w:r>
    </w:p>
    <w:p w:rsidR="003373D1" w:rsidRDefault="00476170">
      <w:pPr>
        <w:pStyle w:val="a3"/>
        <w:ind w:firstLineChars="100" w:firstLine="360"/>
        <w:rPr>
          <w:rFonts w:ascii="仿宋" w:eastAsia="仿宋" w:hAnsi="仿宋"/>
          <w:sz w:val="36"/>
          <w:lang w:eastAsia="zh-CN"/>
        </w:rPr>
      </w:pPr>
      <w:r>
        <w:rPr>
          <w:rFonts w:ascii="仿宋" w:eastAsia="仿宋" w:hAnsi="仿宋" w:hint="eastAsia"/>
          <w:sz w:val="36"/>
          <w:lang w:eastAsia="zh-CN"/>
        </w:rPr>
        <w:t>一、收支预算总表</w:t>
      </w:r>
      <w:r>
        <w:rPr>
          <w:rFonts w:ascii="仿宋" w:eastAsia="仿宋" w:hAnsi="仿宋"/>
          <w:sz w:val="36"/>
          <w:lang w:eastAsia="zh-CN"/>
        </w:rPr>
        <w:t>…………………………………</w:t>
      </w:r>
      <w:r w:rsidR="000B0D35">
        <w:rPr>
          <w:rFonts w:ascii="仿宋" w:eastAsia="仿宋" w:hAnsi="仿宋" w:hint="eastAsia"/>
          <w:sz w:val="36"/>
          <w:lang w:eastAsia="zh-CN"/>
        </w:rPr>
        <w:t>9</w:t>
      </w:r>
    </w:p>
    <w:p w:rsidR="003373D1" w:rsidRDefault="00476170">
      <w:pPr>
        <w:pStyle w:val="a3"/>
        <w:ind w:firstLineChars="100" w:firstLine="360"/>
        <w:rPr>
          <w:rFonts w:ascii="仿宋" w:eastAsia="仿宋" w:hAnsi="仿宋"/>
          <w:sz w:val="36"/>
          <w:lang w:eastAsia="zh-CN"/>
        </w:rPr>
      </w:pPr>
      <w:r>
        <w:rPr>
          <w:rFonts w:ascii="仿宋" w:eastAsia="仿宋" w:hAnsi="仿宋" w:hint="eastAsia"/>
          <w:sz w:val="36"/>
          <w:lang w:eastAsia="zh-CN"/>
        </w:rPr>
        <w:t>二、收入预算总表</w:t>
      </w:r>
      <w:r>
        <w:rPr>
          <w:rFonts w:ascii="仿宋" w:eastAsia="仿宋" w:hAnsi="仿宋"/>
          <w:sz w:val="36"/>
          <w:lang w:eastAsia="zh-CN"/>
        </w:rPr>
        <w:t>…………………………………</w:t>
      </w:r>
      <w:r w:rsidR="000B0D35">
        <w:rPr>
          <w:rFonts w:ascii="仿宋" w:eastAsia="仿宋" w:hAnsi="仿宋" w:hint="eastAsia"/>
          <w:sz w:val="36"/>
          <w:lang w:eastAsia="zh-CN"/>
        </w:rPr>
        <w:t>10</w:t>
      </w:r>
    </w:p>
    <w:p w:rsidR="003373D1" w:rsidRDefault="00476170">
      <w:pPr>
        <w:pStyle w:val="a3"/>
        <w:ind w:firstLineChars="100" w:firstLine="360"/>
        <w:rPr>
          <w:rFonts w:ascii="仿宋" w:eastAsia="仿宋" w:hAnsi="仿宋"/>
          <w:sz w:val="36"/>
          <w:lang w:eastAsia="zh-CN"/>
        </w:rPr>
      </w:pPr>
      <w:r>
        <w:rPr>
          <w:rFonts w:ascii="仿宋" w:eastAsia="仿宋" w:hAnsi="仿宋" w:hint="eastAsia"/>
          <w:sz w:val="36"/>
          <w:lang w:eastAsia="zh-CN"/>
        </w:rPr>
        <w:t>三、支出预算总表</w:t>
      </w:r>
      <w:r>
        <w:rPr>
          <w:rFonts w:ascii="仿宋" w:eastAsia="仿宋" w:hAnsi="仿宋"/>
          <w:sz w:val="36"/>
          <w:lang w:eastAsia="zh-CN"/>
        </w:rPr>
        <w:t>…………………………………</w:t>
      </w:r>
      <w:r w:rsidR="009B235D">
        <w:rPr>
          <w:rFonts w:ascii="仿宋" w:eastAsia="仿宋" w:hAnsi="仿宋" w:hint="eastAsia"/>
          <w:sz w:val="36"/>
          <w:lang w:eastAsia="zh-CN"/>
        </w:rPr>
        <w:t>11</w:t>
      </w:r>
    </w:p>
    <w:p w:rsidR="003373D1" w:rsidRDefault="00476170">
      <w:pPr>
        <w:pStyle w:val="a3"/>
        <w:ind w:firstLineChars="100" w:firstLine="360"/>
        <w:rPr>
          <w:rFonts w:ascii="仿宋" w:eastAsia="仿宋" w:hAnsi="仿宋"/>
          <w:sz w:val="36"/>
          <w:lang w:eastAsia="zh-CN"/>
        </w:rPr>
      </w:pPr>
      <w:r>
        <w:rPr>
          <w:rFonts w:ascii="仿宋" w:eastAsia="仿宋" w:hAnsi="仿宋" w:hint="eastAsia"/>
          <w:sz w:val="36"/>
          <w:lang w:eastAsia="zh-CN"/>
        </w:rPr>
        <w:t>四、财政拨款收支预算总表</w:t>
      </w:r>
      <w:r>
        <w:rPr>
          <w:rFonts w:ascii="仿宋" w:eastAsia="仿宋" w:hAnsi="仿宋"/>
          <w:sz w:val="36"/>
          <w:lang w:eastAsia="zh-CN"/>
        </w:rPr>
        <w:t>………………………</w:t>
      </w:r>
      <w:r w:rsidR="009B235D">
        <w:rPr>
          <w:rFonts w:ascii="仿宋" w:eastAsia="仿宋" w:hAnsi="仿宋" w:hint="eastAsia"/>
          <w:sz w:val="36"/>
          <w:lang w:eastAsia="zh-CN"/>
        </w:rPr>
        <w:t>12</w:t>
      </w:r>
    </w:p>
    <w:p w:rsidR="003373D1" w:rsidRDefault="00476170">
      <w:pPr>
        <w:pStyle w:val="a3"/>
        <w:ind w:firstLineChars="100" w:firstLine="360"/>
        <w:rPr>
          <w:rFonts w:ascii="仿宋" w:eastAsia="仿宋" w:hAnsi="仿宋"/>
          <w:sz w:val="36"/>
          <w:lang w:eastAsia="zh-CN"/>
        </w:rPr>
      </w:pPr>
      <w:r>
        <w:rPr>
          <w:rFonts w:ascii="仿宋" w:eastAsia="仿宋" w:hAnsi="仿宋" w:hint="eastAsia"/>
          <w:sz w:val="36"/>
          <w:lang w:eastAsia="zh-CN"/>
        </w:rPr>
        <w:t>五、一般公共预算拨款支出预算表</w:t>
      </w:r>
      <w:r>
        <w:rPr>
          <w:rFonts w:ascii="仿宋" w:eastAsia="仿宋" w:hAnsi="仿宋"/>
          <w:sz w:val="36"/>
          <w:lang w:eastAsia="zh-CN"/>
        </w:rPr>
        <w:t>………………</w:t>
      </w:r>
      <w:r w:rsidR="009B235D">
        <w:rPr>
          <w:rFonts w:ascii="仿宋" w:eastAsia="仿宋" w:hAnsi="仿宋" w:hint="eastAsia"/>
          <w:sz w:val="36"/>
          <w:lang w:eastAsia="zh-CN"/>
        </w:rPr>
        <w:t>13</w:t>
      </w:r>
    </w:p>
    <w:p w:rsidR="003373D1" w:rsidRDefault="00476170">
      <w:pPr>
        <w:pStyle w:val="a3"/>
        <w:ind w:firstLineChars="100" w:firstLine="360"/>
        <w:rPr>
          <w:rFonts w:ascii="仿宋" w:eastAsia="仿宋" w:hAnsi="仿宋"/>
          <w:sz w:val="36"/>
          <w:lang w:eastAsia="zh-CN"/>
        </w:rPr>
      </w:pPr>
      <w:r>
        <w:rPr>
          <w:rFonts w:ascii="仿宋" w:eastAsia="仿宋" w:hAnsi="仿宋" w:hint="eastAsia"/>
          <w:sz w:val="36"/>
          <w:lang w:eastAsia="zh-CN"/>
        </w:rPr>
        <w:t>六、政府性基金预算拨款支出预算表</w:t>
      </w:r>
      <w:r>
        <w:rPr>
          <w:rFonts w:ascii="仿宋" w:eastAsia="仿宋" w:hAnsi="仿宋"/>
          <w:sz w:val="36"/>
          <w:lang w:eastAsia="zh-CN"/>
        </w:rPr>
        <w:t>……………</w:t>
      </w:r>
      <w:r>
        <w:rPr>
          <w:rFonts w:ascii="仿宋" w:eastAsia="仿宋" w:hAnsi="仿宋" w:hint="eastAsia"/>
          <w:sz w:val="36"/>
          <w:lang w:eastAsia="zh-CN"/>
        </w:rPr>
        <w:t>1</w:t>
      </w:r>
      <w:r w:rsidR="009B235D">
        <w:rPr>
          <w:rFonts w:ascii="仿宋" w:eastAsia="仿宋" w:hAnsi="仿宋" w:hint="eastAsia"/>
          <w:sz w:val="36"/>
          <w:lang w:eastAsia="zh-CN"/>
        </w:rPr>
        <w:t>4</w:t>
      </w:r>
    </w:p>
    <w:p w:rsidR="003373D1" w:rsidRDefault="00476170">
      <w:pPr>
        <w:pStyle w:val="a3"/>
        <w:ind w:firstLineChars="100" w:firstLine="360"/>
        <w:rPr>
          <w:rFonts w:ascii="仿宋" w:eastAsia="仿宋" w:hAnsi="仿宋"/>
          <w:sz w:val="36"/>
          <w:lang w:eastAsia="zh-CN"/>
        </w:rPr>
      </w:pPr>
      <w:r>
        <w:rPr>
          <w:rFonts w:ascii="仿宋" w:eastAsia="仿宋" w:hAnsi="仿宋" w:hint="eastAsia"/>
          <w:sz w:val="36"/>
          <w:lang w:eastAsia="zh-CN"/>
        </w:rPr>
        <w:t>七、国有资本经营预算拨款支出预算表…………1</w:t>
      </w:r>
      <w:r w:rsidR="009B235D">
        <w:rPr>
          <w:rFonts w:ascii="仿宋" w:eastAsia="仿宋" w:hAnsi="仿宋" w:hint="eastAsia"/>
          <w:sz w:val="36"/>
          <w:lang w:eastAsia="zh-CN"/>
        </w:rPr>
        <w:t>5</w:t>
      </w:r>
    </w:p>
    <w:p w:rsidR="003373D1" w:rsidRDefault="00476170">
      <w:pPr>
        <w:pStyle w:val="a3"/>
        <w:ind w:firstLineChars="100" w:firstLine="360"/>
        <w:rPr>
          <w:rFonts w:ascii="仿宋" w:eastAsia="仿宋" w:hAnsi="仿宋"/>
          <w:sz w:val="36"/>
          <w:lang w:eastAsia="zh-CN"/>
        </w:rPr>
      </w:pPr>
      <w:r>
        <w:rPr>
          <w:rFonts w:ascii="仿宋" w:eastAsia="仿宋" w:hAnsi="仿宋" w:hint="eastAsia"/>
          <w:sz w:val="36"/>
          <w:lang w:eastAsia="zh-CN"/>
        </w:rPr>
        <w:t>八、一般公共预算支出经济分类情况表</w:t>
      </w:r>
      <w:r>
        <w:rPr>
          <w:rFonts w:ascii="仿宋" w:eastAsia="仿宋" w:hAnsi="仿宋"/>
          <w:sz w:val="36"/>
          <w:lang w:eastAsia="zh-CN"/>
        </w:rPr>
        <w:t>…………</w:t>
      </w:r>
      <w:r>
        <w:rPr>
          <w:rFonts w:ascii="仿宋" w:eastAsia="仿宋" w:hAnsi="仿宋" w:hint="eastAsia"/>
          <w:sz w:val="36"/>
          <w:lang w:eastAsia="zh-CN"/>
        </w:rPr>
        <w:t>1</w:t>
      </w:r>
      <w:r w:rsidR="009B235D">
        <w:rPr>
          <w:rFonts w:ascii="仿宋" w:eastAsia="仿宋" w:hAnsi="仿宋" w:hint="eastAsia"/>
          <w:sz w:val="36"/>
          <w:lang w:eastAsia="zh-CN"/>
        </w:rPr>
        <w:t>6</w:t>
      </w:r>
    </w:p>
    <w:p w:rsidR="003373D1" w:rsidRDefault="00476170">
      <w:pPr>
        <w:pStyle w:val="a3"/>
        <w:ind w:firstLineChars="100" w:firstLine="360"/>
        <w:rPr>
          <w:rFonts w:ascii="仿宋" w:eastAsia="仿宋" w:hAnsi="仿宋"/>
          <w:sz w:val="36"/>
          <w:lang w:eastAsia="zh-CN"/>
        </w:rPr>
      </w:pPr>
      <w:r>
        <w:rPr>
          <w:rFonts w:ascii="仿宋" w:eastAsia="仿宋" w:hAnsi="仿宋" w:hint="eastAsia"/>
          <w:sz w:val="36"/>
          <w:lang w:eastAsia="zh-CN"/>
        </w:rPr>
        <w:t>九、一般公共预算基本支出经济分类情况表</w:t>
      </w:r>
      <w:r>
        <w:rPr>
          <w:rFonts w:ascii="仿宋" w:eastAsia="仿宋" w:hAnsi="仿宋"/>
          <w:sz w:val="36"/>
          <w:lang w:eastAsia="zh-CN"/>
        </w:rPr>
        <w:t>……</w:t>
      </w:r>
      <w:r>
        <w:rPr>
          <w:rFonts w:ascii="仿宋" w:eastAsia="仿宋" w:hAnsi="仿宋" w:hint="eastAsia"/>
          <w:sz w:val="36"/>
          <w:lang w:eastAsia="zh-CN"/>
        </w:rPr>
        <w:t>1</w:t>
      </w:r>
      <w:r w:rsidR="009B235D">
        <w:rPr>
          <w:rFonts w:ascii="仿宋" w:eastAsia="仿宋" w:hAnsi="仿宋" w:hint="eastAsia"/>
          <w:sz w:val="36"/>
          <w:lang w:eastAsia="zh-CN"/>
        </w:rPr>
        <w:t>7</w:t>
      </w:r>
    </w:p>
    <w:p w:rsidR="003373D1" w:rsidRDefault="00476170">
      <w:pPr>
        <w:pStyle w:val="a3"/>
        <w:ind w:firstLineChars="100" w:firstLine="360"/>
        <w:rPr>
          <w:rFonts w:ascii="仿宋" w:eastAsia="仿宋" w:hAnsi="仿宋"/>
          <w:sz w:val="36"/>
          <w:lang w:eastAsia="zh-CN"/>
        </w:rPr>
      </w:pPr>
      <w:r>
        <w:rPr>
          <w:rFonts w:ascii="仿宋" w:eastAsia="仿宋" w:hAnsi="仿宋" w:hint="eastAsia"/>
          <w:sz w:val="36"/>
          <w:lang w:eastAsia="zh-CN"/>
        </w:rPr>
        <w:t>十、一般公共预算“三公”经费支出预算表</w:t>
      </w:r>
      <w:r>
        <w:rPr>
          <w:rFonts w:ascii="仿宋" w:eastAsia="仿宋" w:hAnsi="仿宋"/>
          <w:sz w:val="36"/>
          <w:lang w:eastAsia="zh-CN"/>
        </w:rPr>
        <w:t>……</w:t>
      </w:r>
      <w:r w:rsidR="009B235D">
        <w:rPr>
          <w:rFonts w:ascii="仿宋" w:eastAsia="仿宋" w:hAnsi="仿宋" w:hint="eastAsia"/>
          <w:sz w:val="36"/>
          <w:lang w:eastAsia="zh-CN"/>
        </w:rPr>
        <w:t>21</w:t>
      </w:r>
    </w:p>
    <w:p w:rsidR="003373D1" w:rsidRDefault="00476170">
      <w:pPr>
        <w:pStyle w:val="a3"/>
        <w:ind w:firstLineChars="100" w:firstLine="360"/>
        <w:rPr>
          <w:rFonts w:ascii="仿宋" w:eastAsia="仿宋" w:hAnsi="仿宋"/>
          <w:sz w:val="36"/>
          <w:lang w:eastAsia="zh-CN"/>
        </w:rPr>
      </w:pPr>
      <w:r>
        <w:rPr>
          <w:rFonts w:ascii="仿宋" w:eastAsia="仿宋" w:hAnsi="仿宋" w:hint="eastAsia"/>
          <w:sz w:val="36"/>
          <w:lang w:eastAsia="zh-CN"/>
        </w:rPr>
        <w:t>十一、部门专项资金管理清单目录</w:t>
      </w:r>
      <w:r>
        <w:rPr>
          <w:rFonts w:ascii="仿宋" w:eastAsia="仿宋" w:hAnsi="仿宋"/>
          <w:sz w:val="36"/>
          <w:lang w:eastAsia="zh-CN"/>
        </w:rPr>
        <w:t>………………</w:t>
      </w:r>
      <w:r w:rsidR="009B235D">
        <w:rPr>
          <w:rFonts w:ascii="仿宋" w:eastAsia="仿宋" w:hAnsi="仿宋" w:hint="eastAsia"/>
          <w:sz w:val="36"/>
          <w:lang w:eastAsia="zh-CN"/>
        </w:rPr>
        <w:t>22</w:t>
      </w:r>
    </w:p>
    <w:p w:rsidR="003373D1" w:rsidRDefault="00476170">
      <w:pPr>
        <w:widowControl/>
        <w:rPr>
          <w:rFonts w:ascii="仿宋" w:eastAsia="仿宋" w:hAnsi="仿宋"/>
          <w:b/>
          <w:sz w:val="40"/>
        </w:rPr>
      </w:pPr>
      <w:r>
        <w:rPr>
          <w:rFonts w:ascii="仿宋" w:eastAsia="仿宋" w:hAnsi="仿宋" w:hint="eastAsia"/>
          <w:b/>
          <w:sz w:val="40"/>
        </w:rPr>
        <w:t>第三部分</w:t>
      </w:r>
      <w:r>
        <w:rPr>
          <w:rFonts w:ascii="仿宋" w:eastAsia="仿宋" w:hAnsi="仿宋"/>
          <w:b/>
          <w:sz w:val="40"/>
        </w:rPr>
        <w:t xml:space="preserve"> </w:t>
      </w:r>
      <w:r>
        <w:rPr>
          <w:rFonts w:ascii="仿宋" w:eastAsia="仿宋" w:hAnsi="仿宋" w:cs="仿宋_GB2312" w:hint="eastAsia"/>
          <w:kern w:val="0"/>
          <w:sz w:val="32"/>
          <w:szCs w:val="32"/>
        </w:rPr>
        <w:t>202</w:t>
      </w:r>
      <w:r w:rsidR="009C1066">
        <w:rPr>
          <w:rFonts w:ascii="仿宋" w:eastAsia="仿宋" w:hAnsi="仿宋" w:cs="仿宋_GB2312" w:hint="eastAsia"/>
          <w:kern w:val="0"/>
          <w:sz w:val="32"/>
          <w:szCs w:val="32"/>
        </w:rPr>
        <w:t>3</w:t>
      </w:r>
      <w:r>
        <w:rPr>
          <w:rFonts w:ascii="仿宋" w:eastAsia="仿宋" w:hAnsi="仿宋" w:hint="eastAsia"/>
          <w:b/>
          <w:sz w:val="40"/>
        </w:rPr>
        <w:t>年度部门预算情况说明</w:t>
      </w:r>
      <w:r>
        <w:rPr>
          <w:rFonts w:ascii="仿宋" w:eastAsia="仿宋" w:hAnsi="仿宋"/>
          <w:sz w:val="36"/>
        </w:rPr>
        <w:t>…………</w:t>
      </w:r>
      <w:r w:rsidR="000B0D35">
        <w:rPr>
          <w:rFonts w:ascii="仿宋" w:eastAsia="仿宋" w:hAnsi="仿宋" w:hint="eastAsia"/>
          <w:sz w:val="36"/>
        </w:rPr>
        <w:t>2</w:t>
      </w:r>
      <w:r w:rsidR="00B52D04">
        <w:rPr>
          <w:rFonts w:ascii="仿宋" w:eastAsia="仿宋" w:hAnsi="仿宋" w:hint="eastAsia"/>
          <w:sz w:val="36"/>
        </w:rPr>
        <w:t>3</w:t>
      </w:r>
    </w:p>
    <w:p w:rsidR="003373D1" w:rsidRDefault="00476170">
      <w:pPr>
        <w:widowControl/>
        <w:ind w:firstLineChars="100" w:firstLine="360"/>
        <w:rPr>
          <w:rFonts w:ascii="仿宋" w:eastAsia="仿宋" w:hAnsi="仿宋" w:cs="Times New Roman"/>
          <w:kern w:val="0"/>
          <w:sz w:val="36"/>
          <w:szCs w:val="20"/>
        </w:rPr>
      </w:pPr>
      <w:r>
        <w:rPr>
          <w:rFonts w:ascii="仿宋" w:eastAsia="仿宋" w:hAnsi="仿宋" w:cs="Times New Roman" w:hint="eastAsia"/>
          <w:kern w:val="0"/>
          <w:sz w:val="36"/>
          <w:szCs w:val="20"/>
        </w:rPr>
        <w:t>一、预算收支总体情况</w:t>
      </w:r>
      <w:r>
        <w:rPr>
          <w:rFonts w:ascii="仿宋" w:eastAsia="仿宋" w:hAnsi="仿宋"/>
          <w:sz w:val="36"/>
        </w:rPr>
        <w:t>…………………</w:t>
      </w:r>
      <w:r>
        <w:rPr>
          <w:rFonts w:ascii="仿宋" w:eastAsia="仿宋" w:hAnsi="仿宋" w:cs="Times New Roman"/>
          <w:kern w:val="0"/>
          <w:sz w:val="36"/>
          <w:szCs w:val="20"/>
        </w:rPr>
        <w:t>…</w:t>
      </w:r>
      <w:r>
        <w:rPr>
          <w:rFonts w:ascii="仿宋" w:eastAsia="仿宋" w:hAnsi="仿宋"/>
          <w:sz w:val="36"/>
        </w:rPr>
        <w:t>………</w:t>
      </w:r>
      <w:r w:rsidR="000B0D35">
        <w:rPr>
          <w:rFonts w:ascii="仿宋" w:eastAsia="仿宋" w:hAnsi="仿宋" w:hint="eastAsia"/>
          <w:sz w:val="36"/>
        </w:rPr>
        <w:t>2</w:t>
      </w:r>
      <w:r w:rsidR="00B52D04">
        <w:rPr>
          <w:rFonts w:ascii="仿宋" w:eastAsia="仿宋" w:hAnsi="仿宋" w:hint="eastAsia"/>
          <w:sz w:val="36"/>
        </w:rPr>
        <w:t>4</w:t>
      </w:r>
    </w:p>
    <w:p w:rsidR="003373D1" w:rsidRDefault="00476170">
      <w:pPr>
        <w:widowControl/>
        <w:ind w:firstLineChars="100" w:firstLine="360"/>
        <w:rPr>
          <w:rFonts w:ascii="仿宋" w:eastAsia="仿宋" w:hAnsi="仿宋" w:cs="Times New Roman"/>
          <w:kern w:val="0"/>
          <w:sz w:val="36"/>
          <w:szCs w:val="20"/>
        </w:rPr>
      </w:pPr>
      <w:r>
        <w:rPr>
          <w:rFonts w:ascii="仿宋" w:eastAsia="仿宋" w:hAnsi="仿宋" w:cs="Times New Roman" w:hint="eastAsia"/>
          <w:kern w:val="0"/>
          <w:sz w:val="36"/>
          <w:szCs w:val="20"/>
        </w:rPr>
        <w:t>二、一般公共预算拨款支出情况</w:t>
      </w:r>
      <w:r>
        <w:rPr>
          <w:rFonts w:ascii="仿宋" w:eastAsia="仿宋" w:hAnsi="仿宋" w:cs="Times New Roman"/>
          <w:kern w:val="0"/>
          <w:sz w:val="36"/>
          <w:szCs w:val="20"/>
        </w:rPr>
        <w:t>…………………</w:t>
      </w:r>
      <w:r w:rsidR="00B52D04">
        <w:rPr>
          <w:rFonts w:ascii="仿宋" w:eastAsia="仿宋" w:hAnsi="仿宋" w:cs="Times New Roman" w:hint="eastAsia"/>
          <w:kern w:val="0"/>
          <w:sz w:val="36"/>
          <w:szCs w:val="20"/>
        </w:rPr>
        <w:t>24</w:t>
      </w:r>
    </w:p>
    <w:p w:rsidR="003373D1" w:rsidRDefault="00476170">
      <w:pPr>
        <w:widowControl/>
        <w:ind w:firstLineChars="100" w:firstLine="360"/>
        <w:rPr>
          <w:rFonts w:ascii="仿宋" w:eastAsia="仿宋" w:hAnsi="仿宋" w:cs="Times New Roman"/>
          <w:kern w:val="0"/>
          <w:sz w:val="36"/>
          <w:szCs w:val="20"/>
        </w:rPr>
      </w:pPr>
      <w:r>
        <w:rPr>
          <w:rFonts w:ascii="仿宋" w:eastAsia="仿宋" w:hAnsi="仿宋" w:cs="Times New Roman" w:hint="eastAsia"/>
          <w:kern w:val="0"/>
          <w:sz w:val="36"/>
          <w:szCs w:val="20"/>
        </w:rPr>
        <w:t>三、政府性基金预算拨款支出情况</w:t>
      </w:r>
      <w:r>
        <w:rPr>
          <w:rFonts w:ascii="仿宋" w:eastAsia="仿宋" w:hAnsi="仿宋" w:cs="Times New Roman"/>
          <w:kern w:val="0"/>
          <w:sz w:val="36"/>
          <w:szCs w:val="20"/>
        </w:rPr>
        <w:t>………………</w:t>
      </w:r>
      <w:r>
        <w:rPr>
          <w:rFonts w:ascii="仿宋" w:eastAsia="仿宋" w:hAnsi="仿宋" w:cs="Times New Roman" w:hint="eastAsia"/>
          <w:kern w:val="0"/>
          <w:sz w:val="36"/>
          <w:szCs w:val="20"/>
        </w:rPr>
        <w:t>2</w:t>
      </w:r>
      <w:r w:rsidR="00B52D04">
        <w:rPr>
          <w:rFonts w:ascii="仿宋" w:eastAsia="仿宋" w:hAnsi="仿宋" w:cs="Times New Roman" w:hint="eastAsia"/>
          <w:kern w:val="0"/>
          <w:sz w:val="36"/>
          <w:szCs w:val="20"/>
        </w:rPr>
        <w:t>5</w:t>
      </w:r>
    </w:p>
    <w:p w:rsidR="003373D1" w:rsidRDefault="00476170">
      <w:pPr>
        <w:widowControl/>
        <w:ind w:firstLineChars="100" w:firstLine="360"/>
        <w:rPr>
          <w:rFonts w:ascii="仿宋" w:eastAsia="仿宋" w:hAnsi="仿宋" w:cs="Times New Roman"/>
          <w:kern w:val="0"/>
          <w:sz w:val="36"/>
          <w:szCs w:val="20"/>
        </w:rPr>
      </w:pPr>
      <w:r>
        <w:rPr>
          <w:rFonts w:ascii="仿宋" w:eastAsia="仿宋" w:hAnsi="仿宋" w:cs="Times New Roman" w:hint="eastAsia"/>
          <w:kern w:val="0"/>
          <w:sz w:val="36"/>
          <w:szCs w:val="20"/>
        </w:rPr>
        <w:lastRenderedPageBreak/>
        <w:t>四、国有资本经营预算拨款支出情况……………2</w:t>
      </w:r>
      <w:r w:rsidR="00B52D04">
        <w:rPr>
          <w:rFonts w:ascii="仿宋" w:eastAsia="仿宋" w:hAnsi="仿宋" w:cs="Times New Roman" w:hint="eastAsia"/>
          <w:kern w:val="0"/>
          <w:sz w:val="36"/>
          <w:szCs w:val="20"/>
        </w:rPr>
        <w:t>5</w:t>
      </w:r>
    </w:p>
    <w:p w:rsidR="003373D1" w:rsidRDefault="00476170">
      <w:pPr>
        <w:widowControl/>
        <w:ind w:firstLineChars="100" w:firstLine="360"/>
        <w:rPr>
          <w:rFonts w:ascii="仿宋" w:eastAsia="仿宋" w:hAnsi="仿宋" w:cs="Times New Roman"/>
          <w:kern w:val="0"/>
          <w:sz w:val="36"/>
          <w:szCs w:val="20"/>
        </w:rPr>
      </w:pPr>
      <w:r>
        <w:rPr>
          <w:rFonts w:ascii="仿宋" w:eastAsia="仿宋" w:hAnsi="仿宋" w:cs="Times New Roman" w:hint="eastAsia"/>
          <w:kern w:val="0"/>
          <w:sz w:val="36"/>
          <w:szCs w:val="20"/>
        </w:rPr>
        <w:t>五、财政拨款预算基本支出情况</w:t>
      </w:r>
      <w:r>
        <w:rPr>
          <w:rFonts w:ascii="仿宋" w:eastAsia="仿宋" w:hAnsi="仿宋" w:cs="Times New Roman"/>
          <w:kern w:val="0"/>
          <w:sz w:val="36"/>
          <w:szCs w:val="20"/>
        </w:rPr>
        <w:t>…………………</w:t>
      </w:r>
      <w:r>
        <w:rPr>
          <w:rFonts w:ascii="仿宋" w:eastAsia="仿宋" w:hAnsi="仿宋" w:cs="Times New Roman" w:hint="eastAsia"/>
          <w:kern w:val="0"/>
          <w:sz w:val="36"/>
          <w:szCs w:val="20"/>
        </w:rPr>
        <w:t>2</w:t>
      </w:r>
      <w:r w:rsidR="00B52D04">
        <w:rPr>
          <w:rFonts w:ascii="仿宋" w:eastAsia="仿宋" w:hAnsi="仿宋" w:cs="Times New Roman" w:hint="eastAsia"/>
          <w:kern w:val="0"/>
          <w:sz w:val="36"/>
          <w:szCs w:val="20"/>
        </w:rPr>
        <w:t>5</w:t>
      </w:r>
    </w:p>
    <w:p w:rsidR="003373D1" w:rsidRDefault="00476170">
      <w:pPr>
        <w:widowControl/>
        <w:ind w:firstLineChars="100" w:firstLine="360"/>
        <w:rPr>
          <w:rFonts w:ascii="仿宋" w:eastAsia="仿宋" w:hAnsi="仿宋" w:cs="Times New Roman"/>
          <w:kern w:val="0"/>
          <w:sz w:val="36"/>
          <w:szCs w:val="20"/>
        </w:rPr>
      </w:pPr>
      <w:r>
        <w:rPr>
          <w:rFonts w:ascii="仿宋" w:eastAsia="仿宋" w:hAnsi="仿宋" w:cs="Times New Roman" w:hint="eastAsia"/>
          <w:kern w:val="0"/>
          <w:sz w:val="36"/>
          <w:szCs w:val="20"/>
        </w:rPr>
        <w:t>六、一般公共预算“三公”经费支出情况</w:t>
      </w:r>
      <w:r>
        <w:rPr>
          <w:rFonts w:ascii="仿宋" w:eastAsia="仿宋" w:hAnsi="仿宋" w:cs="Times New Roman"/>
          <w:kern w:val="0"/>
          <w:sz w:val="36"/>
          <w:szCs w:val="20"/>
        </w:rPr>
        <w:t>…</w:t>
      </w:r>
      <w:r>
        <w:rPr>
          <w:rFonts w:ascii="仿宋" w:eastAsia="仿宋" w:hAnsi="仿宋" w:cs="Times New Roman" w:hint="eastAsia"/>
          <w:kern w:val="0"/>
          <w:sz w:val="36"/>
          <w:szCs w:val="20"/>
        </w:rPr>
        <w:t>…</w:t>
      </w:r>
      <w:r>
        <w:rPr>
          <w:rFonts w:ascii="仿宋" w:eastAsia="仿宋" w:hAnsi="仿宋" w:cs="Times New Roman"/>
          <w:kern w:val="0"/>
          <w:sz w:val="36"/>
          <w:szCs w:val="20"/>
        </w:rPr>
        <w:t>…</w:t>
      </w:r>
      <w:r w:rsidR="00B52D04">
        <w:rPr>
          <w:rFonts w:ascii="仿宋" w:eastAsia="仿宋" w:hAnsi="仿宋" w:cs="Times New Roman" w:hint="eastAsia"/>
          <w:kern w:val="0"/>
          <w:sz w:val="36"/>
          <w:szCs w:val="20"/>
        </w:rPr>
        <w:t>26</w:t>
      </w:r>
    </w:p>
    <w:p w:rsidR="003373D1" w:rsidRDefault="00476170">
      <w:pPr>
        <w:widowControl/>
        <w:ind w:firstLineChars="100" w:firstLine="360"/>
        <w:rPr>
          <w:rFonts w:ascii="仿宋" w:eastAsia="仿宋" w:hAnsi="仿宋" w:cs="Times New Roman"/>
          <w:kern w:val="0"/>
          <w:sz w:val="36"/>
          <w:szCs w:val="20"/>
        </w:rPr>
      </w:pPr>
      <w:r>
        <w:rPr>
          <w:rFonts w:ascii="仿宋" w:eastAsia="仿宋" w:hAnsi="仿宋" w:cs="Times New Roman" w:hint="eastAsia"/>
          <w:kern w:val="0"/>
          <w:sz w:val="36"/>
          <w:szCs w:val="20"/>
        </w:rPr>
        <w:t>七、预算绩效目标情况</w:t>
      </w:r>
      <w:r>
        <w:rPr>
          <w:rFonts w:ascii="仿宋" w:eastAsia="仿宋" w:hAnsi="仿宋" w:cs="Times New Roman"/>
          <w:kern w:val="0"/>
          <w:sz w:val="36"/>
          <w:szCs w:val="20"/>
        </w:rPr>
        <w:t>……………………………</w:t>
      </w:r>
      <w:r w:rsidR="00B52D04">
        <w:rPr>
          <w:rFonts w:ascii="仿宋" w:eastAsia="仿宋" w:hAnsi="仿宋" w:cs="Times New Roman" w:hint="eastAsia"/>
          <w:kern w:val="0"/>
          <w:sz w:val="36"/>
          <w:szCs w:val="20"/>
        </w:rPr>
        <w:t>26</w:t>
      </w:r>
    </w:p>
    <w:p w:rsidR="003373D1" w:rsidRDefault="00476170">
      <w:pPr>
        <w:widowControl/>
        <w:ind w:firstLineChars="100" w:firstLine="360"/>
        <w:rPr>
          <w:rFonts w:ascii="仿宋" w:eastAsia="仿宋" w:hAnsi="仿宋" w:cs="Times New Roman"/>
          <w:kern w:val="0"/>
          <w:sz w:val="36"/>
          <w:szCs w:val="20"/>
        </w:rPr>
      </w:pPr>
      <w:r>
        <w:rPr>
          <w:rFonts w:ascii="仿宋" w:eastAsia="仿宋" w:hAnsi="仿宋" w:cs="Times New Roman" w:hint="eastAsia"/>
          <w:kern w:val="0"/>
          <w:sz w:val="36"/>
          <w:szCs w:val="20"/>
        </w:rPr>
        <w:t>八、其他重要事项说明</w:t>
      </w:r>
      <w:r>
        <w:rPr>
          <w:rFonts w:ascii="仿宋" w:eastAsia="仿宋" w:hAnsi="仿宋" w:cs="Times New Roman"/>
          <w:kern w:val="0"/>
          <w:sz w:val="36"/>
          <w:szCs w:val="20"/>
        </w:rPr>
        <w:t>……………………………</w:t>
      </w:r>
      <w:r w:rsidR="00B52D04">
        <w:rPr>
          <w:rFonts w:ascii="仿宋" w:eastAsia="仿宋" w:hAnsi="仿宋" w:cs="Times New Roman" w:hint="eastAsia"/>
          <w:kern w:val="0"/>
          <w:sz w:val="36"/>
          <w:szCs w:val="20"/>
        </w:rPr>
        <w:t>26</w:t>
      </w:r>
    </w:p>
    <w:p w:rsidR="003373D1" w:rsidRDefault="00476170">
      <w:pPr>
        <w:pStyle w:val="a3"/>
        <w:spacing w:before="3"/>
        <w:rPr>
          <w:rFonts w:ascii="仿宋" w:eastAsia="仿宋" w:hAnsi="仿宋"/>
          <w:sz w:val="26"/>
          <w:lang w:eastAsia="zh-CN"/>
        </w:rPr>
      </w:pPr>
      <w:r>
        <w:rPr>
          <w:rFonts w:ascii="仿宋" w:eastAsia="仿宋" w:hAnsi="仿宋" w:hint="eastAsia"/>
          <w:b/>
          <w:sz w:val="40"/>
          <w:lang w:eastAsia="zh-CN"/>
        </w:rPr>
        <w:t>第四部分</w:t>
      </w:r>
      <w:r>
        <w:rPr>
          <w:rFonts w:ascii="仿宋" w:eastAsia="仿宋" w:hAnsi="仿宋"/>
          <w:b/>
          <w:sz w:val="40"/>
          <w:lang w:eastAsia="zh-CN"/>
        </w:rPr>
        <w:t xml:space="preserve"> </w:t>
      </w:r>
      <w:r>
        <w:rPr>
          <w:rFonts w:ascii="仿宋" w:eastAsia="仿宋" w:hAnsi="仿宋" w:hint="eastAsia"/>
          <w:b/>
          <w:sz w:val="40"/>
          <w:lang w:eastAsia="zh-CN"/>
        </w:rPr>
        <w:t>名词解释</w:t>
      </w:r>
      <w:r>
        <w:rPr>
          <w:rFonts w:ascii="仿宋" w:eastAsia="仿宋" w:hAnsi="仿宋"/>
          <w:sz w:val="36"/>
          <w:lang w:eastAsia="zh-CN"/>
        </w:rPr>
        <w:t>………………………………</w:t>
      </w:r>
      <w:r w:rsidR="000B0D35">
        <w:rPr>
          <w:rFonts w:ascii="仿宋" w:eastAsia="仿宋" w:hAnsi="仿宋" w:hint="eastAsia"/>
          <w:sz w:val="36"/>
          <w:lang w:eastAsia="zh-CN"/>
        </w:rPr>
        <w:t>2</w:t>
      </w:r>
      <w:r w:rsidR="00B52D04">
        <w:rPr>
          <w:rFonts w:ascii="仿宋" w:eastAsia="仿宋" w:hAnsi="仿宋" w:hint="eastAsia"/>
          <w:sz w:val="36"/>
          <w:lang w:eastAsia="zh-CN"/>
        </w:rPr>
        <w:t>8</w:t>
      </w:r>
    </w:p>
    <w:p w:rsidR="003373D1" w:rsidRDefault="00476170">
      <w:pPr>
        <w:widowControl/>
      </w:pPr>
      <w:r>
        <w:tab/>
      </w:r>
    </w:p>
    <w:p w:rsidR="003373D1" w:rsidRDefault="00476170">
      <w:pPr>
        <w:widowControl/>
        <w:spacing w:line="240" w:lineRule="auto"/>
        <w:jc w:val="left"/>
        <w:rPr>
          <w:rFonts w:ascii="黑体" w:eastAsia="黑体" w:hAnsi="黑体" w:cs="Times New Roman"/>
          <w:kern w:val="0"/>
          <w:sz w:val="36"/>
          <w:szCs w:val="36"/>
        </w:rPr>
      </w:pPr>
      <w:r>
        <w:rPr>
          <w:rFonts w:ascii="黑体" w:eastAsia="黑体" w:hAnsi="黑体"/>
          <w:sz w:val="36"/>
          <w:szCs w:val="36"/>
        </w:rPr>
        <w:br w:type="page"/>
      </w:r>
    </w:p>
    <w:p w:rsidR="003373D1" w:rsidRDefault="003373D1">
      <w:pPr>
        <w:pStyle w:val="a3"/>
        <w:jc w:val="center"/>
        <w:rPr>
          <w:rFonts w:ascii="黑体" w:eastAsia="黑体" w:hAnsi="黑体"/>
          <w:sz w:val="36"/>
          <w:szCs w:val="36"/>
          <w:lang w:eastAsia="zh-CN"/>
        </w:rPr>
      </w:pPr>
    </w:p>
    <w:p w:rsidR="003373D1" w:rsidRDefault="003373D1">
      <w:pPr>
        <w:pStyle w:val="a3"/>
        <w:jc w:val="center"/>
        <w:rPr>
          <w:rFonts w:ascii="黑体" w:eastAsia="黑体" w:hAnsi="黑体"/>
          <w:sz w:val="36"/>
          <w:szCs w:val="36"/>
          <w:lang w:eastAsia="zh-CN"/>
        </w:rPr>
      </w:pPr>
    </w:p>
    <w:p w:rsidR="003373D1" w:rsidRDefault="003373D1">
      <w:pPr>
        <w:pStyle w:val="a3"/>
        <w:jc w:val="center"/>
        <w:rPr>
          <w:rFonts w:ascii="黑体" w:eastAsia="黑体" w:hAnsi="黑体"/>
          <w:sz w:val="36"/>
          <w:szCs w:val="36"/>
          <w:lang w:eastAsia="zh-CN"/>
        </w:rPr>
      </w:pPr>
    </w:p>
    <w:p w:rsidR="003373D1" w:rsidRDefault="003373D1">
      <w:pPr>
        <w:pStyle w:val="a3"/>
        <w:jc w:val="center"/>
        <w:rPr>
          <w:rFonts w:ascii="黑体" w:eastAsia="黑体" w:hAnsi="黑体"/>
          <w:sz w:val="36"/>
          <w:szCs w:val="36"/>
          <w:lang w:eastAsia="zh-CN"/>
        </w:rPr>
      </w:pPr>
    </w:p>
    <w:p w:rsidR="003373D1" w:rsidRDefault="003373D1">
      <w:pPr>
        <w:pStyle w:val="a3"/>
        <w:jc w:val="center"/>
        <w:rPr>
          <w:rFonts w:ascii="黑体" w:eastAsia="黑体" w:hAnsi="黑体"/>
          <w:sz w:val="36"/>
          <w:szCs w:val="36"/>
          <w:lang w:eastAsia="zh-CN"/>
        </w:rPr>
      </w:pPr>
    </w:p>
    <w:p w:rsidR="003373D1" w:rsidRDefault="003373D1">
      <w:pPr>
        <w:pStyle w:val="a3"/>
        <w:jc w:val="center"/>
        <w:rPr>
          <w:rFonts w:ascii="黑体" w:eastAsia="黑体" w:hAnsi="黑体"/>
          <w:sz w:val="36"/>
          <w:szCs w:val="36"/>
          <w:lang w:eastAsia="zh-CN"/>
        </w:rPr>
      </w:pPr>
    </w:p>
    <w:p w:rsidR="003373D1" w:rsidRDefault="003373D1">
      <w:pPr>
        <w:pStyle w:val="a3"/>
        <w:jc w:val="center"/>
        <w:rPr>
          <w:rFonts w:ascii="黑体" w:eastAsia="黑体" w:hAnsi="黑体"/>
          <w:sz w:val="36"/>
          <w:szCs w:val="36"/>
          <w:lang w:eastAsia="zh-CN"/>
        </w:rPr>
      </w:pPr>
    </w:p>
    <w:p w:rsidR="003373D1" w:rsidRDefault="003373D1">
      <w:pPr>
        <w:pStyle w:val="a3"/>
        <w:jc w:val="center"/>
        <w:rPr>
          <w:rFonts w:ascii="黑体" w:eastAsia="黑体" w:hAnsi="黑体"/>
          <w:sz w:val="36"/>
          <w:szCs w:val="36"/>
          <w:lang w:eastAsia="zh-CN"/>
        </w:rPr>
      </w:pPr>
    </w:p>
    <w:p w:rsidR="003373D1" w:rsidRDefault="00476170">
      <w:pPr>
        <w:pStyle w:val="a3"/>
        <w:rPr>
          <w:rFonts w:ascii="黑体" w:eastAsia="黑体" w:hAnsi="黑体"/>
          <w:sz w:val="56"/>
          <w:szCs w:val="36"/>
          <w:lang w:eastAsia="zh-CN"/>
        </w:rPr>
      </w:pPr>
      <w:r>
        <w:rPr>
          <w:rFonts w:ascii="黑体" w:eastAsia="黑体" w:hAnsi="黑体" w:hint="eastAsia"/>
          <w:sz w:val="56"/>
          <w:szCs w:val="36"/>
          <w:lang w:eastAsia="zh-CN"/>
        </w:rPr>
        <w:t>第一部分</w:t>
      </w:r>
      <w:r>
        <w:rPr>
          <w:rFonts w:ascii="黑体" w:eastAsia="黑体" w:hAnsi="黑体"/>
          <w:sz w:val="56"/>
          <w:szCs w:val="36"/>
          <w:lang w:eastAsia="zh-CN"/>
        </w:rPr>
        <w:t xml:space="preserve"> </w:t>
      </w:r>
    </w:p>
    <w:p w:rsidR="003373D1" w:rsidRDefault="00476170">
      <w:pPr>
        <w:pStyle w:val="a3"/>
        <w:jc w:val="center"/>
        <w:rPr>
          <w:rFonts w:ascii="黑体" w:eastAsia="黑体" w:hAnsi="黑体"/>
          <w:sz w:val="56"/>
          <w:szCs w:val="36"/>
          <w:lang w:eastAsia="zh-CN"/>
        </w:rPr>
      </w:pPr>
      <w:r>
        <w:rPr>
          <w:rFonts w:ascii="黑体" w:eastAsia="黑体" w:hAnsi="黑体" w:hint="eastAsia"/>
          <w:sz w:val="56"/>
          <w:szCs w:val="36"/>
          <w:lang w:eastAsia="zh-CN"/>
        </w:rPr>
        <w:t>部门概况</w:t>
      </w:r>
    </w:p>
    <w:p w:rsidR="003373D1" w:rsidRDefault="003373D1">
      <w:pPr>
        <w:pStyle w:val="a3"/>
        <w:rPr>
          <w:rFonts w:ascii="黑体" w:eastAsia="黑体" w:hAnsi="黑体"/>
          <w:sz w:val="36"/>
          <w:szCs w:val="36"/>
          <w:lang w:eastAsia="zh-CN"/>
        </w:rPr>
      </w:pPr>
    </w:p>
    <w:p w:rsidR="003373D1" w:rsidRDefault="003373D1">
      <w:pPr>
        <w:pStyle w:val="a3"/>
        <w:rPr>
          <w:rFonts w:ascii="黑体" w:eastAsia="黑体" w:hAnsi="黑体" w:cstheme="minorBidi"/>
          <w:kern w:val="2"/>
          <w:sz w:val="32"/>
          <w:szCs w:val="32"/>
          <w:lang w:eastAsia="zh-CN"/>
        </w:rPr>
        <w:sectPr w:rsidR="003373D1">
          <w:headerReference w:type="default" r:id="rId8"/>
          <w:footerReference w:type="default" r:id="rId9"/>
          <w:pgSz w:w="11906" w:h="16838"/>
          <w:pgMar w:top="1440" w:right="1800" w:bottom="1440" w:left="1800" w:header="851" w:footer="992" w:gutter="0"/>
          <w:pgNumType w:start="1"/>
          <w:cols w:space="425"/>
          <w:docGrid w:type="lines" w:linePitch="312"/>
        </w:sectPr>
      </w:pPr>
    </w:p>
    <w:p w:rsidR="003373D1" w:rsidRDefault="00476170">
      <w:pPr>
        <w:pStyle w:val="a3"/>
        <w:rPr>
          <w:rFonts w:ascii="黑体" w:eastAsia="黑体" w:hAnsi="黑体" w:cstheme="minorBidi"/>
          <w:kern w:val="2"/>
          <w:sz w:val="32"/>
          <w:szCs w:val="32"/>
          <w:lang w:eastAsia="zh-CN"/>
        </w:rPr>
      </w:pPr>
      <w:r>
        <w:rPr>
          <w:rFonts w:ascii="黑体" w:eastAsia="黑体" w:hAnsi="黑体" w:cstheme="minorBidi" w:hint="eastAsia"/>
          <w:kern w:val="2"/>
          <w:sz w:val="32"/>
          <w:szCs w:val="32"/>
          <w:lang w:eastAsia="zh-CN"/>
        </w:rPr>
        <w:lastRenderedPageBreak/>
        <w:t>一、部门主要职责</w:t>
      </w:r>
    </w:p>
    <w:p w:rsidR="00724C7A" w:rsidRDefault="00724C7A" w:rsidP="00724C7A">
      <w:pPr>
        <w:tabs>
          <w:tab w:val="left" w:pos="7513"/>
        </w:tabs>
        <w:adjustRightInd w:val="0"/>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尤溪县城关镇人民政府的主要职责是：</w:t>
      </w:r>
    </w:p>
    <w:p w:rsidR="00724C7A" w:rsidRPr="009D40D4" w:rsidRDefault="00724C7A" w:rsidP="00724C7A">
      <w:pPr>
        <w:spacing w:line="600" w:lineRule="exact"/>
        <w:rPr>
          <w:rFonts w:ascii="仿宋" w:eastAsia="仿宋" w:hAnsi="仿宋"/>
          <w:sz w:val="32"/>
          <w:szCs w:val="32"/>
        </w:rPr>
      </w:pPr>
      <w:r>
        <w:rPr>
          <w:rFonts w:ascii="仿宋" w:eastAsia="仿宋" w:hAnsi="仿宋" w:hint="eastAsia"/>
          <w:sz w:val="32"/>
          <w:szCs w:val="32"/>
        </w:rPr>
        <w:t>（一）</w:t>
      </w:r>
      <w:r w:rsidRPr="009D40D4">
        <w:rPr>
          <w:rFonts w:ascii="仿宋" w:eastAsia="仿宋" w:hAnsi="仿宋" w:hint="eastAsia"/>
          <w:sz w:val="32"/>
          <w:szCs w:val="32"/>
        </w:rPr>
        <w:t>制定和组织实施经济、科技和社会发展计划，制定资源开发技术改造和产业结构调整方案，组织指导好各业生产，搞好商品流通，协调好本乡镇与外地区的经济交流与合作，抓好招商引资，人才引进项目开发，不断培育市场体系，组织经济运行，促进经济发展。</w:t>
      </w:r>
    </w:p>
    <w:p w:rsidR="00724C7A" w:rsidRPr="009D40D4" w:rsidRDefault="00724C7A" w:rsidP="00724C7A">
      <w:pPr>
        <w:spacing w:line="600" w:lineRule="exact"/>
        <w:rPr>
          <w:rFonts w:ascii="仿宋" w:eastAsia="仿宋" w:hAnsi="仿宋"/>
          <w:sz w:val="32"/>
          <w:szCs w:val="32"/>
        </w:rPr>
      </w:pPr>
      <w:r>
        <w:rPr>
          <w:rFonts w:ascii="仿宋" w:eastAsia="仿宋" w:hAnsi="仿宋" w:hint="eastAsia"/>
          <w:sz w:val="32"/>
          <w:szCs w:val="32"/>
        </w:rPr>
        <w:t>（二）</w:t>
      </w:r>
      <w:r w:rsidRPr="009D40D4">
        <w:rPr>
          <w:rFonts w:ascii="仿宋" w:eastAsia="仿宋" w:hAnsi="仿宋" w:hint="eastAsia"/>
          <w:sz w:val="32"/>
          <w:szCs w:val="32"/>
        </w:rPr>
        <w:t>制定并组织实施村镇建设规划，部署重点工程建设，地方道路建设及公共设施，水利设施的管理，负责土地、林木、水等自然资源和生态环境的保护，做好护林防火工作。</w:t>
      </w:r>
    </w:p>
    <w:p w:rsidR="00724C7A" w:rsidRPr="009D40D4" w:rsidRDefault="00724C7A" w:rsidP="00724C7A">
      <w:pPr>
        <w:spacing w:line="600" w:lineRule="exact"/>
        <w:rPr>
          <w:rFonts w:ascii="仿宋" w:eastAsia="仿宋" w:hAnsi="仿宋"/>
          <w:sz w:val="32"/>
          <w:szCs w:val="32"/>
        </w:rPr>
      </w:pPr>
      <w:r>
        <w:rPr>
          <w:rFonts w:ascii="仿宋" w:eastAsia="仿宋" w:hAnsi="仿宋" w:hint="eastAsia"/>
          <w:sz w:val="32"/>
          <w:szCs w:val="32"/>
        </w:rPr>
        <w:t>（三）</w:t>
      </w:r>
      <w:r w:rsidRPr="009D40D4">
        <w:rPr>
          <w:rFonts w:ascii="仿宋" w:eastAsia="仿宋" w:hAnsi="仿宋" w:hint="eastAsia"/>
          <w:sz w:val="32"/>
          <w:szCs w:val="32"/>
        </w:rPr>
        <w:t>负责本行政区域内的民政、计划生育、文化教育、卫生、体育等社会公益事业的综合性工作，维护一切经济单位和个人的正当经济权益，取缔非法经济活动。</w:t>
      </w:r>
    </w:p>
    <w:p w:rsidR="00724C7A" w:rsidRPr="009D40D4" w:rsidRDefault="00724C7A" w:rsidP="00724C7A">
      <w:pPr>
        <w:spacing w:line="600" w:lineRule="exact"/>
        <w:rPr>
          <w:rFonts w:ascii="仿宋" w:eastAsia="仿宋" w:hAnsi="仿宋"/>
          <w:sz w:val="32"/>
          <w:szCs w:val="32"/>
        </w:rPr>
      </w:pPr>
      <w:r>
        <w:rPr>
          <w:rFonts w:ascii="仿宋" w:eastAsia="仿宋" w:hAnsi="仿宋" w:hint="eastAsia"/>
          <w:sz w:val="32"/>
          <w:szCs w:val="32"/>
        </w:rPr>
        <w:t>（四）</w:t>
      </w:r>
      <w:r w:rsidRPr="009D40D4">
        <w:rPr>
          <w:rFonts w:ascii="仿宋" w:eastAsia="仿宋" w:hAnsi="仿宋" w:hint="eastAsia"/>
          <w:sz w:val="32"/>
          <w:szCs w:val="32"/>
        </w:rPr>
        <w:t>按计划组织本级财政收入和地方税的征收，完成国家财政计划，不断培植税源，管好财政资金，增强财政实力。</w:t>
      </w:r>
    </w:p>
    <w:p w:rsidR="00724C7A" w:rsidRPr="009D40D4" w:rsidRDefault="00724C7A" w:rsidP="00724C7A">
      <w:pPr>
        <w:spacing w:line="600" w:lineRule="exact"/>
        <w:rPr>
          <w:rFonts w:ascii="仿宋" w:eastAsia="仿宋" w:hAnsi="仿宋"/>
          <w:sz w:val="32"/>
          <w:szCs w:val="32"/>
        </w:rPr>
      </w:pPr>
      <w:r>
        <w:rPr>
          <w:rFonts w:ascii="仿宋" w:eastAsia="仿宋" w:hAnsi="仿宋" w:hint="eastAsia"/>
          <w:sz w:val="32"/>
          <w:szCs w:val="32"/>
        </w:rPr>
        <w:t>（五）</w:t>
      </w:r>
      <w:r w:rsidRPr="009D40D4">
        <w:rPr>
          <w:rFonts w:ascii="仿宋" w:eastAsia="仿宋" w:hAnsi="仿宋" w:hint="eastAsia"/>
          <w:sz w:val="32"/>
          <w:szCs w:val="32"/>
        </w:rPr>
        <w:t>抓好精神文明建设，丰富群众文化生活，提倡移风易俗，反对封建迷信，破除陈规陋习，树立社会主义新风尚。</w:t>
      </w:r>
    </w:p>
    <w:p w:rsidR="00724C7A" w:rsidRPr="009D40D4" w:rsidRDefault="00724C7A" w:rsidP="00724C7A">
      <w:pPr>
        <w:spacing w:line="600" w:lineRule="exact"/>
        <w:rPr>
          <w:rFonts w:ascii="仿宋" w:eastAsia="仿宋" w:hAnsi="仿宋"/>
          <w:sz w:val="32"/>
          <w:szCs w:val="32"/>
        </w:rPr>
      </w:pPr>
      <w:r>
        <w:rPr>
          <w:rFonts w:ascii="仿宋" w:eastAsia="仿宋" w:hAnsi="仿宋" w:hint="eastAsia"/>
          <w:sz w:val="32"/>
          <w:szCs w:val="32"/>
        </w:rPr>
        <w:t>（六）</w:t>
      </w:r>
      <w:r w:rsidRPr="009D40D4">
        <w:rPr>
          <w:rFonts w:ascii="仿宋" w:eastAsia="仿宋" w:hAnsi="仿宋" w:hint="eastAsia"/>
          <w:sz w:val="32"/>
          <w:szCs w:val="32"/>
        </w:rPr>
        <w:t>完成上级政府交办的其它事项。</w:t>
      </w:r>
    </w:p>
    <w:p w:rsidR="003373D1" w:rsidRDefault="003373D1">
      <w:pPr>
        <w:ind w:firstLineChars="200" w:firstLine="640"/>
        <w:rPr>
          <w:rFonts w:ascii="仿宋" w:eastAsia="仿宋" w:hAnsi="仿宋"/>
          <w:sz w:val="32"/>
          <w:szCs w:val="32"/>
        </w:rPr>
      </w:pPr>
    </w:p>
    <w:p w:rsidR="003373D1" w:rsidRDefault="00476170">
      <w:pPr>
        <w:pStyle w:val="a3"/>
        <w:rPr>
          <w:rFonts w:ascii="黑体" w:eastAsia="黑体" w:hAnsi="黑体" w:cstheme="minorBidi"/>
          <w:kern w:val="2"/>
          <w:sz w:val="32"/>
          <w:szCs w:val="32"/>
          <w:lang w:eastAsia="zh-CN"/>
        </w:rPr>
      </w:pPr>
      <w:r>
        <w:rPr>
          <w:rFonts w:ascii="黑体" w:eastAsia="黑体" w:hAnsi="黑体" w:cstheme="minorBidi" w:hint="eastAsia"/>
          <w:kern w:val="2"/>
          <w:sz w:val="32"/>
          <w:szCs w:val="32"/>
          <w:lang w:eastAsia="zh-CN"/>
        </w:rPr>
        <w:t>二、部门预算单位构成</w:t>
      </w:r>
    </w:p>
    <w:p w:rsidR="00724C7A" w:rsidRDefault="00724C7A" w:rsidP="00724C7A">
      <w:pPr>
        <w:tabs>
          <w:tab w:val="left" w:pos="7513"/>
        </w:tabs>
        <w:adjustRightInd w:val="0"/>
        <w:snapToGrid w:val="0"/>
        <w:spacing w:line="600" w:lineRule="exact"/>
        <w:ind w:firstLineChars="200" w:firstLine="640"/>
        <w:rPr>
          <w:rFonts w:ascii="仿宋" w:eastAsia="仿宋" w:hAnsi="仿宋"/>
          <w:sz w:val="32"/>
          <w:szCs w:val="32"/>
        </w:rPr>
      </w:pPr>
      <w:r>
        <w:rPr>
          <w:rFonts w:ascii="仿宋" w:eastAsia="仿宋" w:hAnsi="仿宋" w:cs="仿宋_GB2312" w:hint="eastAsia"/>
          <w:sz w:val="32"/>
          <w:szCs w:val="32"/>
        </w:rPr>
        <w:t>从预算单位构成看，</w:t>
      </w:r>
      <w:r w:rsidRPr="00724C7A">
        <w:rPr>
          <w:rFonts w:ascii="仿宋" w:eastAsia="仿宋" w:hAnsi="仿宋" w:hint="eastAsia"/>
          <w:sz w:val="32"/>
          <w:szCs w:val="32"/>
        </w:rPr>
        <w:t>尤溪县城关镇人民政府</w:t>
      </w:r>
      <w:r>
        <w:rPr>
          <w:rFonts w:ascii="仿宋" w:eastAsia="仿宋" w:hAnsi="仿宋" w:hint="eastAsia"/>
          <w:sz w:val="32"/>
          <w:szCs w:val="32"/>
        </w:rPr>
        <w:t>包括</w:t>
      </w:r>
      <w:r>
        <w:rPr>
          <w:rFonts w:ascii="仿宋" w:eastAsia="仿宋" w:hAnsi="仿宋" w:cs="仿宋_GB2312" w:hint="eastAsia"/>
          <w:sz w:val="32"/>
          <w:szCs w:val="32"/>
        </w:rPr>
        <w:t>1</w:t>
      </w:r>
      <w:r>
        <w:rPr>
          <w:rFonts w:ascii="仿宋" w:eastAsia="仿宋" w:hAnsi="仿宋" w:hint="eastAsia"/>
          <w:sz w:val="32"/>
          <w:szCs w:val="32"/>
        </w:rPr>
        <w:t>个机关行政股室及</w:t>
      </w:r>
      <w:r w:rsidR="009D3F8C">
        <w:rPr>
          <w:rFonts w:ascii="仿宋" w:eastAsia="仿宋" w:hAnsi="仿宋" w:cs="仿宋_GB2312" w:hint="eastAsia"/>
          <w:sz w:val="32"/>
          <w:szCs w:val="32"/>
        </w:rPr>
        <w:t>5</w:t>
      </w:r>
      <w:r>
        <w:rPr>
          <w:rFonts w:ascii="仿宋" w:eastAsia="仿宋" w:hAnsi="仿宋" w:hint="eastAsia"/>
          <w:sz w:val="32"/>
          <w:szCs w:val="32"/>
        </w:rPr>
        <w:t>个下属单位，其中：列入</w:t>
      </w:r>
      <w:r w:rsidR="001D5ACD">
        <w:rPr>
          <w:rFonts w:ascii="仿宋" w:eastAsia="仿宋" w:hAnsi="仿宋" w:cs="仿宋_GB2312" w:hint="eastAsia"/>
          <w:sz w:val="32"/>
          <w:szCs w:val="32"/>
        </w:rPr>
        <w:t>2023</w:t>
      </w:r>
      <w:r>
        <w:rPr>
          <w:rFonts w:ascii="仿宋" w:eastAsia="仿宋" w:hAnsi="仿宋" w:hint="eastAsia"/>
          <w:sz w:val="32"/>
          <w:szCs w:val="32"/>
        </w:rPr>
        <w:t>年部门预算编制范围的单位详细情况见下表:</w:t>
      </w:r>
    </w:p>
    <w:tbl>
      <w:tblPr>
        <w:tblW w:w="5000" w:type="pct"/>
        <w:jc w:val="center"/>
        <w:tblLook w:val="0000"/>
      </w:tblPr>
      <w:tblGrid>
        <w:gridCol w:w="5062"/>
        <w:gridCol w:w="1730"/>
        <w:gridCol w:w="1730"/>
      </w:tblGrid>
      <w:tr w:rsidR="00724C7A" w:rsidTr="00306F14">
        <w:trPr>
          <w:trHeight w:val="1"/>
          <w:jc w:val="center"/>
        </w:trPr>
        <w:tc>
          <w:tcPr>
            <w:tcW w:w="2970" w:type="pct"/>
            <w:tcBorders>
              <w:top w:val="single" w:sz="2" w:space="0" w:color="000000"/>
              <w:left w:val="single" w:sz="2" w:space="0" w:color="000000"/>
              <w:bottom w:val="single" w:sz="2" w:space="0" w:color="000000"/>
              <w:right w:val="single" w:sz="2" w:space="0" w:color="000000"/>
            </w:tcBorders>
          </w:tcPr>
          <w:p w:rsidR="00724C7A" w:rsidRDefault="00724C7A" w:rsidP="007622ED">
            <w:pPr>
              <w:tabs>
                <w:tab w:val="left" w:pos="7513"/>
              </w:tabs>
              <w:autoSpaceDE w:val="0"/>
              <w:autoSpaceDN w:val="0"/>
              <w:adjustRightInd w:val="0"/>
              <w:spacing w:line="600" w:lineRule="atLeast"/>
              <w:jc w:val="center"/>
              <w:rPr>
                <w:rFonts w:ascii="宋体" w:cs="宋体"/>
                <w:kern w:val="0"/>
                <w:sz w:val="22"/>
                <w:lang w:val="zh-CN"/>
              </w:rPr>
            </w:pPr>
            <w:r>
              <w:rPr>
                <w:rFonts w:ascii="仿宋" w:eastAsia="仿宋" w:cs="仿宋" w:hint="eastAsia"/>
                <w:kern w:val="0"/>
                <w:sz w:val="32"/>
                <w:szCs w:val="32"/>
                <w:lang w:val="zh-CN"/>
              </w:rPr>
              <w:lastRenderedPageBreak/>
              <w:t>单位名称</w:t>
            </w:r>
          </w:p>
        </w:tc>
        <w:tc>
          <w:tcPr>
            <w:tcW w:w="1015" w:type="pct"/>
            <w:tcBorders>
              <w:top w:val="single" w:sz="2" w:space="0" w:color="000000"/>
              <w:left w:val="single" w:sz="2" w:space="0" w:color="000000"/>
              <w:bottom w:val="single" w:sz="2" w:space="0" w:color="000000"/>
              <w:right w:val="single" w:sz="2" w:space="0" w:color="000000"/>
            </w:tcBorders>
          </w:tcPr>
          <w:p w:rsidR="00724C7A" w:rsidRDefault="00724C7A" w:rsidP="007622ED">
            <w:pPr>
              <w:tabs>
                <w:tab w:val="left" w:pos="7513"/>
              </w:tabs>
              <w:autoSpaceDE w:val="0"/>
              <w:autoSpaceDN w:val="0"/>
              <w:adjustRightInd w:val="0"/>
              <w:spacing w:line="600" w:lineRule="atLeast"/>
              <w:jc w:val="center"/>
              <w:rPr>
                <w:rFonts w:ascii="宋体" w:cs="宋体"/>
                <w:kern w:val="0"/>
                <w:sz w:val="22"/>
                <w:lang w:val="zh-CN"/>
              </w:rPr>
            </w:pPr>
            <w:r>
              <w:rPr>
                <w:rFonts w:ascii="仿宋" w:eastAsia="仿宋" w:cs="仿宋" w:hint="eastAsia"/>
                <w:kern w:val="0"/>
                <w:sz w:val="32"/>
                <w:szCs w:val="32"/>
                <w:lang w:val="zh-CN"/>
              </w:rPr>
              <w:t>经费性质</w:t>
            </w:r>
          </w:p>
        </w:tc>
        <w:tc>
          <w:tcPr>
            <w:tcW w:w="1015" w:type="pct"/>
            <w:tcBorders>
              <w:top w:val="single" w:sz="2" w:space="0" w:color="000000"/>
              <w:left w:val="single" w:sz="2" w:space="0" w:color="000000"/>
              <w:bottom w:val="single" w:sz="2" w:space="0" w:color="000000"/>
              <w:right w:val="single" w:sz="2" w:space="0" w:color="000000"/>
            </w:tcBorders>
          </w:tcPr>
          <w:p w:rsidR="00724C7A" w:rsidRDefault="00724C7A" w:rsidP="007622ED">
            <w:pPr>
              <w:tabs>
                <w:tab w:val="left" w:pos="7513"/>
              </w:tabs>
              <w:autoSpaceDE w:val="0"/>
              <w:autoSpaceDN w:val="0"/>
              <w:adjustRightInd w:val="0"/>
              <w:spacing w:line="600" w:lineRule="atLeast"/>
              <w:jc w:val="center"/>
              <w:rPr>
                <w:rFonts w:ascii="宋体" w:cs="宋体"/>
                <w:kern w:val="0"/>
                <w:sz w:val="22"/>
                <w:lang w:val="zh-CN"/>
              </w:rPr>
            </w:pPr>
            <w:r>
              <w:rPr>
                <w:rFonts w:ascii="仿宋" w:eastAsia="仿宋" w:cs="仿宋" w:hint="eastAsia"/>
                <w:kern w:val="0"/>
                <w:sz w:val="32"/>
                <w:szCs w:val="32"/>
                <w:lang w:val="zh-CN"/>
              </w:rPr>
              <w:t>在职人数</w:t>
            </w:r>
          </w:p>
        </w:tc>
      </w:tr>
      <w:tr w:rsidR="00724C7A" w:rsidTr="00306F14">
        <w:trPr>
          <w:trHeight w:val="1"/>
          <w:jc w:val="center"/>
        </w:trPr>
        <w:tc>
          <w:tcPr>
            <w:tcW w:w="2970" w:type="pct"/>
            <w:tcBorders>
              <w:top w:val="single" w:sz="2" w:space="0" w:color="000000"/>
              <w:left w:val="single" w:sz="2" w:space="0" w:color="000000"/>
              <w:bottom w:val="single" w:sz="2" w:space="0" w:color="000000"/>
              <w:right w:val="single" w:sz="2" w:space="0" w:color="000000"/>
            </w:tcBorders>
          </w:tcPr>
          <w:p w:rsidR="00724C7A" w:rsidRPr="006D395A" w:rsidRDefault="00724C7A" w:rsidP="007622ED">
            <w:pPr>
              <w:tabs>
                <w:tab w:val="left" w:pos="7513"/>
              </w:tabs>
              <w:adjustRightInd w:val="0"/>
              <w:snapToGrid w:val="0"/>
              <w:spacing w:line="600" w:lineRule="exact"/>
              <w:rPr>
                <w:rFonts w:ascii="仿宋" w:eastAsia="仿宋" w:hAnsi="仿宋" w:cs="宋体"/>
                <w:kern w:val="0"/>
                <w:sz w:val="32"/>
                <w:szCs w:val="32"/>
                <w:lang w:val="zh-CN"/>
              </w:rPr>
            </w:pPr>
            <w:r w:rsidRPr="006D395A">
              <w:rPr>
                <w:rFonts w:ascii="仿宋" w:eastAsia="仿宋" w:hAnsi="仿宋" w:cs="宋体" w:hint="eastAsia"/>
                <w:kern w:val="0"/>
                <w:sz w:val="32"/>
                <w:szCs w:val="32"/>
                <w:lang w:val="zh-CN"/>
              </w:rPr>
              <w:t>尤溪县城关镇人民政府</w:t>
            </w:r>
          </w:p>
        </w:tc>
        <w:tc>
          <w:tcPr>
            <w:tcW w:w="1015" w:type="pct"/>
            <w:tcBorders>
              <w:top w:val="single" w:sz="2" w:space="0" w:color="000000"/>
              <w:left w:val="single" w:sz="2" w:space="0" w:color="000000"/>
              <w:bottom w:val="single" w:sz="2" w:space="0" w:color="000000"/>
              <w:right w:val="single" w:sz="2" w:space="0" w:color="000000"/>
            </w:tcBorders>
          </w:tcPr>
          <w:p w:rsidR="00724C7A" w:rsidRPr="006D395A" w:rsidRDefault="00724C7A" w:rsidP="007622ED">
            <w:pPr>
              <w:tabs>
                <w:tab w:val="left" w:pos="7513"/>
              </w:tabs>
              <w:adjustRightInd w:val="0"/>
              <w:snapToGrid w:val="0"/>
              <w:spacing w:line="600" w:lineRule="exact"/>
              <w:rPr>
                <w:rFonts w:ascii="仿宋" w:eastAsia="仿宋" w:hAnsi="仿宋" w:cs="宋体"/>
                <w:kern w:val="0"/>
                <w:sz w:val="32"/>
                <w:szCs w:val="32"/>
                <w:lang w:val="zh-CN"/>
              </w:rPr>
            </w:pPr>
            <w:r w:rsidRPr="006D395A">
              <w:rPr>
                <w:rFonts w:ascii="仿宋" w:eastAsia="仿宋" w:hAnsi="仿宋" w:cs="宋体" w:hint="eastAsia"/>
                <w:kern w:val="0"/>
                <w:sz w:val="32"/>
                <w:szCs w:val="32"/>
                <w:lang w:val="zh-CN"/>
              </w:rPr>
              <w:t>财政核拨</w:t>
            </w:r>
          </w:p>
        </w:tc>
        <w:tc>
          <w:tcPr>
            <w:tcW w:w="1015" w:type="pct"/>
            <w:tcBorders>
              <w:top w:val="single" w:sz="2" w:space="0" w:color="000000"/>
              <w:left w:val="single" w:sz="2" w:space="0" w:color="000000"/>
              <w:bottom w:val="single" w:sz="2" w:space="0" w:color="000000"/>
              <w:right w:val="single" w:sz="2" w:space="0" w:color="000000"/>
            </w:tcBorders>
          </w:tcPr>
          <w:p w:rsidR="00724C7A" w:rsidRPr="006D395A" w:rsidRDefault="00C95E1F" w:rsidP="007622ED">
            <w:pPr>
              <w:tabs>
                <w:tab w:val="left" w:pos="7513"/>
              </w:tabs>
              <w:adjustRightInd w:val="0"/>
              <w:snapToGrid w:val="0"/>
              <w:spacing w:line="600" w:lineRule="exact"/>
              <w:jc w:val="center"/>
              <w:rPr>
                <w:rFonts w:ascii="仿宋" w:eastAsia="仿宋" w:hAnsi="仿宋" w:cs="宋体"/>
                <w:kern w:val="0"/>
                <w:sz w:val="32"/>
                <w:szCs w:val="32"/>
                <w:lang w:val="zh-CN"/>
              </w:rPr>
            </w:pPr>
            <w:r>
              <w:rPr>
                <w:rFonts w:ascii="仿宋" w:eastAsia="仿宋" w:hAnsi="仿宋" w:cs="宋体" w:hint="eastAsia"/>
                <w:kern w:val="0"/>
                <w:sz w:val="32"/>
                <w:szCs w:val="32"/>
                <w:lang w:val="zh-CN"/>
              </w:rPr>
              <w:t>23</w:t>
            </w:r>
          </w:p>
        </w:tc>
      </w:tr>
      <w:tr w:rsidR="00724C7A" w:rsidTr="00306F14">
        <w:trPr>
          <w:trHeight w:val="1"/>
          <w:jc w:val="center"/>
        </w:trPr>
        <w:tc>
          <w:tcPr>
            <w:tcW w:w="2970" w:type="pct"/>
            <w:tcBorders>
              <w:top w:val="single" w:sz="2" w:space="0" w:color="000000"/>
              <w:left w:val="single" w:sz="2" w:space="0" w:color="000000"/>
              <w:bottom w:val="single" w:sz="2" w:space="0" w:color="000000"/>
              <w:right w:val="single" w:sz="2" w:space="0" w:color="000000"/>
            </w:tcBorders>
          </w:tcPr>
          <w:p w:rsidR="00724C7A" w:rsidRPr="006D395A" w:rsidRDefault="00724C7A" w:rsidP="007622ED">
            <w:pPr>
              <w:tabs>
                <w:tab w:val="left" w:pos="7513"/>
              </w:tabs>
              <w:adjustRightInd w:val="0"/>
              <w:snapToGrid w:val="0"/>
              <w:spacing w:line="600" w:lineRule="exact"/>
              <w:rPr>
                <w:rFonts w:ascii="仿宋" w:eastAsia="仿宋" w:hAnsi="仿宋" w:cs="宋体"/>
                <w:kern w:val="0"/>
                <w:sz w:val="32"/>
                <w:szCs w:val="32"/>
                <w:lang w:val="zh-CN"/>
              </w:rPr>
            </w:pPr>
            <w:r w:rsidRPr="006D395A">
              <w:rPr>
                <w:rFonts w:ascii="仿宋" w:eastAsia="仿宋" w:hAnsi="仿宋" w:cs="宋体" w:hint="eastAsia"/>
                <w:kern w:val="0"/>
                <w:sz w:val="32"/>
                <w:szCs w:val="32"/>
                <w:lang w:val="zh-CN"/>
              </w:rPr>
              <w:t>城关镇经济发展综合服务中心</w:t>
            </w:r>
          </w:p>
        </w:tc>
        <w:tc>
          <w:tcPr>
            <w:tcW w:w="1015" w:type="pct"/>
            <w:tcBorders>
              <w:top w:val="single" w:sz="2" w:space="0" w:color="000000"/>
              <w:left w:val="single" w:sz="2" w:space="0" w:color="000000"/>
              <w:bottom w:val="single" w:sz="2" w:space="0" w:color="000000"/>
              <w:right w:val="single" w:sz="2" w:space="0" w:color="000000"/>
            </w:tcBorders>
            <w:vAlign w:val="bottom"/>
          </w:tcPr>
          <w:p w:rsidR="00724C7A" w:rsidRPr="006D395A" w:rsidRDefault="00724C7A" w:rsidP="007622ED">
            <w:pPr>
              <w:rPr>
                <w:rFonts w:ascii="仿宋" w:eastAsia="仿宋" w:hAnsi="仿宋"/>
                <w:sz w:val="32"/>
                <w:szCs w:val="32"/>
              </w:rPr>
            </w:pPr>
            <w:r w:rsidRPr="006D395A">
              <w:rPr>
                <w:rFonts w:ascii="仿宋" w:eastAsia="仿宋" w:hAnsi="仿宋" w:cs="宋体" w:hint="eastAsia"/>
                <w:kern w:val="0"/>
                <w:sz w:val="32"/>
                <w:szCs w:val="32"/>
                <w:lang w:val="zh-CN"/>
              </w:rPr>
              <w:t>财政核拨</w:t>
            </w:r>
          </w:p>
        </w:tc>
        <w:tc>
          <w:tcPr>
            <w:tcW w:w="1015" w:type="pct"/>
            <w:tcBorders>
              <w:top w:val="single" w:sz="2" w:space="0" w:color="000000"/>
              <w:left w:val="single" w:sz="2" w:space="0" w:color="000000"/>
              <w:bottom w:val="single" w:sz="2" w:space="0" w:color="000000"/>
              <w:right w:val="single" w:sz="2" w:space="0" w:color="000000"/>
            </w:tcBorders>
            <w:vAlign w:val="bottom"/>
          </w:tcPr>
          <w:p w:rsidR="00724C7A" w:rsidRPr="006D395A" w:rsidRDefault="004E05E7" w:rsidP="007622ED">
            <w:pPr>
              <w:jc w:val="center"/>
              <w:rPr>
                <w:rFonts w:ascii="仿宋" w:eastAsia="仿宋" w:hAnsi="仿宋" w:cs="宋体"/>
                <w:kern w:val="0"/>
                <w:sz w:val="32"/>
                <w:szCs w:val="32"/>
                <w:lang w:val="zh-CN"/>
              </w:rPr>
            </w:pPr>
            <w:r>
              <w:rPr>
                <w:rFonts w:ascii="仿宋" w:eastAsia="仿宋" w:hAnsi="仿宋" w:cs="宋体" w:hint="eastAsia"/>
                <w:kern w:val="0"/>
                <w:sz w:val="32"/>
                <w:szCs w:val="32"/>
                <w:lang w:val="zh-CN"/>
              </w:rPr>
              <w:t>18</w:t>
            </w:r>
          </w:p>
        </w:tc>
      </w:tr>
      <w:tr w:rsidR="00724C7A" w:rsidTr="00306F14">
        <w:trPr>
          <w:trHeight w:val="524"/>
          <w:jc w:val="center"/>
        </w:trPr>
        <w:tc>
          <w:tcPr>
            <w:tcW w:w="2970" w:type="pct"/>
            <w:tcBorders>
              <w:top w:val="single" w:sz="2" w:space="0" w:color="000000"/>
              <w:left w:val="single" w:sz="2" w:space="0" w:color="000000"/>
              <w:bottom w:val="single" w:sz="2" w:space="0" w:color="000000"/>
              <w:right w:val="single" w:sz="2" w:space="0" w:color="000000"/>
            </w:tcBorders>
            <w:vAlign w:val="bottom"/>
          </w:tcPr>
          <w:p w:rsidR="00724C7A" w:rsidRPr="006D395A" w:rsidRDefault="00724C7A" w:rsidP="007622ED">
            <w:pPr>
              <w:rPr>
                <w:rFonts w:ascii="仿宋" w:eastAsia="仿宋" w:hAnsi="仿宋"/>
                <w:sz w:val="32"/>
                <w:szCs w:val="32"/>
              </w:rPr>
            </w:pPr>
            <w:r w:rsidRPr="006D395A">
              <w:rPr>
                <w:rFonts w:ascii="仿宋" w:eastAsia="仿宋" w:hAnsi="仿宋" w:cs="宋体" w:hint="eastAsia"/>
                <w:kern w:val="0"/>
                <w:sz w:val="32"/>
                <w:szCs w:val="32"/>
                <w:lang w:val="zh-CN"/>
              </w:rPr>
              <w:t>城关镇社会事务综合服务中心</w:t>
            </w:r>
          </w:p>
        </w:tc>
        <w:tc>
          <w:tcPr>
            <w:tcW w:w="1015" w:type="pct"/>
            <w:tcBorders>
              <w:top w:val="single" w:sz="2" w:space="0" w:color="000000"/>
              <w:left w:val="single" w:sz="2" w:space="0" w:color="000000"/>
              <w:bottom w:val="single" w:sz="2" w:space="0" w:color="000000"/>
              <w:right w:val="single" w:sz="2" w:space="0" w:color="000000"/>
            </w:tcBorders>
            <w:vAlign w:val="bottom"/>
          </w:tcPr>
          <w:p w:rsidR="00724C7A" w:rsidRPr="006D395A" w:rsidRDefault="00724C7A" w:rsidP="007622ED">
            <w:pPr>
              <w:rPr>
                <w:rFonts w:ascii="仿宋" w:eastAsia="仿宋" w:hAnsi="仿宋"/>
                <w:sz w:val="32"/>
                <w:szCs w:val="32"/>
              </w:rPr>
            </w:pPr>
            <w:r w:rsidRPr="006D395A">
              <w:rPr>
                <w:rFonts w:ascii="仿宋" w:eastAsia="仿宋" w:hAnsi="仿宋" w:cs="宋体" w:hint="eastAsia"/>
                <w:kern w:val="0"/>
                <w:sz w:val="32"/>
                <w:szCs w:val="32"/>
                <w:lang w:val="zh-CN"/>
              </w:rPr>
              <w:t>财政核拨</w:t>
            </w:r>
          </w:p>
        </w:tc>
        <w:tc>
          <w:tcPr>
            <w:tcW w:w="1015" w:type="pct"/>
            <w:tcBorders>
              <w:top w:val="single" w:sz="2" w:space="0" w:color="000000"/>
              <w:left w:val="single" w:sz="2" w:space="0" w:color="000000"/>
              <w:bottom w:val="single" w:sz="2" w:space="0" w:color="000000"/>
              <w:right w:val="single" w:sz="2" w:space="0" w:color="000000"/>
            </w:tcBorders>
            <w:vAlign w:val="bottom"/>
          </w:tcPr>
          <w:p w:rsidR="00724C7A" w:rsidRPr="006D395A" w:rsidRDefault="00724C7A" w:rsidP="007622ED">
            <w:pPr>
              <w:jc w:val="center"/>
              <w:rPr>
                <w:rFonts w:ascii="仿宋" w:eastAsia="仿宋" w:hAnsi="仿宋" w:cs="宋体"/>
                <w:kern w:val="0"/>
                <w:sz w:val="32"/>
                <w:szCs w:val="32"/>
                <w:lang w:val="zh-CN"/>
              </w:rPr>
            </w:pPr>
            <w:r w:rsidRPr="006D395A">
              <w:rPr>
                <w:rFonts w:ascii="仿宋" w:eastAsia="仿宋" w:hAnsi="仿宋" w:cs="宋体" w:hint="eastAsia"/>
                <w:kern w:val="0"/>
                <w:sz w:val="32"/>
                <w:szCs w:val="32"/>
                <w:lang w:val="zh-CN"/>
              </w:rPr>
              <w:t>1</w:t>
            </w:r>
            <w:r w:rsidR="00C95E1F">
              <w:rPr>
                <w:rFonts w:ascii="仿宋" w:eastAsia="仿宋" w:hAnsi="仿宋" w:cs="宋体" w:hint="eastAsia"/>
                <w:kern w:val="0"/>
                <w:sz w:val="32"/>
                <w:szCs w:val="32"/>
                <w:lang w:val="zh-CN"/>
              </w:rPr>
              <w:t>1</w:t>
            </w:r>
          </w:p>
        </w:tc>
      </w:tr>
      <w:tr w:rsidR="00724C7A" w:rsidTr="00306F14">
        <w:trPr>
          <w:trHeight w:val="1"/>
          <w:jc w:val="center"/>
        </w:trPr>
        <w:tc>
          <w:tcPr>
            <w:tcW w:w="2970" w:type="pct"/>
            <w:tcBorders>
              <w:top w:val="single" w:sz="2" w:space="0" w:color="000000"/>
              <w:left w:val="single" w:sz="2" w:space="0" w:color="000000"/>
              <w:bottom w:val="single" w:sz="2" w:space="0" w:color="000000"/>
              <w:right w:val="single" w:sz="2" w:space="0" w:color="000000"/>
            </w:tcBorders>
            <w:vAlign w:val="bottom"/>
          </w:tcPr>
          <w:p w:rsidR="00724C7A" w:rsidRPr="006D395A" w:rsidRDefault="00C95E1F" w:rsidP="007622ED">
            <w:pPr>
              <w:rPr>
                <w:rFonts w:ascii="仿宋" w:eastAsia="仿宋" w:hAnsi="仿宋"/>
                <w:sz w:val="32"/>
                <w:szCs w:val="32"/>
              </w:rPr>
            </w:pPr>
            <w:r>
              <w:rPr>
                <w:rFonts w:ascii="仿宋" w:eastAsia="仿宋" w:hAnsi="仿宋" w:cs="宋体" w:hint="eastAsia"/>
                <w:kern w:val="0"/>
                <w:sz w:val="32"/>
                <w:szCs w:val="32"/>
                <w:lang w:val="zh-CN"/>
              </w:rPr>
              <w:t>综合执法大队</w:t>
            </w:r>
          </w:p>
        </w:tc>
        <w:tc>
          <w:tcPr>
            <w:tcW w:w="1015" w:type="pct"/>
            <w:tcBorders>
              <w:top w:val="single" w:sz="2" w:space="0" w:color="000000"/>
              <w:left w:val="single" w:sz="2" w:space="0" w:color="000000"/>
              <w:bottom w:val="single" w:sz="2" w:space="0" w:color="000000"/>
              <w:right w:val="single" w:sz="2" w:space="0" w:color="000000"/>
            </w:tcBorders>
            <w:vAlign w:val="bottom"/>
          </w:tcPr>
          <w:p w:rsidR="00724C7A" w:rsidRPr="006D395A" w:rsidRDefault="00724C7A" w:rsidP="007622ED">
            <w:pPr>
              <w:rPr>
                <w:rFonts w:ascii="仿宋" w:eastAsia="仿宋" w:hAnsi="仿宋"/>
                <w:sz w:val="32"/>
                <w:szCs w:val="32"/>
              </w:rPr>
            </w:pPr>
            <w:r w:rsidRPr="006D395A">
              <w:rPr>
                <w:rFonts w:ascii="仿宋" w:eastAsia="仿宋" w:hAnsi="仿宋" w:cs="宋体" w:hint="eastAsia"/>
                <w:kern w:val="0"/>
                <w:sz w:val="32"/>
                <w:szCs w:val="32"/>
                <w:lang w:val="zh-CN"/>
              </w:rPr>
              <w:t>财政核拨</w:t>
            </w:r>
          </w:p>
        </w:tc>
        <w:tc>
          <w:tcPr>
            <w:tcW w:w="1015" w:type="pct"/>
            <w:tcBorders>
              <w:top w:val="single" w:sz="2" w:space="0" w:color="000000"/>
              <w:left w:val="single" w:sz="2" w:space="0" w:color="000000"/>
              <w:bottom w:val="single" w:sz="2" w:space="0" w:color="000000"/>
              <w:right w:val="single" w:sz="2" w:space="0" w:color="000000"/>
            </w:tcBorders>
            <w:vAlign w:val="bottom"/>
          </w:tcPr>
          <w:p w:rsidR="00724C7A" w:rsidRPr="006D395A" w:rsidRDefault="00C95E1F" w:rsidP="007622ED">
            <w:pPr>
              <w:tabs>
                <w:tab w:val="left" w:pos="7513"/>
              </w:tabs>
              <w:adjustRightInd w:val="0"/>
              <w:snapToGrid w:val="0"/>
              <w:spacing w:line="600" w:lineRule="exact"/>
              <w:jc w:val="center"/>
              <w:rPr>
                <w:rFonts w:ascii="仿宋" w:eastAsia="仿宋" w:hAnsi="仿宋" w:cs="宋体"/>
                <w:kern w:val="0"/>
                <w:sz w:val="32"/>
                <w:szCs w:val="32"/>
                <w:lang w:val="zh-CN"/>
              </w:rPr>
            </w:pPr>
            <w:r>
              <w:rPr>
                <w:rFonts w:ascii="仿宋" w:eastAsia="仿宋" w:hAnsi="仿宋" w:cs="宋体" w:hint="eastAsia"/>
                <w:kern w:val="0"/>
                <w:sz w:val="32"/>
                <w:szCs w:val="32"/>
                <w:lang w:val="zh-CN"/>
              </w:rPr>
              <w:t>12</w:t>
            </w:r>
          </w:p>
        </w:tc>
      </w:tr>
      <w:tr w:rsidR="004E05E7" w:rsidTr="00306F14">
        <w:trPr>
          <w:trHeight w:val="1"/>
          <w:jc w:val="center"/>
        </w:trPr>
        <w:tc>
          <w:tcPr>
            <w:tcW w:w="2970" w:type="pct"/>
            <w:tcBorders>
              <w:top w:val="single" w:sz="2" w:space="0" w:color="000000"/>
              <w:left w:val="single" w:sz="2" w:space="0" w:color="000000"/>
              <w:bottom w:val="single" w:sz="2" w:space="0" w:color="000000"/>
              <w:right w:val="single" w:sz="2" w:space="0" w:color="000000"/>
            </w:tcBorders>
            <w:vAlign w:val="bottom"/>
          </w:tcPr>
          <w:p w:rsidR="004E05E7" w:rsidRPr="006D395A" w:rsidRDefault="002126D0" w:rsidP="007622ED">
            <w:pPr>
              <w:rPr>
                <w:rFonts w:ascii="仿宋" w:eastAsia="仿宋" w:hAnsi="仿宋" w:cs="宋体"/>
                <w:kern w:val="0"/>
                <w:sz w:val="32"/>
                <w:szCs w:val="32"/>
                <w:lang w:val="zh-CN"/>
              </w:rPr>
            </w:pPr>
            <w:r>
              <w:rPr>
                <w:rFonts w:ascii="仿宋" w:eastAsia="仿宋" w:hAnsi="仿宋" w:cs="宋体" w:hint="eastAsia"/>
                <w:kern w:val="0"/>
                <w:sz w:val="32"/>
                <w:szCs w:val="32"/>
                <w:lang w:val="zh-CN"/>
              </w:rPr>
              <w:t>城关镇畜牧兽医水产站</w:t>
            </w:r>
          </w:p>
        </w:tc>
        <w:tc>
          <w:tcPr>
            <w:tcW w:w="1015" w:type="pct"/>
            <w:tcBorders>
              <w:top w:val="single" w:sz="2" w:space="0" w:color="000000"/>
              <w:left w:val="single" w:sz="2" w:space="0" w:color="000000"/>
              <w:bottom w:val="single" w:sz="2" w:space="0" w:color="000000"/>
              <w:right w:val="single" w:sz="2" w:space="0" w:color="000000"/>
            </w:tcBorders>
            <w:vAlign w:val="bottom"/>
          </w:tcPr>
          <w:p w:rsidR="004E05E7" w:rsidRPr="006D395A" w:rsidRDefault="002126D0" w:rsidP="007622ED">
            <w:pPr>
              <w:rPr>
                <w:rFonts w:ascii="仿宋" w:eastAsia="仿宋" w:hAnsi="仿宋" w:cs="宋体"/>
                <w:kern w:val="0"/>
                <w:sz w:val="32"/>
                <w:szCs w:val="32"/>
                <w:lang w:val="zh-CN"/>
              </w:rPr>
            </w:pPr>
            <w:r>
              <w:rPr>
                <w:rFonts w:ascii="仿宋" w:eastAsia="仿宋" w:hAnsi="仿宋" w:cs="宋体" w:hint="eastAsia"/>
                <w:kern w:val="0"/>
                <w:sz w:val="32"/>
                <w:szCs w:val="32"/>
                <w:lang w:val="zh-CN"/>
              </w:rPr>
              <w:t>财政核拨</w:t>
            </w:r>
          </w:p>
        </w:tc>
        <w:tc>
          <w:tcPr>
            <w:tcW w:w="1015" w:type="pct"/>
            <w:tcBorders>
              <w:top w:val="single" w:sz="2" w:space="0" w:color="000000"/>
              <w:left w:val="single" w:sz="2" w:space="0" w:color="000000"/>
              <w:bottom w:val="single" w:sz="2" w:space="0" w:color="000000"/>
              <w:right w:val="single" w:sz="2" w:space="0" w:color="000000"/>
            </w:tcBorders>
            <w:vAlign w:val="bottom"/>
          </w:tcPr>
          <w:p w:rsidR="004E05E7" w:rsidRPr="006D395A" w:rsidRDefault="00EA1FE3" w:rsidP="007622ED">
            <w:pPr>
              <w:tabs>
                <w:tab w:val="left" w:pos="7513"/>
              </w:tabs>
              <w:adjustRightInd w:val="0"/>
              <w:snapToGrid w:val="0"/>
              <w:spacing w:line="600" w:lineRule="exact"/>
              <w:jc w:val="center"/>
              <w:rPr>
                <w:rFonts w:ascii="仿宋" w:eastAsia="仿宋" w:hAnsi="仿宋" w:cs="宋体"/>
                <w:kern w:val="0"/>
                <w:sz w:val="32"/>
                <w:szCs w:val="32"/>
                <w:lang w:val="zh-CN"/>
              </w:rPr>
            </w:pPr>
            <w:r>
              <w:rPr>
                <w:rFonts w:ascii="仿宋" w:eastAsia="仿宋" w:hAnsi="仿宋" w:cs="宋体" w:hint="eastAsia"/>
                <w:kern w:val="0"/>
                <w:sz w:val="32"/>
                <w:szCs w:val="32"/>
                <w:lang w:val="zh-CN"/>
              </w:rPr>
              <w:t>3</w:t>
            </w:r>
          </w:p>
        </w:tc>
      </w:tr>
      <w:tr w:rsidR="004E05E7" w:rsidTr="00306F14">
        <w:trPr>
          <w:trHeight w:val="1"/>
          <w:jc w:val="center"/>
        </w:trPr>
        <w:tc>
          <w:tcPr>
            <w:tcW w:w="2970" w:type="pct"/>
            <w:tcBorders>
              <w:top w:val="single" w:sz="2" w:space="0" w:color="000000"/>
              <w:left w:val="single" w:sz="2" w:space="0" w:color="000000"/>
              <w:bottom w:val="single" w:sz="2" w:space="0" w:color="000000"/>
              <w:right w:val="single" w:sz="2" w:space="0" w:color="000000"/>
            </w:tcBorders>
            <w:vAlign w:val="bottom"/>
          </w:tcPr>
          <w:p w:rsidR="004E05E7" w:rsidRPr="006D395A" w:rsidRDefault="002126D0" w:rsidP="007622ED">
            <w:pPr>
              <w:rPr>
                <w:rFonts w:ascii="仿宋" w:eastAsia="仿宋" w:hAnsi="仿宋" w:cs="宋体"/>
                <w:kern w:val="0"/>
                <w:sz w:val="32"/>
                <w:szCs w:val="32"/>
                <w:lang w:val="zh-CN"/>
              </w:rPr>
            </w:pPr>
            <w:r>
              <w:rPr>
                <w:rFonts w:ascii="仿宋" w:eastAsia="仿宋" w:hAnsi="仿宋" w:cs="宋体" w:hint="eastAsia"/>
                <w:kern w:val="0"/>
                <w:sz w:val="32"/>
                <w:szCs w:val="32"/>
                <w:lang w:val="zh-CN"/>
              </w:rPr>
              <w:t>城关镇企业服务中心</w:t>
            </w:r>
          </w:p>
        </w:tc>
        <w:tc>
          <w:tcPr>
            <w:tcW w:w="1015" w:type="pct"/>
            <w:tcBorders>
              <w:top w:val="single" w:sz="2" w:space="0" w:color="000000"/>
              <w:left w:val="single" w:sz="2" w:space="0" w:color="000000"/>
              <w:bottom w:val="single" w:sz="2" w:space="0" w:color="000000"/>
              <w:right w:val="single" w:sz="2" w:space="0" w:color="000000"/>
            </w:tcBorders>
            <w:vAlign w:val="bottom"/>
          </w:tcPr>
          <w:p w:rsidR="004E05E7" w:rsidRPr="006D395A" w:rsidRDefault="00D265EC" w:rsidP="007622ED">
            <w:pPr>
              <w:rPr>
                <w:rFonts w:ascii="仿宋" w:eastAsia="仿宋" w:hAnsi="仿宋" w:cs="宋体"/>
                <w:kern w:val="0"/>
                <w:sz w:val="32"/>
                <w:szCs w:val="32"/>
                <w:lang w:val="zh-CN"/>
              </w:rPr>
            </w:pPr>
            <w:r>
              <w:rPr>
                <w:rFonts w:ascii="仿宋" w:eastAsia="仿宋" w:hAnsi="仿宋" w:cs="宋体" w:hint="eastAsia"/>
                <w:kern w:val="0"/>
                <w:sz w:val="32"/>
                <w:szCs w:val="32"/>
                <w:lang w:val="zh-CN"/>
              </w:rPr>
              <w:t>自收自</w:t>
            </w:r>
            <w:r w:rsidR="0024123C">
              <w:rPr>
                <w:rFonts w:ascii="仿宋" w:eastAsia="仿宋" w:hAnsi="仿宋" w:cs="宋体" w:hint="eastAsia"/>
                <w:kern w:val="0"/>
                <w:sz w:val="32"/>
                <w:szCs w:val="32"/>
                <w:lang w:val="zh-CN"/>
              </w:rPr>
              <w:t>支</w:t>
            </w:r>
          </w:p>
        </w:tc>
        <w:tc>
          <w:tcPr>
            <w:tcW w:w="1015" w:type="pct"/>
            <w:tcBorders>
              <w:top w:val="single" w:sz="2" w:space="0" w:color="000000"/>
              <w:left w:val="single" w:sz="2" w:space="0" w:color="000000"/>
              <w:bottom w:val="single" w:sz="2" w:space="0" w:color="000000"/>
              <w:right w:val="single" w:sz="2" w:space="0" w:color="000000"/>
            </w:tcBorders>
            <w:vAlign w:val="bottom"/>
          </w:tcPr>
          <w:p w:rsidR="004E05E7" w:rsidRPr="006D395A" w:rsidRDefault="00EA1FE3" w:rsidP="007622ED">
            <w:pPr>
              <w:tabs>
                <w:tab w:val="left" w:pos="7513"/>
              </w:tabs>
              <w:adjustRightInd w:val="0"/>
              <w:snapToGrid w:val="0"/>
              <w:spacing w:line="600" w:lineRule="exact"/>
              <w:jc w:val="center"/>
              <w:rPr>
                <w:rFonts w:ascii="仿宋" w:eastAsia="仿宋" w:hAnsi="仿宋" w:cs="宋体"/>
                <w:kern w:val="0"/>
                <w:sz w:val="32"/>
                <w:szCs w:val="32"/>
                <w:lang w:val="zh-CN"/>
              </w:rPr>
            </w:pPr>
            <w:r>
              <w:rPr>
                <w:rFonts w:ascii="仿宋" w:eastAsia="仿宋" w:hAnsi="仿宋" w:cs="宋体" w:hint="eastAsia"/>
                <w:kern w:val="0"/>
                <w:sz w:val="32"/>
                <w:szCs w:val="32"/>
                <w:lang w:val="zh-CN"/>
              </w:rPr>
              <w:t>15</w:t>
            </w:r>
          </w:p>
        </w:tc>
      </w:tr>
    </w:tbl>
    <w:p w:rsidR="003373D1" w:rsidRDefault="003373D1">
      <w:pPr>
        <w:tabs>
          <w:tab w:val="left" w:pos="7513"/>
        </w:tabs>
        <w:adjustRightInd w:val="0"/>
        <w:snapToGrid w:val="0"/>
        <w:spacing w:line="600" w:lineRule="exact"/>
        <w:rPr>
          <w:rFonts w:asciiTheme="majorEastAsia" w:eastAsiaTheme="majorEastAsia" w:hAnsiTheme="majorEastAsia" w:cs="Times New Roman"/>
          <w:kern w:val="0"/>
          <w:sz w:val="36"/>
          <w:szCs w:val="20"/>
        </w:rPr>
      </w:pPr>
    </w:p>
    <w:p w:rsidR="003373D1" w:rsidRDefault="00476170">
      <w:pPr>
        <w:tabs>
          <w:tab w:val="left" w:pos="7513"/>
        </w:tabs>
        <w:adjustRightInd w:val="0"/>
        <w:snapToGrid w:val="0"/>
        <w:spacing w:line="600" w:lineRule="exact"/>
        <w:rPr>
          <w:rFonts w:ascii="黑体" w:eastAsia="黑体" w:hAnsi="黑体"/>
          <w:sz w:val="32"/>
          <w:szCs w:val="32"/>
        </w:rPr>
      </w:pPr>
      <w:r>
        <w:rPr>
          <w:rFonts w:ascii="黑体" w:eastAsia="黑体" w:hAnsi="黑体" w:hint="eastAsia"/>
          <w:sz w:val="32"/>
          <w:szCs w:val="32"/>
        </w:rPr>
        <w:t>三、部门主要工作任务</w:t>
      </w:r>
    </w:p>
    <w:p w:rsidR="0041589E" w:rsidRPr="00770EBD" w:rsidRDefault="0041589E" w:rsidP="0041589E">
      <w:pPr>
        <w:pStyle w:val="1"/>
        <w:spacing w:line="560" w:lineRule="exact"/>
        <w:ind w:firstLineChars="200" w:firstLine="640"/>
        <w:rPr>
          <w:rFonts w:ascii="仿宋" w:eastAsia="仿宋" w:hAnsi="仿宋" w:cs="仿宋_GB2312"/>
          <w:szCs w:val="32"/>
        </w:rPr>
      </w:pPr>
      <w:r w:rsidRPr="00770EBD">
        <w:rPr>
          <w:rFonts w:ascii="仿宋" w:eastAsia="仿宋" w:hAnsi="仿宋" w:cs="仿宋_GB2312"/>
          <w:szCs w:val="20"/>
        </w:rPr>
        <w:t>2023</w:t>
      </w:r>
      <w:r w:rsidRPr="00770EBD">
        <w:rPr>
          <w:rFonts w:ascii="仿宋" w:eastAsia="仿宋" w:hAnsi="仿宋" w:cs="仿宋_GB2312" w:hint="eastAsia"/>
          <w:szCs w:val="20"/>
        </w:rPr>
        <w:t>年是全面贯彻落实党的二十大精神的开局之年，做好</w:t>
      </w:r>
      <w:r w:rsidRPr="00770EBD">
        <w:rPr>
          <w:rFonts w:ascii="仿宋" w:eastAsia="仿宋" w:hAnsi="仿宋" w:cs="仿宋_GB2312"/>
          <w:szCs w:val="20"/>
        </w:rPr>
        <w:t>2023</w:t>
      </w:r>
      <w:r w:rsidRPr="00770EBD">
        <w:rPr>
          <w:rFonts w:ascii="仿宋" w:eastAsia="仿宋" w:hAnsi="仿宋" w:cs="仿宋_GB2312" w:hint="eastAsia"/>
          <w:szCs w:val="20"/>
        </w:rPr>
        <w:t>年的经济社会发展工作，开好局、起好步，具有十分重要的意义。当今世界正处于百年未有之大变局，不确定不稳定因素和挑战增多。面对这样的大背景，我们必须在战略上保持定力、坚定信心，在战术上把握机遇、主动作为，在危机中育新机，于变局中开新局，按照中央决策部署和省、市、县委工作要求，迎难而上，攻坚突破，全方位推动高质量发展超越。</w:t>
      </w:r>
      <w:r w:rsidRPr="00770EBD">
        <w:rPr>
          <w:rFonts w:ascii="仿宋" w:eastAsia="仿宋" w:hAnsi="仿宋" w:cs="仿宋_GB2312" w:hint="eastAsia"/>
          <w:szCs w:val="32"/>
        </w:rPr>
        <w:t>围绕上述目标任务，踏踏实实走好每一步最为重要，我们将认真抓好以下几个方面工作：</w:t>
      </w:r>
    </w:p>
    <w:p w:rsidR="0041589E" w:rsidRPr="00770EBD" w:rsidRDefault="0041589E" w:rsidP="0041589E">
      <w:pPr>
        <w:pStyle w:val="a8"/>
        <w:spacing w:line="560" w:lineRule="exact"/>
        <w:rPr>
          <w:rFonts w:ascii="仿宋" w:eastAsia="仿宋" w:hAnsi="仿宋" w:cs="楷体"/>
          <w:bCs/>
          <w:szCs w:val="32"/>
        </w:rPr>
      </w:pPr>
      <w:r w:rsidRPr="00770EBD">
        <w:rPr>
          <w:rFonts w:ascii="仿宋" w:eastAsia="仿宋" w:hAnsi="仿宋" w:cs="楷体" w:hint="eastAsia"/>
          <w:bCs/>
          <w:szCs w:val="32"/>
        </w:rPr>
        <w:t>（一）在项目建设上下功夫。</w:t>
      </w:r>
    </w:p>
    <w:p w:rsidR="0041589E" w:rsidRPr="00770EBD" w:rsidRDefault="0041589E" w:rsidP="008B73EB">
      <w:pPr>
        <w:pStyle w:val="a8"/>
        <w:spacing w:line="560" w:lineRule="exact"/>
        <w:ind w:firstLineChars="200" w:firstLine="640"/>
        <w:rPr>
          <w:rFonts w:ascii="仿宋" w:eastAsia="仿宋" w:hAnsi="仿宋" w:cs="仿宋_GB2312"/>
          <w:bCs/>
          <w:szCs w:val="32"/>
        </w:rPr>
      </w:pPr>
      <w:r w:rsidRPr="00770EBD">
        <w:rPr>
          <w:rFonts w:ascii="仿宋" w:eastAsia="仿宋" w:hAnsi="仿宋" w:cs="仿宋_GB2312" w:hint="eastAsia"/>
          <w:bCs/>
          <w:szCs w:val="32"/>
        </w:rPr>
        <w:t>一是加大项目招商策划。</w:t>
      </w:r>
    </w:p>
    <w:p w:rsidR="0041589E" w:rsidRPr="00770EBD" w:rsidRDefault="0041589E" w:rsidP="008B73EB">
      <w:pPr>
        <w:pStyle w:val="a8"/>
        <w:spacing w:line="560" w:lineRule="exact"/>
        <w:ind w:firstLineChars="200" w:firstLine="640"/>
        <w:rPr>
          <w:rFonts w:ascii="仿宋" w:eastAsia="仿宋" w:hAnsi="仿宋" w:cs="仿宋_GB2312"/>
          <w:bCs/>
          <w:szCs w:val="32"/>
        </w:rPr>
      </w:pPr>
      <w:r w:rsidRPr="00770EBD">
        <w:rPr>
          <w:rFonts w:ascii="仿宋" w:eastAsia="仿宋" w:hAnsi="仿宋" w:cs="仿宋_GB2312" w:hint="eastAsia"/>
          <w:bCs/>
          <w:szCs w:val="32"/>
        </w:rPr>
        <w:t>二是推动项目落地开工。</w:t>
      </w:r>
    </w:p>
    <w:p w:rsidR="0041589E" w:rsidRPr="00770EBD" w:rsidRDefault="0041589E" w:rsidP="008B73EB">
      <w:pPr>
        <w:pStyle w:val="a8"/>
        <w:spacing w:line="560" w:lineRule="exact"/>
        <w:ind w:firstLineChars="200" w:firstLine="640"/>
        <w:rPr>
          <w:rFonts w:ascii="仿宋" w:eastAsia="仿宋" w:hAnsi="仿宋" w:cs="仿宋_GB2312"/>
          <w:bCs/>
          <w:szCs w:val="32"/>
        </w:rPr>
      </w:pPr>
      <w:r w:rsidRPr="00770EBD">
        <w:rPr>
          <w:rFonts w:ascii="仿宋" w:eastAsia="仿宋" w:hAnsi="仿宋" w:cs="仿宋_GB2312" w:hint="eastAsia"/>
          <w:bCs/>
          <w:szCs w:val="32"/>
        </w:rPr>
        <w:t>三是做好项目服务保障。</w:t>
      </w:r>
    </w:p>
    <w:p w:rsidR="0041589E" w:rsidRPr="00770EBD" w:rsidRDefault="0041589E" w:rsidP="0041589E">
      <w:pPr>
        <w:pStyle w:val="a8"/>
        <w:numPr>
          <w:ilvl w:val="0"/>
          <w:numId w:val="1"/>
        </w:numPr>
        <w:spacing w:line="560" w:lineRule="exact"/>
        <w:rPr>
          <w:rFonts w:ascii="仿宋" w:eastAsia="仿宋" w:hAnsi="仿宋" w:cs="楷体"/>
          <w:bCs/>
          <w:szCs w:val="32"/>
        </w:rPr>
      </w:pPr>
      <w:r w:rsidRPr="00770EBD">
        <w:rPr>
          <w:rFonts w:ascii="仿宋" w:eastAsia="仿宋" w:hAnsi="仿宋" w:cs="楷体" w:hint="eastAsia"/>
          <w:bCs/>
          <w:szCs w:val="32"/>
        </w:rPr>
        <w:t>在城市发展上加把劲。</w:t>
      </w:r>
    </w:p>
    <w:p w:rsidR="0041589E" w:rsidRPr="00770EBD" w:rsidRDefault="0041589E" w:rsidP="0041589E">
      <w:pPr>
        <w:pStyle w:val="a8"/>
        <w:spacing w:line="560" w:lineRule="exact"/>
        <w:ind w:firstLineChars="200" w:firstLine="640"/>
        <w:rPr>
          <w:rFonts w:ascii="仿宋" w:eastAsia="仿宋" w:hAnsi="仿宋" w:cs="仿宋_GB2312"/>
          <w:bCs/>
          <w:szCs w:val="32"/>
        </w:rPr>
      </w:pPr>
      <w:r w:rsidRPr="00770EBD">
        <w:rPr>
          <w:rFonts w:ascii="仿宋" w:eastAsia="仿宋" w:hAnsi="仿宋" w:cs="仿宋_GB2312" w:hint="eastAsia"/>
          <w:bCs/>
          <w:szCs w:val="32"/>
        </w:rPr>
        <w:lastRenderedPageBreak/>
        <w:t>一是保障项目用地。</w:t>
      </w:r>
    </w:p>
    <w:p w:rsidR="0041589E" w:rsidRPr="00770EBD" w:rsidRDefault="0041589E" w:rsidP="0041589E">
      <w:pPr>
        <w:pStyle w:val="a8"/>
        <w:spacing w:line="560" w:lineRule="exact"/>
        <w:ind w:firstLineChars="200" w:firstLine="640"/>
        <w:rPr>
          <w:rFonts w:ascii="仿宋" w:eastAsia="仿宋" w:hAnsi="仿宋" w:cs="仿宋_GB2312"/>
          <w:bCs/>
          <w:szCs w:val="32"/>
        </w:rPr>
      </w:pPr>
      <w:r w:rsidRPr="00770EBD">
        <w:rPr>
          <w:rFonts w:ascii="仿宋" w:eastAsia="仿宋" w:hAnsi="仿宋" w:cs="仿宋_GB2312" w:hint="eastAsia"/>
          <w:bCs/>
          <w:szCs w:val="32"/>
        </w:rPr>
        <w:t>二是加强城市管理。</w:t>
      </w:r>
    </w:p>
    <w:p w:rsidR="0041589E" w:rsidRPr="00770EBD" w:rsidRDefault="0041589E" w:rsidP="0041589E">
      <w:pPr>
        <w:pStyle w:val="a8"/>
        <w:spacing w:line="560" w:lineRule="exact"/>
        <w:ind w:firstLineChars="200" w:firstLine="640"/>
        <w:rPr>
          <w:rFonts w:ascii="仿宋" w:eastAsia="仿宋" w:hAnsi="仿宋" w:cs="仿宋_GB2312"/>
          <w:bCs/>
          <w:szCs w:val="32"/>
        </w:rPr>
      </w:pPr>
      <w:r w:rsidRPr="00770EBD">
        <w:rPr>
          <w:rFonts w:ascii="仿宋" w:eastAsia="仿宋" w:hAnsi="仿宋" w:cs="仿宋_GB2312" w:hint="eastAsia"/>
          <w:bCs/>
          <w:szCs w:val="32"/>
        </w:rPr>
        <w:t>三是服务小区改造。</w:t>
      </w:r>
    </w:p>
    <w:p w:rsidR="0041589E" w:rsidRPr="00770EBD" w:rsidRDefault="0041589E" w:rsidP="0041589E">
      <w:pPr>
        <w:pStyle w:val="a8"/>
        <w:numPr>
          <w:ilvl w:val="0"/>
          <w:numId w:val="2"/>
        </w:numPr>
        <w:spacing w:line="560" w:lineRule="exact"/>
        <w:rPr>
          <w:rFonts w:ascii="仿宋" w:eastAsia="仿宋" w:hAnsi="仿宋" w:cs="楷体"/>
          <w:bCs/>
          <w:szCs w:val="32"/>
        </w:rPr>
      </w:pPr>
      <w:r w:rsidRPr="00770EBD">
        <w:rPr>
          <w:rFonts w:ascii="仿宋" w:eastAsia="仿宋" w:hAnsi="仿宋" w:cs="楷体" w:hint="eastAsia"/>
          <w:bCs/>
          <w:szCs w:val="32"/>
        </w:rPr>
        <w:t>在民生保障上做示范。</w:t>
      </w:r>
    </w:p>
    <w:p w:rsidR="0041589E" w:rsidRPr="00770EBD" w:rsidRDefault="0041589E" w:rsidP="0041589E">
      <w:pPr>
        <w:pStyle w:val="a8"/>
        <w:spacing w:line="560" w:lineRule="exact"/>
        <w:ind w:firstLineChars="200" w:firstLine="640"/>
        <w:rPr>
          <w:rFonts w:ascii="仿宋" w:eastAsia="仿宋" w:hAnsi="仿宋" w:cs="仿宋_GB2312"/>
          <w:bCs/>
          <w:szCs w:val="32"/>
        </w:rPr>
      </w:pPr>
      <w:r w:rsidRPr="00770EBD">
        <w:rPr>
          <w:rFonts w:ascii="仿宋" w:eastAsia="仿宋" w:hAnsi="仿宋" w:cs="仿宋_GB2312" w:hint="eastAsia"/>
          <w:bCs/>
          <w:szCs w:val="32"/>
        </w:rPr>
        <w:t>一是做好疫情防控。</w:t>
      </w:r>
    </w:p>
    <w:p w:rsidR="0041589E" w:rsidRPr="00770EBD" w:rsidRDefault="0041589E" w:rsidP="0041589E">
      <w:pPr>
        <w:pStyle w:val="a8"/>
        <w:spacing w:line="560" w:lineRule="exact"/>
        <w:ind w:firstLineChars="200" w:firstLine="640"/>
        <w:rPr>
          <w:rFonts w:ascii="仿宋" w:eastAsia="仿宋" w:hAnsi="仿宋" w:cs="仿宋_GB2312"/>
          <w:bCs/>
          <w:szCs w:val="32"/>
        </w:rPr>
      </w:pPr>
      <w:r w:rsidRPr="00770EBD">
        <w:rPr>
          <w:rFonts w:ascii="仿宋" w:eastAsia="仿宋" w:hAnsi="仿宋" w:cs="仿宋_GB2312" w:hint="eastAsia"/>
          <w:bCs/>
          <w:szCs w:val="32"/>
        </w:rPr>
        <w:t>二是办好民生实事。</w:t>
      </w:r>
    </w:p>
    <w:p w:rsidR="0041589E" w:rsidRPr="00770EBD" w:rsidRDefault="0041589E" w:rsidP="0041589E">
      <w:pPr>
        <w:pStyle w:val="a8"/>
        <w:spacing w:line="560" w:lineRule="exact"/>
        <w:ind w:firstLineChars="200" w:firstLine="640"/>
        <w:rPr>
          <w:rFonts w:ascii="仿宋" w:eastAsia="仿宋" w:hAnsi="仿宋" w:cs="仿宋_GB2312"/>
          <w:szCs w:val="32"/>
        </w:rPr>
      </w:pPr>
      <w:r w:rsidRPr="00770EBD">
        <w:rPr>
          <w:rFonts w:ascii="仿宋" w:eastAsia="仿宋" w:hAnsi="仿宋" w:cs="仿宋_GB2312" w:hint="eastAsia"/>
          <w:bCs/>
          <w:szCs w:val="32"/>
        </w:rPr>
        <w:t>三是提升民生服务。</w:t>
      </w:r>
    </w:p>
    <w:p w:rsidR="0041589E" w:rsidRPr="00770EBD" w:rsidRDefault="0041589E" w:rsidP="0041589E">
      <w:pPr>
        <w:pStyle w:val="a8"/>
        <w:numPr>
          <w:ilvl w:val="0"/>
          <w:numId w:val="3"/>
        </w:numPr>
        <w:spacing w:line="560" w:lineRule="exact"/>
        <w:rPr>
          <w:rFonts w:ascii="仿宋" w:eastAsia="仿宋" w:hAnsi="仿宋" w:cs="楷体"/>
          <w:bCs/>
          <w:szCs w:val="32"/>
        </w:rPr>
      </w:pPr>
      <w:r w:rsidRPr="00770EBD">
        <w:rPr>
          <w:rFonts w:ascii="仿宋" w:eastAsia="仿宋" w:hAnsi="仿宋" w:cs="楷体" w:hint="eastAsia"/>
          <w:bCs/>
          <w:szCs w:val="32"/>
        </w:rPr>
        <w:t>在文明创建上当先锋。</w:t>
      </w:r>
    </w:p>
    <w:p w:rsidR="0041589E" w:rsidRPr="00770EBD" w:rsidRDefault="0041589E" w:rsidP="0041589E">
      <w:pPr>
        <w:pStyle w:val="a8"/>
        <w:spacing w:line="560" w:lineRule="exact"/>
        <w:ind w:firstLineChars="200" w:firstLine="640"/>
        <w:rPr>
          <w:rFonts w:ascii="仿宋" w:eastAsia="仿宋" w:hAnsi="仿宋" w:cs="仿宋_GB2312"/>
          <w:bCs/>
          <w:szCs w:val="32"/>
        </w:rPr>
      </w:pPr>
      <w:r w:rsidRPr="00770EBD">
        <w:rPr>
          <w:rFonts w:ascii="仿宋" w:eastAsia="仿宋" w:hAnsi="仿宋" w:cs="仿宋_GB2312" w:hint="eastAsia"/>
          <w:bCs/>
          <w:szCs w:val="32"/>
        </w:rPr>
        <w:t>一是突出平安家园共建。</w:t>
      </w:r>
    </w:p>
    <w:p w:rsidR="0041589E" w:rsidRPr="00770EBD" w:rsidRDefault="0041589E" w:rsidP="0041589E">
      <w:pPr>
        <w:pStyle w:val="a8"/>
        <w:spacing w:line="560" w:lineRule="exact"/>
        <w:ind w:firstLineChars="200" w:firstLine="640"/>
        <w:rPr>
          <w:rFonts w:ascii="仿宋" w:eastAsia="仿宋" w:hAnsi="仿宋" w:cs="仿宋_GB2312"/>
          <w:bCs/>
          <w:szCs w:val="32"/>
        </w:rPr>
      </w:pPr>
      <w:r w:rsidRPr="00770EBD">
        <w:rPr>
          <w:rFonts w:ascii="仿宋" w:eastAsia="仿宋" w:hAnsi="仿宋" w:cs="仿宋_GB2312" w:hint="eastAsia"/>
          <w:bCs/>
          <w:szCs w:val="32"/>
        </w:rPr>
        <w:t>二是突出文明城市建设。</w:t>
      </w:r>
    </w:p>
    <w:p w:rsidR="0041589E" w:rsidRPr="00770EBD" w:rsidRDefault="0041589E" w:rsidP="0041589E">
      <w:pPr>
        <w:pStyle w:val="a8"/>
        <w:spacing w:line="560" w:lineRule="exact"/>
        <w:ind w:firstLineChars="200" w:firstLine="640"/>
        <w:rPr>
          <w:rFonts w:ascii="仿宋" w:eastAsia="仿宋" w:hAnsi="仿宋" w:cs="仿宋_GB2312"/>
          <w:szCs w:val="32"/>
        </w:rPr>
      </w:pPr>
      <w:r w:rsidRPr="00770EBD">
        <w:rPr>
          <w:rFonts w:ascii="仿宋" w:eastAsia="仿宋" w:hAnsi="仿宋" w:cs="仿宋_GB2312" w:hint="eastAsia"/>
          <w:bCs/>
          <w:szCs w:val="32"/>
        </w:rPr>
        <w:t>三是突出完善治理机制。</w:t>
      </w:r>
    </w:p>
    <w:p w:rsidR="0041589E" w:rsidRPr="00770EBD" w:rsidRDefault="0041589E" w:rsidP="0041589E">
      <w:pPr>
        <w:spacing w:line="560" w:lineRule="exact"/>
        <w:ind w:firstLineChars="200" w:firstLine="420"/>
        <w:textAlignment w:val="baseline"/>
        <w:rPr>
          <w:rFonts w:ascii="仿宋" w:eastAsia="仿宋" w:hAnsi="仿宋" w:cs="仿宋_GB2312"/>
          <w:szCs w:val="20"/>
        </w:rPr>
      </w:pPr>
    </w:p>
    <w:p w:rsidR="003373D1" w:rsidRDefault="003373D1">
      <w:pPr>
        <w:pStyle w:val="a3"/>
        <w:jc w:val="center"/>
        <w:rPr>
          <w:rFonts w:ascii="黑体" w:eastAsia="黑体" w:hAnsi="黑体"/>
          <w:sz w:val="36"/>
          <w:szCs w:val="36"/>
          <w:lang w:eastAsia="zh-CN"/>
        </w:rPr>
      </w:pPr>
    </w:p>
    <w:p w:rsidR="0041589E" w:rsidRDefault="0041589E">
      <w:pPr>
        <w:pStyle w:val="a3"/>
        <w:jc w:val="center"/>
        <w:rPr>
          <w:rFonts w:ascii="黑体" w:eastAsia="黑体" w:hAnsi="黑体"/>
          <w:sz w:val="36"/>
          <w:szCs w:val="36"/>
          <w:lang w:eastAsia="zh-CN"/>
        </w:rPr>
      </w:pPr>
    </w:p>
    <w:p w:rsidR="0041589E" w:rsidRDefault="0041589E">
      <w:pPr>
        <w:pStyle w:val="a3"/>
        <w:jc w:val="center"/>
        <w:rPr>
          <w:rFonts w:ascii="黑体" w:eastAsia="黑体" w:hAnsi="黑体"/>
          <w:sz w:val="36"/>
          <w:szCs w:val="36"/>
          <w:lang w:eastAsia="zh-CN"/>
        </w:rPr>
      </w:pPr>
    </w:p>
    <w:p w:rsidR="0041589E" w:rsidRDefault="0041589E">
      <w:pPr>
        <w:pStyle w:val="a3"/>
        <w:jc w:val="center"/>
        <w:rPr>
          <w:rFonts w:ascii="黑体" w:eastAsia="黑体" w:hAnsi="黑体"/>
          <w:sz w:val="36"/>
          <w:szCs w:val="36"/>
          <w:lang w:eastAsia="zh-CN"/>
        </w:rPr>
      </w:pPr>
    </w:p>
    <w:p w:rsidR="0041589E" w:rsidRDefault="0041589E">
      <w:pPr>
        <w:pStyle w:val="a3"/>
        <w:jc w:val="center"/>
        <w:rPr>
          <w:rFonts w:ascii="黑体" w:eastAsia="黑体" w:hAnsi="黑体"/>
          <w:sz w:val="36"/>
          <w:szCs w:val="36"/>
          <w:lang w:eastAsia="zh-CN"/>
        </w:rPr>
      </w:pPr>
    </w:p>
    <w:p w:rsidR="0041589E" w:rsidRDefault="0041589E">
      <w:pPr>
        <w:pStyle w:val="a3"/>
        <w:jc w:val="center"/>
        <w:rPr>
          <w:rFonts w:ascii="黑体" w:eastAsia="黑体" w:hAnsi="黑体"/>
          <w:sz w:val="36"/>
          <w:szCs w:val="36"/>
          <w:lang w:eastAsia="zh-CN"/>
        </w:rPr>
      </w:pPr>
    </w:p>
    <w:p w:rsidR="0041589E" w:rsidRDefault="0041589E">
      <w:pPr>
        <w:pStyle w:val="a3"/>
        <w:jc w:val="center"/>
        <w:rPr>
          <w:rFonts w:ascii="黑体" w:eastAsia="黑体" w:hAnsi="黑体"/>
          <w:sz w:val="36"/>
          <w:szCs w:val="36"/>
          <w:lang w:eastAsia="zh-CN"/>
        </w:rPr>
      </w:pPr>
    </w:p>
    <w:p w:rsidR="0041589E" w:rsidRDefault="0041589E">
      <w:pPr>
        <w:pStyle w:val="a3"/>
        <w:jc w:val="center"/>
        <w:rPr>
          <w:rFonts w:ascii="黑体" w:eastAsia="黑体" w:hAnsi="黑体"/>
          <w:sz w:val="36"/>
          <w:szCs w:val="36"/>
          <w:lang w:eastAsia="zh-CN"/>
        </w:rPr>
      </w:pPr>
    </w:p>
    <w:p w:rsidR="0041589E" w:rsidRDefault="0041589E">
      <w:pPr>
        <w:pStyle w:val="a3"/>
        <w:jc w:val="center"/>
        <w:rPr>
          <w:rFonts w:ascii="黑体" w:eastAsia="黑体" w:hAnsi="黑体"/>
          <w:sz w:val="36"/>
          <w:szCs w:val="36"/>
          <w:lang w:eastAsia="zh-CN"/>
        </w:rPr>
      </w:pPr>
    </w:p>
    <w:p w:rsidR="0041589E" w:rsidRDefault="0041589E">
      <w:pPr>
        <w:pStyle w:val="a3"/>
        <w:jc w:val="center"/>
        <w:rPr>
          <w:rFonts w:ascii="黑体" w:eastAsia="黑体" w:hAnsi="黑体"/>
          <w:sz w:val="36"/>
          <w:szCs w:val="36"/>
          <w:lang w:eastAsia="zh-CN"/>
        </w:rPr>
      </w:pPr>
    </w:p>
    <w:p w:rsidR="0041589E" w:rsidRDefault="0041589E">
      <w:pPr>
        <w:pStyle w:val="a3"/>
        <w:jc w:val="center"/>
        <w:rPr>
          <w:rFonts w:ascii="黑体" w:eastAsia="黑体" w:hAnsi="黑体"/>
          <w:sz w:val="36"/>
          <w:szCs w:val="36"/>
          <w:lang w:eastAsia="zh-CN"/>
        </w:rPr>
      </w:pPr>
    </w:p>
    <w:p w:rsidR="003373D1" w:rsidRDefault="003373D1">
      <w:pPr>
        <w:pStyle w:val="a3"/>
        <w:jc w:val="center"/>
        <w:rPr>
          <w:rFonts w:ascii="黑体" w:eastAsia="黑体" w:hAnsi="黑体"/>
          <w:sz w:val="36"/>
          <w:szCs w:val="36"/>
          <w:lang w:eastAsia="zh-CN"/>
        </w:rPr>
      </w:pPr>
    </w:p>
    <w:p w:rsidR="003373D1" w:rsidRDefault="003373D1">
      <w:pPr>
        <w:pStyle w:val="a3"/>
        <w:jc w:val="center"/>
        <w:rPr>
          <w:rFonts w:ascii="黑体" w:eastAsia="黑体" w:hAnsi="黑体"/>
          <w:sz w:val="36"/>
          <w:szCs w:val="36"/>
          <w:lang w:eastAsia="zh-CN"/>
        </w:rPr>
      </w:pPr>
    </w:p>
    <w:p w:rsidR="003373D1" w:rsidRDefault="003373D1">
      <w:pPr>
        <w:pStyle w:val="a3"/>
        <w:jc w:val="center"/>
        <w:rPr>
          <w:rFonts w:ascii="黑体" w:eastAsia="黑体" w:hAnsi="黑体"/>
          <w:sz w:val="36"/>
          <w:szCs w:val="36"/>
          <w:lang w:eastAsia="zh-CN"/>
        </w:rPr>
      </w:pPr>
    </w:p>
    <w:p w:rsidR="003373D1" w:rsidRDefault="003373D1">
      <w:pPr>
        <w:pStyle w:val="a3"/>
        <w:jc w:val="center"/>
        <w:rPr>
          <w:rFonts w:ascii="黑体" w:eastAsia="黑体" w:hAnsi="黑体"/>
          <w:sz w:val="36"/>
          <w:szCs w:val="36"/>
          <w:lang w:eastAsia="zh-CN"/>
        </w:rPr>
      </w:pPr>
    </w:p>
    <w:p w:rsidR="003373D1" w:rsidRDefault="003373D1">
      <w:pPr>
        <w:pStyle w:val="a3"/>
        <w:jc w:val="center"/>
        <w:rPr>
          <w:rFonts w:ascii="黑体" w:eastAsia="黑体" w:hAnsi="黑体"/>
          <w:sz w:val="36"/>
          <w:szCs w:val="36"/>
          <w:lang w:eastAsia="zh-CN"/>
        </w:rPr>
      </w:pPr>
    </w:p>
    <w:p w:rsidR="003373D1" w:rsidRDefault="00476170">
      <w:pPr>
        <w:pStyle w:val="a3"/>
        <w:rPr>
          <w:rFonts w:ascii="黑体" w:eastAsia="黑体" w:hAnsi="黑体"/>
          <w:sz w:val="56"/>
          <w:szCs w:val="36"/>
          <w:lang w:eastAsia="zh-CN"/>
        </w:rPr>
      </w:pPr>
      <w:r>
        <w:rPr>
          <w:rFonts w:ascii="黑体" w:eastAsia="黑体" w:hAnsi="黑体" w:hint="eastAsia"/>
          <w:sz w:val="56"/>
          <w:szCs w:val="36"/>
          <w:lang w:eastAsia="zh-CN"/>
        </w:rPr>
        <w:t>第二部分</w:t>
      </w:r>
      <w:r>
        <w:rPr>
          <w:rFonts w:ascii="黑体" w:eastAsia="黑体" w:hAnsi="黑体"/>
          <w:sz w:val="56"/>
          <w:szCs w:val="36"/>
          <w:lang w:eastAsia="zh-CN"/>
        </w:rPr>
        <w:t xml:space="preserve"> </w:t>
      </w:r>
    </w:p>
    <w:p w:rsidR="003373D1" w:rsidRDefault="002A5D3C">
      <w:pPr>
        <w:pStyle w:val="a3"/>
        <w:jc w:val="center"/>
        <w:rPr>
          <w:rFonts w:ascii="黑体" w:eastAsia="黑体" w:hAnsi="黑体"/>
          <w:sz w:val="56"/>
          <w:szCs w:val="36"/>
          <w:lang w:eastAsia="zh-CN"/>
        </w:rPr>
      </w:pPr>
      <w:r>
        <w:rPr>
          <w:rFonts w:ascii="黑体" w:eastAsia="黑体" w:hAnsi="黑体" w:hint="eastAsia"/>
          <w:sz w:val="56"/>
          <w:szCs w:val="36"/>
          <w:lang w:eastAsia="zh-CN"/>
        </w:rPr>
        <w:t>2023</w:t>
      </w:r>
      <w:r w:rsidR="00476170">
        <w:rPr>
          <w:rFonts w:ascii="黑体" w:eastAsia="黑体" w:hAnsi="黑体" w:hint="eastAsia"/>
          <w:sz w:val="56"/>
          <w:szCs w:val="36"/>
          <w:lang w:eastAsia="zh-CN"/>
        </w:rPr>
        <w:t>年度部门预算表</w:t>
      </w:r>
    </w:p>
    <w:p w:rsidR="003373D1" w:rsidRDefault="003373D1">
      <w:pPr>
        <w:tabs>
          <w:tab w:val="left" w:pos="7513"/>
        </w:tabs>
        <w:adjustRightInd w:val="0"/>
        <w:snapToGrid w:val="0"/>
        <w:spacing w:line="600" w:lineRule="exact"/>
        <w:rPr>
          <w:rFonts w:asciiTheme="majorEastAsia" w:eastAsiaTheme="majorEastAsia" w:hAnsiTheme="majorEastAsia"/>
          <w:sz w:val="36"/>
        </w:rPr>
        <w:sectPr w:rsidR="003373D1">
          <w:pgSz w:w="11906" w:h="16838"/>
          <w:pgMar w:top="1440" w:right="1800" w:bottom="1440" w:left="1800" w:header="851" w:footer="992" w:gutter="0"/>
          <w:cols w:space="425"/>
          <w:docGrid w:type="lines" w:linePitch="312"/>
        </w:sectPr>
      </w:pPr>
    </w:p>
    <w:p w:rsidR="003373D1" w:rsidRDefault="00476170">
      <w:pPr>
        <w:tabs>
          <w:tab w:val="left" w:pos="7513"/>
        </w:tabs>
        <w:adjustRightInd w:val="0"/>
        <w:snapToGrid w:val="0"/>
        <w:spacing w:line="600" w:lineRule="exact"/>
        <w:rPr>
          <w:rFonts w:ascii="楷体" w:eastAsia="楷体" w:hAnsi="楷体"/>
          <w:sz w:val="28"/>
          <w:szCs w:val="28"/>
        </w:rPr>
      </w:pPr>
      <w:r>
        <w:rPr>
          <w:rFonts w:ascii="黑体" w:eastAsia="黑体" w:hAnsi="黑体" w:hint="eastAsia"/>
          <w:sz w:val="32"/>
          <w:szCs w:val="32"/>
        </w:rPr>
        <w:lastRenderedPageBreak/>
        <w:t>一、收支预算总表</w:t>
      </w:r>
    </w:p>
    <w:tbl>
      <w:tblPr>
        <w:tblW w:w="8789" w:type="dxa"/>
        <w:tblInd w:w="-34" w:type="dxa"/>
        <w:tblLayout w:type="fixed"/>
        <w:tblLook w:val="04A0"/>
      </w:tblPr>
      <w:tblGrid>
        <w:gridCol w:w="2977"/>
        <w:gridCol w:w="1276"/>
        <w:gridCol w:w="3260"/>
        <w:gridCol w:w="1276"/>
      </w:tblGrid>
      <w:tr w:rsidR="003373D1">
        <w:trPr>
          <w:trHeight w:val="405"/>
        </w:trPr>
        <w:tc>
          <w:tcPr>
            <w:tcW w:w="8789" w:type="dxa"/>
            <w:gridSpan w:val="4"/>
            <w:tcBorders>
              <w:top w:val="nil"/>
              <w:left w:val="nil"/>
              <w:bottom w:val="nil"/>
              <w:right w:val="nil"/>
            </w:tcBorders>
            <w:shd w:val="clear" w:color="auto" w:fill="auto"/>
            <w:noWrap/>
            <w:vAlign w:val="center"/>
          </w:tcPr>
          <w:p w:rsidR="003373D1" w:rsidRDefault="002A5D3C">
            <w:pPr>
              <w:widowControl/>
              <w:spacing w:line="240" w:lineRule="auto"/>
              <w:jc w:val="center"/>
              <w:rPr>
                <w:rFonts w:ascii="方正小标宋简体" w:eastAsia="方正小标宋简体" w:hAnsi="宋体" w:cs="宋体"/>
                <w:kern w:val="0"/>
                <w:sz w:val="32"/>
                <w:szCs w:val="32"/>
              </w:rPr>
            </w:pPr>
            <w:r>
              <w:rPr>
                <w:rFonts w:ascii="方正小标宋简体" w:eastAsia="方正小标宋简体" w:hAnsi="宋体" w:cs="宋体" w:hint="eastAsia"/>
                <w:kern w:val="0"/>
                <w:sz w:val="32"/>
                <w:szCs w:val="32"/>
              </w:rPr>
              <w:t>2023</w:t>
            </w:r>
            <w:r w:rsidR="00476170">
              <w:rPr>
                <w:rFonts w:ascii="方正小标宋简体" w:eastAsia="方正小标宋简体" w:hAnsi="宋体" w:cs="宋体" w:hint="eastAsia"/>
                <w:kern w:val="0"/>
                <w:sz w:val="32"/>
                <w:szCs w:val="32"/>
              </w:rPr>
              <w:t>年度收支预算总表</w:t>
            </w:r>
          </w:p>
        </w:tc>
      </w:tr>
      <w:tr w:rsidR="003373D1">
        <w:trPr>
          <w:trHeight w:val="285"/>
        </w:trPr>
        <w:tc>
          <w:tcPr>
            <w:tcW w:w="8789" w:type="dxa"/>
            <w:gridSpan w:val="4"/>
            <w:tcBorders>
              <w:top w:val="nil"/>
              <w:left w:val="nil"/>
              <w:bottom w:val="nil"/>
              <w:right w:val="nil"/>
            </w:tcBorders>
            <w:shd w:val="clear" w:color="auto" w:fill="auto"/>
            <w:noWrap/>
            <w:vAlign w:val="bottom"/>
          </w:tcPr>
          <w:p w:rsidR="003373D1" w:rsidRDefault="00476170">
            <w:pPr>
              <w:widowControl/>
              <w:spacing w:line="240" w:lineRule="auto"/>
              <w:jc w:val="right"/>
              <w:rPr>
                <w:rFonts w:ascii="宋体" w:eastAsia="宋体" w:hAnsi="宋体" w:cs="宋体"/>
                <w:kern w:val="0"/>
                <w:sz w:val="24"/>
                <w:szCs w:val="24"/>
              </w:rPr>
            </w:pPr>
            <w:r>
              <w:rPr>
                <w:rFonts w:ascii="宋体" w:eastAsia="宋体" w:hAnsi="宋体" w:cs="宋体" w:hint="eastAsia"/>
                <w:kern w:val="0"/>
                <w:sz w:val="22"/>
                <w:szCs w:val="24"/>
              </w:rPr>
              <w:t>单位：万元</w:t>
            </w:r>
          </w:p>
        </w:tc>
      </w:tr>
      <w:tr w:rsidR="003373D1">
        <w:trPr>
          <w:trHeight w:val="402"/>
        </w:trPr>
        <w:tc>
          <w:tcPr>
            <w:tcW w:w="42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center"/>
              <w:rPr>
                <w:rFonts w:ascii="宋体" w:eastAsia="宋体" w:hAnsi="宋体" w:cs="宋体"/>
                <w:b/>
                <w:bCs/>
                <w:kern w:val="0"/>
                <w:sz w:val="22"/>
              </w:rPr>
            </w:pPr>
            <w:r>
              <w:rPr>
                <w:rFonts w:ascii="宋体" w:eastAsia="宋体" w:hAnsi="宋体" w:cs="宋体" w:hint="eastAsia"/>
                <w:b/>
                <w:bCs/>
                <w:kern w:val="0"/>
                <w:sz w:val="22"/>
              </w:rPr>
              <w:t>收入</w:t>
            </w:r>
          </w:p>
        </w:tc>
        <w:tc>
          <w:tcPr>
            <w:tcW w:w="4536" w:type="dxa"/>
            <w:gridSpan w:val="2"/>
            <w:tcBorders>
              <w:top w:val="single" w:sz="4" w:space="0" w:color="auto"/>
              <w:left w:val="nil"/>
              <w:bottom w:val="single" w:sz="4" w:space="0" w:color="auto"/>
              <w:right w:val="single" w:sz="4" w:space="0" w:color="auto"/>
            </w:tcBorders>
            <w:shd w:val="clear" w:color="auto" w:fill="auto"/>
            <w:noWrap/>
            <w:vAlign w:val="center"/>
          </w:tcPr>
          <w:p w:rsidR="003373D1" w:rsidRDefault="00476170">
            <w:pPr>
              <w:widowControl/>
              <w:spacing w:line="240" w:lineRule="auto"/>
              <w:jc w:val="center"/>
              <w:rPr>
                <w:rFonts w:ascii="宋体" w:eastAsia="宋体" w:hAnsi="宋体" w:cs="宋体"/>
                <w:b/>
                <w:bCs/>
                <w:kern w:val="0"/>
                <w:sz w:val="22"/>
              </w:rPr>
            </w:pPr>
            <w:r>
              <w:rPr>
                <w:rFonts w:ascii="宋体" w:eastAsia="宋体" w:hAnsi="宋体" w:cs="宋体" w:hint="eastAsia"/>
                <w:b/>
                <w:bCs/>
                <w:kern w:val="0"/>
                <w:sz w:val="22"/>
              </w:rPr>
              <w:t>支出</w:t>
            </w:r>
          </w:p>
        </w:tc>
      </w:tr>
      <w:tr w:rsidR="003373D1">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center"/>
              <w:rPr>
                <w:rFonts w:ascii="宋体" w:eastAsia="宋体" w:hAnsi="宋体" w:cs="宋体"/>
                <w:b/>
                <w:bCs/>
                <w:kern w:val="0"/>
                <w:sz w:val="22"/>
              </w:rPr>
            </w:pPr>
            <w:r>
              <w:rPr>
                <w:rFonts w:ascii="宋体" w:eastAsia="宋体" w:hAnsi="宋体" w:cs="宋体" w:hint="eastAsia"/>
                <w:b/>
                <w:bCs/>
                <w:kern w:val="0"/>
                <w:sz w:val="22"/>
              </w:rPr>
              <w:t>项目</w:t>
            </w:r>
          </w:p>
        </w:tc>
        <w:tc>
          <w:tcPr>
            <w:tcW w:w="1276"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center"/>
              <w:rPr>
                <w:rFonts w:ascii="宋体" w:eastAsia="宋体" w:hAnsi="宋体" w:cs="宋体"/>
                <w:b/>
                <w:bCs/>
                <w:kern w:val="0"/>
                <w:sz w:val="22"/>
              </w:rPr>
            </w:pPr>
            <w:r>
              <w:rPr>
                <w:rFonts w:ascii="宋体" w:eastAsia="宋体" w:hAnsi="宋体" w:cs="宋体" w:hint="eastAsia"/>
                <w:b/>
                <w:bCs/>
                <w:kern w:val="0"/>
                <w:sz w:val="22"/>
              </w:rPr>
              <w:t>预算数</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center"/>
              <w:rPr>
                <w:rFonts w:ascii="宋体" w:eastAsia="宋体" w:hAnsi="宋体" w:cs="宋体"/>
                <w:b/>
                <w:bCs/>
                <w:kern w:val="0"/>
                <w:sz w:val="22"/>
              </w:rPr>
            </w:pPr>
            <w:r>
              <w:rPr>
                <w:rFonts w:ascii="宋体" w:eastAsia="宋体" w:hAnsi="宋体" w:cs="宋体" w:hint="eastAsia"/>
                <w:b/>
                <w:bCs/>
                <w:kern w:val="0"/>
                <w:sz w:val="22"/>
              </w:rPr>
              <w:t>项目</w:t>
            </w:r>
          </w:p>
        </w:tc>
        <w:tc>
          <w:tcPr>
            <w:tcW w:w="1276"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center"/>
              <w:rPr>
                <w:rFonts w:ascii="宋体" w:eastAsia="宋体" w:hAnsi="宋体" w:cs="宋体"/>
                <w:b/>
                <w:bCs/>
                <w:kern w:val="0"/>
                <w:sz w:val="22"/>
              </w:rPr>
            </w:pPr>
            <w:r>
              <w:rPr>
                <w:rFonts w:ascii="宋体" w:eastAsia="宋体" w:hAnsi="宋体" w:cs="宋体" w:hint="eastAsia"/>
                <w:b/>
                <w:bCs/>
                <w:kern w:val="0"/>
                <w:sz w:val="22"/>
              </w:rPr>
              <w:t>预算数</w:t>
            </w:r>
          </w:p>
        </w:tc>
      </w:tr>
      <w:tr w:rsidR="00444F4B">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444F4B" w:rsidRDefault="00444F4B">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一、一般公共预算拨款收入</w:t>
            </w:r>
          </w:p>
        </w:tc>
        <w:tc>
          <w:tcPr>
            <w:tcW w:w="1276" w:type="dxa"/>
            <w:tcBorders>
              <w:top w:val="nil"/>
              <w:left w:val="nil"/>
              <w:bottom w:val="single" w:sz="4" w:space="0" w:color="auto"/>
              <w:right w:val="single" w:sz="4" w:space="0" w:color="auto"/>
            </w:tcBorders>
            <w:shd w:val="clear" w:color="auto" w:fill="auto"/>
            <w:vAlign w:val="center"/>
          </w:tcPr>
          <w:p w:rsidR="00444F4B" w:rsidRPr="00444F4B" w:rsidRDefault="00444F4B">
            <w:pPr>
              <w:jc w:val="right"/>
              <w:rPr>
                <w:rFonts w:asciiTheme="minorEastAsia" w:hAnsiTheme="minorEastAsia" w:cs="宋体"/>
                <w:sz w:val="18"/>
                <w:szCs w:val="18"/>
              </w:rPr>
            </w:pPr>
            <w:r w:rsidRPr="00444F4B">
              <w:rPr>
                <w:rFonts w:asciiTheme="minorEastAsia" w:hAnsiTheme="minorEastAsia" w:hint="eastAsia"/>
                <w:sz w:val="18"/>
                <w:szCs w:val="18"/>
              </w:rPr>
              <w:t>1,245.42</w:t>
            </w:r>
          </w:p>
        </w:tc>
        <w:tc>
          <w:tcPr>
            <w:tcW w:w="3260" w:type="dxa"/>
            <w:tcBorders>
              <w:top w:val="nil"/>
              <w:left w:val="nil"/>
              <w:bottom w:val="single" w:sz="4" w:space="0" w:color="auto"/>
              <w:right w:val="single" w:sz="4" w:space="0" w:color="auto"/>
            </w:tcBorders>
            <w:shd w:val="clear" w:color="auto" w:fill="auto"/>
            <w:noWrap/>
            <w:vAlign w:val="center"/>
          </w:tcPr>
          <w:p w:rsidR="00444F4B" w:rsidRDefault="00444F4B">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一、一般公共服务支出</w:t>
            </w:r>
          </w:p>
        </w:tc>
        <w:tc>
          <w:tcPr>
            <w:tcW w:w="1276" w:type="dxa"/>
            <w:tcBorders>
              <w:top w:val="nil"/>
              <w:left w:val="nil"/>
              <w:bottom w:val="single" w:sz="4" w:space="0" w:color="auto"/>
              <w:right w:val="single" w:sz="4" w:space="0" w:color="auto"/>
            </w:tcBorders>
            <w:shd w:val="clear" w:color="auto" w:fill="auto"/>
            <w:noWrap/>
            <w:vAlign w:val="center"/>
          </w:tcPr>
          <w:p w:rsidR="00444F4B" w:rsidRPr="00444F4B" w:rsidRDefault="00444F4B">
            <w:pPr>
              <w:jc w:val="right"/>
              <w:rPr>
                <w:rFonts w:ascii="宋体" w:eastAsia="宋体" w:hAnsi="宋体" w:cs="宋体"/>
                <w:sz w:val="18"/>
                <w:szCs w:val="18"/>
              </w:rPr>
            </w:pPr>
            <w:r w:rsidRPr="00444F4B">
              <w:rPr>
                <w:rFonts w:ascii="宋体" w:eastAsia="宋体" w:hAnsi="宋体" w:hint="eastAsia"/>
                <w:sz w:val="18"/>
                <w:szCs w:val="18"/>
              </w:rPr>
              <w:t>2,177.39</w:t>
            </w:r>
          </w:p>
        </w:tc>
      </w:tr>
      <w:tr w:rsidR="00444F4B" w:rsidTr="007622ED">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444F4B" w:rsidRDefault="00444F4B">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二、政府性基金预算拨款收入</w:t>
            </w:r>
          </w:p>
        </w:tc>
        <w:tc>
          <w:tcPr>
            <w:tcW w:w="1276" w:type="dxa"/>
            <w:tcBorders>
              <w:top w:val="nil"/>
              <w:left w:val="nil"/>
              <w:bottom w:val="single" w:sz="4" w:space="0" w:color="auto"/>
              <w:right w:val="single" w:sz="4" w:space="0" w:color="auto"/>
            </w:tcBorders>
            <w:shd w:val="clear" w:color="auto" w:fill="auto"/>
          </w:tcPr>
          <w:p w:rsidR="00444F4B" w:rsidRPr="00444F4B" w:rsidRDefault="00444F4B" w:rsidP="00444F4B">
            <w:pPr>
              <w:jc w:val="right"/>
              <w:rPr>
                <w:rFonts w:asciiTheme="minorEastAsia" w:hAnsiTheme="minorEastAsia"/>
              </w:rPr>
            </w:pPr>
            <w:r w:rsidRPr="00444F4B">
              <w:rPr>
                <w:rFonts w:asciiTheme="minorEastAsia" w:hAnsiTheme="minorEastAsia" w:hint="eastAsia"/>
                <w:sz w:val="18"/>
                <w:szCs w:val="18"/>
              </w:rPr>
              <w:t>0.00</w:t>
            </w:r>
          </w:p>
        </w:tc>
        <w:tc>
          <w:tcPr>
            <w:tcW w:w="3260" w:type="dxa"/>
            <w:tcBorders>
              <w:top w:val="nil"/>
              <w:left w:val="nil"/>
              <w:bottom w:val="single" w:sz="4" w:space="0" w:color="auto"/>
              <w:right w:val="single" w:sz="4" w:space="0" w:color="auto"/>
            </w:tcBorders>
            <w:shd w:val="clear" w:color="auto" w:fill="auto"/>
            <w:noWrap/>
            <w:vAlign w:val="center"/>
          </w:tcPr>
          <w:p w:rsidR="00444F4B" w:rsidRDefault="00444F4B">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二、外交支出</w:t>
            </w:r>
          </w:p>
        </w:tc>
        <w:tc>
          <w:tcPr>
            <w:tcW w:w="1276" w:type="dxa"/>
            <w:tcBorders>
              <w:top w:val="nil"/>
              <w:left w:val="nil"/>
              <w:bottom w:val="single" w:sz="4" w:space="0" w:color="auto"/>
              <w:right w:val="single" w:sz="4" w:space="0" w:color="auto"/>
            </w:tcBorders>
            <w:shd w:val="clear" w:color="auto" w:fill="auto"/>
            <w:vAlign w:val="center"/>
          </w:tcPr>
          <w:p w:rsidR="00444F4B" w:rsidRPr="00444F4B" w:rsidRDefault="00444F4B">
            <w:pPr>
              <w:jc w:val="right"/>
              <w:rPr>
                <w:rFonts w:ascii="宋体" w:eastAsia="宋体" w:hAnsi="宋体" w:cs="宋体"/>
                <w:sz w:val="18"/>
                <w:szCs w:val="18"/>
              </w:rPr>
            </w:pPr>
            <w:r w:rsidRPr="00444F4B">
              <w:rPr>
                <w:rFonts w:ascii="宋体" w:eastAsia="宋体" w:hAnsi="宋体" w:hint="eastAsia"/>
                <w:sz w:val="18"/>
                <w:szCs w:val="18"/>
              </w:rPr>
              <w:t xml:space="preserve">0.00　</w:t>
            </w:r>
          </w:p>
        </w:tc>
      </w:tr>
      <w:tr w:rsidR="00444F4B" w:rsidTr="007622ED">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444F4B" w:rsidRDefault="00444F4B">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三、国有资本经营预算拨款收入</w:t>
            </w:r>
          </w:p>
        </w:tc>
        <w:tc>
          <w:tcPr>
            <w:tcW w:w="1276" w:type="dxa"/>
            <w:tcBorders>
              <w:top w:val="nil"/>
              <w:left w:val="nil"/>
              <w:bottom w:val="single" w:sz="4" w:space="0" w:color="auto"/>
              <w:right w:val="single" w:sz="4" w:space="0" w:color="auto"/>
            </w:tcBorders>
            <w:shd w:val="clear" w:color="auto" w:fill="auto"/>
          </w:tcPr>
          <w:p w:rsidR="00444F4B" w:rsidRPr="00444F4B" w:rsidRDefault="00444F4B" w:rsidP="00444F4B">
            <w:pPr>
              <w:jc w:val="right"/>
              <w:rPr>
                <w:rFonts w:asciiTheme="minorEastAsia" w:hAnsiTheme="minorEastAsia"/>
              </w:rPr>
            </w:pPr>
            <w:r w:rsidRPr="00444F4B">
              <w:rPr>
                <w:rFonts w:asciiTheme="minorEastAsia" w:hAnsiTheme="minorEastAsia" w:hint="eastAsia"/>
                <w:sz w:val="18"/>
                <w:szCs w:val="18"/>
              </w:rPr>
              <w:t>0.00</w:t>
            </w:r>
          </w:p>
        </w:tc>
        <w:tc>
          <w:tcPr>
            <w:tcW w:w="3260" w:type="dxa"/>
            <w:tcBorders>
              <w:top w:val="nil"/>
              <w:left w:val="nil"/>
              <w:bottom w:val="single" w:sz="4" w:space="0" w:color="auto"/>
              <w:right w:val="single" w:sz="4" w:space="0" w:color="auto"/>
            </w:tcBorders>
            <w:shd w:val="clear" w:color="auto" w:fill="auto"/>
            <w:noWrap/>
            <w:vAlign w:val="center"/>
          </w:tcPr>
          <w:p w:rsidR="00444F4B" w:rsidRDefault="00444F4B">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三、国防支出</w:t>
            </w:r>
          </w:p>
        </w:tc>
        <w:tc>
          <w:tcPr>
            <w:tcW w:w="1276" w:type="dxa"/>
            <w:tcBorders>
              <w:top w:val="nil"/>
              <w:left w:val="nil"/>
              <w:bottom w:val="single" w:sz="4" w:space="0" w:color="auto"/>
              <w:right w:val="single" w:sz="4" w:space="0" w:color="auto"/>
            </w:tcBorders>
            <w:shd w:val="clear" w:color="auto" w:fill="auto"/>
          </w:tcPr>
          <w:p w:rsidR="00444F4B" w:rsidRPr="00444F4B" w:rsidRDefault="00444F4B" w:rsidP="00444F4B">
            <w:pPr>
              <w:jc w:val="right"/>
              <w:rPr>
                <w:rFonts w:ascii="宋体" w:eastAsia="宋体" w:hAnsi="宋体"/>
                <w:sz w:val="18"/>
                <w:szCs w:val="18"/>
              </w:rPr>
            </w:pPr>
            <w:r w:rsidRPr="00444F4B">
              <w:rPr>
                <w:rFonts w:ascii="宋体" w:eastAsia="宋体" w:hAnsi="宋体" w:hint="eastAsia"/>
                <w:sz w:val="18"/>
                <w:szCs w:val="18"/>
              </w:rPr>
              <w:t>0.00</w:t>
            </w:r>
          </w:p>
        </w:tc>
      </w:tr>
      <w:tr w:rsidR="00444F4B" w:rsidTr="007622ED">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444F4B" w:rsidRDefault="00444F4B">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四、财政专户管理资金收入</w:t>
            </w:r>
          </w:p>
        </w:tc>
        <w:tc>
          <w:tcPr>
            <w:tcW w:w="1276" w:type="dxa"/>
            <w:tcBorders>
              <w:top w:val="nil"/>
              <w:left w:val="nil"/>
              <w:bottom w:val="single" w:sz="4" w:space="0" w:color="auto"/>
              <w:right w:val="single" w:sz="4" w:space="0" w:color="auto"/>
            </w:tcBorders>
            <w:shd w:val="clear" w:color="auto" w:fill="auto"/>
            <w:vAlign w:val="center"/>
          </w:tcPr>
          <w:p w:rsidR="00444F4B" w:rsidRPr="00444F4B" w:rsidRDefault="00444F4B">
            <w:pPr>
              <w:jc w:val="right"/>
              <w:rPr>
                <w:rFonts w:asciiTheme="minorEastAsia" w:hAnsiTheme="minorEastAsia" w:cs="宋体"/>
                <w:sz w:val="18"/>
                <w:szCs w:val="18"/>
              </w:rPr>
            </w:pPr>
            <w:r w:rsidRPr="00444F4B">
              <w:rPr>
                <w:rFonts w:asciiTheme="minorEastAsia" w:hAnsiTheme="minorEastAsia" w:hint="eastAsia"/>
                <w:sz w:val="18"/>
                <w:szCs w:val="18"/>
              </w:rPr>
              <w:t>1,410.00</w:t>
            </w:r>
          </w:p>
        </w:tc>
        <w:tc>
          <w:tcPr>
            <w:tcW w:w="3260" w:type="dxa"/>
            <w:tcBorders>
              <w:top w:val="nil"/>
              <w:left w:val="nil"/>
              <w:bottom w:val="single" w:sz="4" w:space="0" w:color="auto"/>
              <w:right w:val="single" w:sz="4" w:space="0" w:color="auto"/>
            </w:tcBorders>
            <w:shd w:val="clear" w:color="auto" w:fill="auto"/>
            <w:noWrap/>
            <w:vAlign w:val="center"/>
          </w:tcPr>
          <w:p w:rsidR="00444F4B" w:rsidRDefault="00444F4B">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四、公共安全支出</w:t>
            </w:r>
          </w:p>
        </w:tc>
        <w:tc>
          <w:tcPr>
            <w:tcW w:w="1276" w:type="dxa"/>
            <w:tcBorders>
              <w:top w:val="nil"/>
              <w:left w:val="nil"/>
              <w:bottom w:val="single" w:sz="4" w:space="0" w:color="auto"/>
              <w:right w:val="single" w:sz="4" w:space="0" w:color="auto"/>
            </w:tcBorders>
            <w:shd w:val="clear" w:color="auto" w:fill="auto"/>
          </w:tcPr>
          <w:p w:rsidR="00444F4B" w:rsidRPr="00444F4B" w:rsidRDefault="00444F4B" w:rsidP="00444F4B">
            <w:pPr>
              <w:jc w:val="right"/>
              <w:rPr>
                <w:rFonts w:ascii="宋体" w:eastAsia="宋体" w:hAnsi="宋体"/>
                <w:sz w:val="18"/>
                <w:szCs w:val="18"/>
              </w:rPr>
            </w:pPr>
            <w:r w:rsidRPr="00444F4B">
              <w:rPr>
                <w:rFonts w:ascii="宋体" w:eastAsia="宋体" w:hAnsi="宋体" w:hint="eastAsia"/>
                <w:sz w:val="18"/>
                <w:szCs w:val="18"/>
              </w:rPr>
              <w:t>0.00</w:t>
            </w:r>
          </w:p>
        </w:tc>
      </w:tr>
      <w:tr w:rsidR="00444F4B" w:rsidTr="007622ED">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444F4B" w:rsidRDefault="00444F4B">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五、事业收入</w:t>
            </w:r>
          </w:p>
        </w:tc>
        <w:tc>
          <w:tcPr>
            <w:tcW w:w="1276" w:type="dxa"/>
            <w:tcBorders>
              <w:top w:val="nil"/>
              <w:left w:val="nil"/>
              <w:bottom w:val="single" w:sz="4" w:space="0" w:color="auto"/>
              <w:right w:val="single" w:sz="4" w:space="0" w:color="auto"/>
            </w:tcBorders>
            <w:shd w:val="clear" w:color="auto" w:fill="auto"/>
          </w:tcPr>
          <w:p w:rsidR="00444F4B" w:rsidRPr="00444F4B" w:rsidRDefault="00444F4B" w:rsidP="00444F4B">
            <w:pPr>
              <w:jc w:val="right"/>
              <w:rPr>
                <w:rFonts w:asciiTheme="minorEastAsia" w:hAnsiTheme="minorEastAsia"/>
              </w:rPr>
            </w:pPr>
            <w:r w:rsidRPr="00444F4B">
              <w:rPr>
                <w:rFonts w:asciiTheme="minorEastAsia" w:hAnsiTheme="minorEastAsia" w:hint="eastAsia"/>
                <w:sz w:val="18"/>
                <w:szCs w:val="18"/>
              </w:rPr>
              <w:t>0.00</w:t>
            </w:r>
          </w:p>
        </w:tc>
        <w:tc>
          <w:tcPr>
            <w:tcW w:w="3260" w:type="dxa"/>
            <w:tcBorders>
              <w:top w:val="nil"/>
              <w:left w:val="nil"/>
              <w:bottom w:val="single" w:sz="4" w:space="0" w:color="auto"/>
              <w:right w:val="single" w:sz="4" w:space="0" w:color="auto"/>
            </w:tcBorders>
            <w:shd w:val="clear" w:color="auto" w:fill="auto"/>
            <w:noWrap/>
            <w:vAlign w:val="center"/>
          </w:tcPr>
          <w:p w:rsidR="00444F4B" w:rsidRDefault="00444F4B">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五、教育支出</w:t>
            </w:r>
          </w:p>
        </w:tc>
        <w:tc>
          <w:tcPr>
            <w:tcW w:w="1276" w:type="dxa"/>
            <w:tcBorders>
              <w:top w:val="nil"/>
              <w:left w:val="nil"/>
              <w:bottom w:val="single" w:sz="4" w:space="0" w:color="auto"/>
              <w:right w:val="single" w:sz="4" w:space="0" w:color="auto"/>
            </w:tcBorders>
            <w:shd w:val="clear" w:color="auto" w:fill="auto"/>
          </w:tcPr>
          <w:p w:rsidR="00444F4B" w:rsidRPr="00444F4B" w:rsidRDefault="00444F4B" w:rsidP="00444F4B">
            <w:pPr>
              <w:jc w:val="right"/>
              <w:rPr>
                <w:rFonts w:ascii="宋体" w:eastAsia="宋体" w:hAnsi="宋体"/>
                <w:sz w:val="18"/>
                <w:szCs w:val="18"/>
              </w:rPr>
            </w:pPr>
            <w:r w:rsidRPr="00444F4B">
              <w:rPr>
                <w:rFonts w:ascii="宋体" w:eastAsia="宋体" w:hAnsi="宋体" w:hint="eastAsia"/>
                <w:sz w:val="18"/>
                <w:szCs w:val="18"/>
              </w:rPr>
              <w:t>0.00</w:t>
            </w:r>
          </w:p>
        </w:tc>
      </w:tr>
      <w:tr w:rsidR="00444F4B" w:rsidTr="007622ED">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444F4B" w:rsidRDefault="00444F4B">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六、事业单位经营收入</w:t>
            </w:r>
          </w:p>
        </w:tc>
        <w:tc>
          <w:tcPr>
            <w:tcW w:w="1276" w:type="dxa"/>
            <w:tcBorders>
              <w:top w:val="nil"/>
              <w:left w:val="nil"/>
              <w:bottom w:val="single" w:sz="4" w:space="0" w:color="auto"/>
              <w:right w:val="single" w:sz="4" w:space="0" w:color="auto"/>
            </w:tcBorders>
            <w:shd w:val="clear" w:color="auto" w:fill="auto"/>
          </w:tcPr>
          <w:p w:rsidR="00444F4B" w:rsidRPr="00444F4B" w:rsidRDefault="00444F4B" w:rsidP="00444F4B">
            <w:pPr>
              <w:jc w:val="right"/>
              <w:rPr>
                <w:rFonts w:asciiTheme="minorEastAsia" w:hAnsiTheme="minorEastAsia"/>
              </w:rPr>
            </w:pPr>
            <w:r w:rsidRPr="00444F4B">
              <w:rPr>
                <w:rFonts w:asciiTheme="minorEastAsia" w:hAnsiTheme="minorEastAsia" w:hint="eastAsia"/>
                <w:sz w:val="18"/>
                <w:szCs w:val="18"/>
              </w:rPr>
              <w:t>0.00</w:t>
            </w:r>
          </w:p>
        </w:tc>
        <w:tc>
          <w:tcPr>
            <w:tcW w:w="3260" w:type="dxa"/>
            <w:tcBorders>
              <w:top w:val="nil"/>
              <w:left w:val="nil"/>
              <w:bottom w:val="single" w:sz="4" w:space="0" w:color="auto"/>
              <w:right w:val="single" w:sz="4" w:space="0" w:color="auto"/>
            </w:tcBorders>
            <w:shd w:val="clear" w:color="auto" w:fill="auto"/>
            <w:noWrap/>
            <w:vAlign w:val="center"/>
          </w:tcPr>
          <w:p w:rsidR="00444F4B" w:rsidRDefault="00444F4B">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六、科学技术支出</w:t>
            </w:r>
          </w:p>
        </w:tc>
        <w:tc>
          <w:tcPr>
            <w:tcW w:w="1276" w:type="dxa"/>
            <w:tcBorders>
              <w:top w:val="nil"/>
              <w:left w:val="nil"/>
              <w:bottom w:val="single" w:sz="4" w:space="0" w:color="auto"/>
              <w:right w:val="single" w:sz="4" w:space="0" w:color="auto"/>
            </w:tcBorders>
            <w:shd w:val="clear" w:color="auto" w:fill="auto"/>
          </w:tcPr>
          <w:p w:rsidR="00444F4B" w:rsidRPr="00444F4B" w:rsidRDefault="00444F4B" w:rsidP="00444F4B">
            <w:pPr>
              <w:jc w:val="right"/>
              <w:rPr>
                <w:rFonts w:ascii="宋体" w:eastAsia="宋体" w:hAnsi="宋体"/>
                <w:sz w:val="18"/>
                <w:szCs w:val="18"/>
              </w:rPr>
            </w:pPr>
            <w:r w:rsidRPr="00444F4B">
              <w:rPr>
                <w:rFonts w:ascii="宋体" w:eastAsia="宋体" w:hAnsi="宋体" w:hint="eastAsia"/>
                <w:sz w:val="18"/>
                <w:szCs w:val="18"/>
              </w:rPr>
              <w:t>0.00</w:t>
            </w:r>
          </w:p>
        </w:tc>
      </w:tr>
      <w:tr w:rsidR="00444F4B" w:rsidTr="007622ED">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444F4B" w:rsidRDefault="00444F4B">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七、上级补助收入</w:t>
            </w:r>
          </w:p>
        </w:tc>
        <w:tc>
          <w:tcPr>
            <w:tcW w:w="1276" w:type="dxa"/>
            <w:tcBorders>
              <w:top w:val="nil"/>
              <w:left w:val="nil"/>
              <w:bottom w:val="single" w:sz="4" w:space="0" w:color="auto"/>
              <w:right w:val="single" w:sz="4" w:space="0" w:color="auto"/>
            </w:tcBorders>
            <w:shd w:val="clear" w:color="auto" w:fill="auto"/>
          </w:tcPr>
          <w:p w:rsidR="00444F4B" w:rsidRPr="00444F4B" w:rsidRDefault="00444F4B" w:rsidP="00444F4B">
            <w:pPr>
              <w:jc w:val="right"/>
              <w:rPr>
                <w:rFonts w:asciiTheme="minorEastAsia" w:hAnsiTheme="minorEastAsia"/>
              </w:rPr>
            </w:pPr>
            <w:r w:rsidRPr="00444F4B">
              <w:rPr>
                <w:rFonts w:asciiTheme="minorEastAsia" w:hAnsiTheme="minorEastAsia" w:hint="eastAsia"/>
                <w:sz w:val="18"/>
                <w:szCs w:val="18"/>
              </w:rPr>
              <w:t>0.00</w:t>
            </w:r>
          </w:p>
        </w:tc>
        <w:tc>
          <w:tcPr>
            <w:tcW w:w="3260" w:type="dxa"/>
            <w:tcBorders>
              <w:top w:val="nil"/>
              <w:left w:val="nil"/>
              <w:bottom w:val="single" w:sz="4" w:space="0" w:color="auto"/>
              <w:right w:val="single" w:sz="4" w:space="0" w:color="auto"/>
            </w:tcBorders>
            <w:shd w:val="clear" w:color="auto" w:fill="auto"/>
            <w:noWrap/>
            <w:vAlign w:val="center"/>
          </w:tcPr>
          <w:p w:rsidR="00444F4B" w:rsidRDefault="00444F4B">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七、文化旅游体育与传媒支出</w:t>
            </w:r>
          </w:p>
        </w:tc>
        <w:tc>
          <w:tcPr>
            <w:tcW w:w="1276" w:type="dxa"/>
            <w:tcBorders>
              <w:top w:val="nil"/>
              <w:left w:val="nil"/>
              <w:bottom w:val="single" w:sz="4" w:space="0" w:color="auto"/>
              <w:right w:val="single" w:sz="4" w:space="0" w:color="auto"/>
            </w:tcBorders>
            <w:shd w:val="clear" w:color="auto" w:fill="auto"/>
          </w:tcPr>
          <w:p w:rsidR="00444F4B" w:rsidRPr="00444F4B" w:rsidRDefault="00444F4B" w:rsidP="00444F4B">
            <w:pPr>
              <w:jc w:val="right"/>
              <w:rPr>
                <w:rFonts w:ascii="宋体" w:eastAsia="宋体" w:hAnsi="宋体"/>
                <w:sz w:val="18"/>
                <w:szCs w:val="18"/>
              </w:rPr>
            </w:pPr>
            <w:r w:rsidRPr="00444F4B">
              <w:rPr>
                <w:rFonts w:ascii="宋体" w:eastAsia="宋体" w:hAnsi="宋体" w:hint="eastAsia"/>
                <w:sz w:val="18"/>
                <w:szCs w:val="18"/>
              </w:rPr>
              <w:t>0.00</w:t>
            </w:r>
          </w:p>
        </w:tc>
      </w:tr>
      <w:tr w:rsidR="00444F4B" w:rsidTr="007622ED">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444F4B" w:rsidRDefault="00444F4B">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八、附属单位上缴收入</w:t>
            </w:r>
          </w:p>
        </w:tc>
        <w:tc>
          <w:tcPr>
            <w:tcW w:w="1276" w:type="dxa"/>
            <w:tcBorders>
              <w:top w:val="nil"/>
              <w:left w:val="nil"/>
              <w:bottom w:val="single" w:sz="4" w:space="0" w:color="auto"/>
              <w:right w:val="single" w:sz="4" w:space="0" w:color="auto"/>
            </w:tcBorders>
            <w:shd w:val="clear" w:color="auto" w:fill="auto"/>
          </w:tcPr>
          <w:p w:rsidR="00444F4B" w:rsidRPr="00444F4B" w:rsidRDefault="00444F4B" w:rsidP="00444F4B">
            <w:pPr>
              <w:jc w:val="right"/>
              <w:rPr>
                <w:rFonts w:asciiTheme="minorEastAsia" w:hAnsiTheme="minorEastAsia"/>
              </w:rPr>
            </w:pPr>
            <w:r w:rsidRPr="00444F4B">
              <w:rPr>
                <w:rFonts w:asciiTheme="minorEastAsia" w:hAnsiTheme="minorEastAsia" w:hint="eastAsia"/>
                <w:sz w:val="18"/>
                <w:szCs w:val="18"/>
              </w:rPr>
              <w:t>0.00</w:t>
            </w:r>
          </w:p>
        </w:tc>
        <w:tc>
          <w:tcPr>
            <w:tcW w:w="3260" w:type="dxa"/>
            <w:tcBorders>
              <w:top w:val="nil"/>
              <w:left w:val="nil"/>
              <w:bottom w:val="single" w:sz="4" w:space="0" w:color="auto"/>
              <w:right w:val="single" w:sz="4" w:space="0" w:color="auto"/>
            </w:tcBorders>
            <w:shd w:val="clear" w:color="auto" w:fill="auto"/>
            <w:noWrap/>
            <w:vAlign w:val="center"/>
          </w:tcPr>
          <w:p w:rsidR="00444F4B" w:rsidRDefault="00444F4B">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八、社会保障和就业支出</w:t>
            </w:r>
          </w:p>
        </w:tc>
        <w:tc>
          <w:tcPr>
            <w:tcW w:w="1276" w:type="dxa"/>
            <w:tcBorders>
              <w:top w:val="nil"/>
              <w:left w:val="nil"/>
              <w:bottom w:val="single" w:sz="4" w:space="0" w:color="auto"/>
              <w:right w:val="single" w:sz="4" w:space="0" w:color="auto"/>
            </w:tcBorders>
            <w:shd w:val="clear" w:color="auto" w:fill="auto"/>
          </w:tcPr>
          <w:p w:rsidR="00444F4B" w:rsidRPr="00444F4B" w:rsidRDefault="00444F4B" w:rsidP="00444F4B">
            <w:pPr>
              <w:jc w:val="right"/>
              <w:rPr>
                <w:rFonts w:ascii="宋体" w:eastAsia="宋体" w:hAnsi="宋体"/>
                <w:sz w:val="18"/>
                <w:szCs w:val="18"/>
              </w:rPr>
            </w:pPr>
            <w:r w:rsidRPr="00444F4B">
              <w:rPr>
                <w:rFonts w:ascii="宋体" w:eastAsia="宋体" w:hAnsi="宋体" w:hint="eastAsia"/>
                <w:sz w:val="18"/>
                <w:szCs w:val="18"/>
              </w:rPr>
              <w:t>0.00</w:t>
            </w:r>
          </w:p>
        </w:tc>
      </w:tr>
      <w:tr w:rsidR="00444F4B" w:rsidTr="007622ED">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444F4B" w:rsidRDefault="00444F4B">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九、其他收入</w:t>
            </w:r>
          </w:p>
        </w:tc>
        <w:tc>
          <w:tcPr>
            <w:tcW w:w="1276" w:type="dxa"/>
            <w:tcBorders>
              <w:top w:val="nil"/>
              <w:left w:val="nil"/>
              <w:bottom w:val="single" w:sz="4" w:space="0" w:color="auto"/>
              <w:right w:val="single" w:sz="4" w:space="0" w:color="auto"/>
            </w:tcBorders>
            <w:shd w:val="clear" w:color="auto" w:fill="auto"/>
          </w:tcPr>
          <w:p w:rsidR="00444F4B" w:rsidRPr="00444F4B" w:rsidRDefault="00444F4B" w:rsidP="00444F4B">
            <w:pPr>
              <w:jc w:val="right"/>
              <w:rPr>
                <w:rFonts w:asciiTheme="minorEastAsia" w:hAnsiTheme="minorEastAsia"/>
              </w:rPr>
            </w:pPr>
            <w:r w:rsidRPr="00444F4B">
              <w:rPr>
                <w:rFonts w:asciiTheme="minorEastAsia" w:hAnsiTheme="minorEastAsia" w:hint="eastAsia"/>
                <w:sz w:val="18"/>
                <w:szCs w:val="18"/>
              </w:rPr>
              <w:t>0.00</w:t>
            </w:r>
          </w:p>
        </w:tc>
        <w:tc>
          <w:tcPr>
            <w:tcW w:w="3260" w:type="dxa"/>
            <w:tcBorders>
              <w:top w:val="nil"/>
              <w:left w:val="nil"/>
              <w:bottom w:val="single" w:sz="4" w:space="0" w:color="auto"/>
              <w:right w:val="single" w:sz="4" w:space="0" w:color="auto"/>
            </w:tcBorders>
            <w:shd w:val="clear" w:color="auto" w:fill="auto"/>
            <w:noWrap/>
            <w:vAlign w:val="center"/>
          </w:tcPr>
          <w:p w:rsidR="00444F4B" w:rsidRDefault="00444F4B">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九、卫生健康支出</w:t>
            </w:r>
          </w:p>
        </w:tc>
        <w:tc>
          <w:tcPr>
            <w:tcW w:w="1276" w:type="dxa"/>
            <w:tcBorders>
              <w:top w:val="nil"/>
              <w:left w:val="nil"/>
              <w:bottom w:val="single" w:sz="4" w:space="0" w:color="auto"/>
              <w:right w:val="single" w:sz="4" w:space="0" w:color="auto"/>
            </w:tcBorders>
            <w:shd w:val="clear" w:color="auto" w:fill="auto"/>
          </w:tcPr>
          <w:p w:rsidR="00444F4B" w:rsidRPr="00444F4B" w:rsidRDefault="00444F4B" w:rsidP="00444F4B">
            <w:pPr>
              <w:jc w:val="right"/>
              <w:rPr>
                <w:rFonts w:ascii="宋体" w:eastAsia="宋体" w:hAnsi="宋体"/>
                <w:sz w:val="18"/>
                <w:szCs w:val="18"/>
              </w:rPr>
            </w:pPr>
            <w:r w:rsidRPr="00444F4B">
              <w:rPr>
                <w:rFonts w:ascii="宋体" w:eastAsia="宋体" w:hAnsi="宋体" w:hint="eastAsia"/>
                <w:sz w:val="18"/>
                <w:szCs w:val="18"/>
              </w:rPr>
              <w:t>0.00</w:t>
            </w:r>
          </w:p>
        </w:tc>
      </w:tr>
      <w:tr w:rsidR="00444F4B" w:rsidTr="007622ED">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444F4B" w:rsidRDefault="00444F4B">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十、上年结转结余</w:t>
            </w:r>
          </w:p>
        </w:tc>
        <w:tc>
          <w:tcPr>
            <w:tcW w:w="1276" w:type="dxa"/>
            <w:tcBorders>
              <w:top w:val="nil"/>
              <w:left w:val="nil"/>
              <w:bottom w:val="single" w:sz="4" w:space="0" w:color="auto"/>
              <w:right w:val="single" w:sz="4" w:space="0" w:color="auto"/>
            </w:tcBorders>
            <w:shd w:val="clear" w:color="auto" w:fill="auto"/>
          </w:tcPr>
          <w:p w:rsidR="00444F4B" w:rsidRPr="00444F4B" w:rsidRDefault="00444F4B" w:rsidP="00444F4B">
            <w:pPr>
              <w:jc w:val="right"/>
              <w:rPr>
                <w:rFonts w:asciiTheme="minorEastAsia" w:hAnsiTheme="minorEastAsia"/>
              </w:rPr>
            </w:pPr>
            <w:r w:rsidRPr="00444F4B">
              <w:rPr>
                <w:rFonts w:asciiTheme="minorEastAsia" w:hAnsiTheme="minorEastAsia" w:hint="eastAsia"/>
                <w:sz w:val="18"/>
                <w:szCs w:val="18"/>
              </w:rPr>
              <w:t>0.00</w:t>
            </w:r>
          </w:p>
        </w:tc>
        <w:tc>
          <w:tcPr>
            <w:tcW w:w="3260" w:type="dxa"/>
            <w:tcBorders>
              <w:top w:val="nil"/>
              <w:left w:val="nil"/>
              <w:bottom w:val="single" w:sz="4" w:space="0" w:color="auto"/>
              <w:right w:val="single" w:sz="4" w:space="0" w:color="auto"/>
            </w:tcBorders>
            <w:shd w:val="clear" w:color="auto" w:fill="auto"/>
            <w:noWrap/>
            <w:vAlign w:val="center"/>
          </w:tcPr>
          <w:p w:rsidR="00444F4B" w:rsidRDefault="00444F4B">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十、节能环保支出</w:t>
            </w:r>
          </w:p>
        </w:tc>
        <w:tc>
          <w:tcPr>
            <w:tcW w:w="1276" w:type="dxa"/>
            <w:tcBorders>
              <w:top w:val="nil"/>
              <w:left w:val="nil"/>
              <w:bottom w:val="single" w:sz="4" w:space="0" w:color="auto"/>
              <w:right w:val="single" w:sz="4" w:space="0" w:color="auto"/>
            </w:tcBorders>
            <w:shd w:val="clear" w:color="auto" w:fill="auto"/>
          </w:tcPr>
          <w:p w:rsidR="00444F4B" w:rsidRPr="00444F4B" w:rsidRDefault="00444F4B" w:rsidP="00444F4B">
            <w:pPr>
              <w:jc w:val="right"/>
              <w:rPr>
                <w:rFonts w:ascii="宋体" w:eastAsia="宋体" w:hAnsi="宋体"/>
                <w:sz w:val="18"/>
                <w:szCs w:val="18"/>
              </w:rPr>
            </w:pPr>
            <w:r w:rsidRPr="00444F4B">
              <w:rPr>
                <w:rFonts w:ascii="宋体" w:eastAsia="宋体" w:hAnsi="宋体" w:hint="eastAsia"/>
                <w:sz w:val="18"/>
                <w:szCs w:val="18"/>
              </w:rPr>
              <w:t>0.00</w:t>
            </w:r>
          </w:p>
        </w:tc>
      </w:tr>
      <w:tr w:rsidR="00444F4B" w:rsidTr="007622ED">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444F4B" w:rsidRDefault="00444F4B">
            <w:pPr>
              <w:widowControl/>
              <w:spacing w:line="240" w:lineRule="auto"/>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444F4B" w:rsidRPr="00444F4B" w:rsidRDefault="00444F4B">
            <w:pPr>
              <w:rPr>
                <w:rFonts w:asciiTheme="minorEastAsia" w:hAnsiTheme="minorEastAsia" w:cs="宋体"/>
                <w:sz w:val="18"/>
                <w:szCs w:val="18"/>
              </w:rPr>
            </w:pPr>
            <w:r w:rsidRPr="00444F4B">
              <w:rPr>
                <w:rFonts w:asciiTheme="minorEastAsia" w:hAnsiTheme="minorEastAsia" w:hint="eastAsia"/>
                <w:sz w:val="18"/>
                <w:szCs w:val="18"/>
              </w:rPr>
              <w:t xml:space="preserve">　</w:t>
            </w:r>
          </w:p>
        </w:tc>
        <w:tc>
          <w:tcPr>
            <w:tcW w:w="3260" w:type="dxa"/>
            <w:tcBorders>
              <w:top w:val="nil"/>
              <w:left w:val="nil"/>
              <w:bottom w:val="single" w:sz="4" w:space="0" w:color="auto"/>
              <w:right w:val="single" w:sz="4" w:space="0" w:color="auto"/>
            </w:tcBorders>
            <w:shd w:val="clear" w:color="auto" w:fill="auto"/>
            <w:noWrap/>
            <w:vAlign w:val="center"/>
          </w:tcPr>
          <w:p w:rsidR="00444F4B" w:rsidRDefault="00444F4B">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十一、城乡社区支出</w:t>
            </w:r>
          </w:p>
        </w:tc>
        <w:tc>
          <w:tcPr>
            <w:tcW w:w="1276" w:type="dxa"/>
            <w:tcBorders>
              <w:top w:val="nil"/>
              <w:left w:val="nil"/>
              <w:bottom w:val="single" w:sz="4" w:space="0" w:color="auto"/>
              <w:right w:val="single" w:sz="4" w:space="0" w:color="auto"/>
            </w:tcBorders>
            <w:shd w:val="clear" w:color="auto" w:fill="auto"/>
          </w:tcPr>
          <w:p w:rsidR="00444F4B" w:rsidRPr="00444F4B" w:rsidRDefault="00444F4B" w:rsidP="00444F4B">
            <w:pPr>
              <w:jc w:val="right"/>
              <w:rPr>
                <w:rFonts w:ascii="宋体" w:eastAsia="宋体" w:hAnsi="宋体"/>
                <w:sz w:val="18"/>
                <w:szCs w:val="18"/>
              </w:rPr>
            </w:pPr>
            <w:r w:rsidRPr="00444F4B">
              <w:rPr>
                <w:rFonts w:ascii="宋体" w:eastAsia="宋体" w:hAnsi="宋体" w:hint="eastAsia"/>
                <w:sz w:val="18"/>
                <w:szCs w:val="18"/>
              </w:rPr>
              <w:t>0.00</w:t>
            </w:r>
          </w:p>
        </w:tc>
      </w:tr>
      <w:tr w:rsidR="00444F4B">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444F4B" w:rsidRDefault="00444F4B">
            <w:pPr>
              <w:widowControl/>
              <w:spacing w:line="240" w:lineRule="auto"/>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444F4B" w:rsidRPr="00444F4B" w:rsidRDefault="00444F4B">
            <w:pPr>
              <w:rPr>
                <w:rFonts w:asciiTheme="minorEastAsia" w:hAnsiTheme="minorEastAsia" w:cs="宋体"/>
                <w:sz w:val="18"/>
                <w:szCs w:val="18"/>
              </w:rPr>
            </w:pPr>
            <w:r w:rsidRPr="00444F4B">
              <w:rPr>
                <w:rFonts w:asciiTheme="minorEastAsia" w:hAnsiTheme="minorEastAsia" w:hint="eastAsia"/>
                <w:sz w:val="18"/>
                <w:szCs w:val="18"/>
              </w:rPr>
              <w:t xml:space="preserve">　</w:t>
            </w:r>
          </w:p>
        </w:tc>
        <w:tc>
          <w:tcPr>
            <w:tcW w:w="3260" w:type="dxa"/>
            <w:tcBorders>
              <w:top w:val="nil"/>
              <w:left w:val="nil"/>
              <w:bottom w:val="single" w:sz="4" w:space="0" w:color="auto"/>
              <w:right w:val="single" w:sz="4" w:space="0" w:color="auto"/>
            </w:tcBorders>
            <w:shd w:val="clear" w:color="auto" w:fill="auto"/>
            <w:noWrap/>
            <w:vAlign w:val="center"/>
          </w:tcPr>
          <w:p w:rsidR="00444F4B" w:rsidRDefault="00444F4B">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十二、农林水支出</w:t>
            </w:r>
          </w:p>
        </w:tc>
        <w:tc>
          <w:tcPr>
            <w:tcW w:w="1276" w:type="dxa"/>
            <w:tcBorders>
              <w:top w:val="nil"/>
              <w:left w:val="nil"/>
              <w:bottom w:val="single" w:sz="4" w:space="0" w:color="auto"/>
              <w:right w:val="single" w:sz="4" w:space="0" w:color="auto"/>
            </w:tcBorders>
            <w:shd w:val="clear" w:color="auto" w:fill="auto"/>
            <w:vAlign w:val="center"/>
          </w:tcPr>
          <w:p w:rsidR="00444F4B" w:rsidRPr="00444F4B" w:rsidRDefault="00444F4B">
            <w:pPr>
              <w:jc w:val="right"/>
              <w:rPr>
                <w:rFonts w:ascii="宋体" w:eastAsia="宋体" w:hAnsi="宋体" w:cs="宋体"/>
                <w:sz w:val="18"/>
                <w:szCs w:val="18"/>
              </w:rPr>
            </w:pPr>
            <w:r w:rsidRPr="00444F4B">
              <w:rPr>
                <w:rFonts w:ascii="宋体" w:eastAsia="宋体" w:hAnsi="宋体" w:hint="eastAsia"/>
                <w:sz w:val="18"/>
                <w:szCs w:val="18"/>
              </w:rPr>
              <w:t>478.03</w:t>
            </w:r>
          </w:p>
        </w:tc>
      </w:tr>
      <w:tr w:rsidR="00444F4B">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444F4B" w:rsidRDefault="00444F4B">
            <w:pPr>
              <w:widowControl/>
              <w:spacing w:line="240" w:lineRule="auto"/>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444F4B" w:rsidRPr="00444F4B" w:rsidRDefault="00444F4B">
            <w:pPr>
              <w:rPr>
                <w:rFonts w:asciiTheme="minorEastAsia" w:hAnsiTheme="minorEastAsia" w:cs="宋体"/>
                <w:sz w:val="18"/>
                <w:szCs w:val="18"/>
              </w:rPr>
            </w:pPr>
            <w:r w:rsidRPr="00444F4B">
              <w:rPr>
                <w:rFonts w:asciiTheme="minorEastAsia" w:hAnsiTheme="minorEastAsia" w:hint="eastAsia"/>
                <w:sz w:val="18"/>
                <w:szCs w:val="18"/>
              </w:rPr>
              <w:t xml:space="preserve">　</w:t>
            </w:r>
          </w:p>
        </w:tc>
        <w:tc>
          <w:tcPr>
            <w:tcW w:w="3260" w:type="dxa"/>
            <w:tcBorders>
              <w:top w:val="nil"/>
              <w:left w:val="nil"/>
              <w:bottom w:val="single" w:sz="4" w:space="0" w:color="auto"/>
              <w:right w:val="single" w:sz="4" w:space="0" w:color="auto"/>
            </w:tcBorders>
            <w:shd w:val="clear" w:color="auto" w:fill="auto"/>
            <w:noWrap/>
            <w:vAlign w:val="center"/>
          </w:tcPr>
          <w:p w:rsidR="00444F4B" w:rsidRDefault="00444F4B">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十三、交通运输支出</w:t>
            </w:r>
          </w:p>
        </w:tc>
        <w:tc>
          <w:tcPr>
            <w:tcW w:w="1276" w:type="dxa"/>
            <w:tcBorders>
              <w:top w:val="nil"/>
              <w:left w:val="nil"/>
              <w:bottom w:val="single" w:sz="4" w:space="0" w:color="auto"/>
              <w:right w:val="single" w:sz="4" w:space="0" w:color="auto"/>
            </w:tcBorders>
            <w:shd w:val="clear" w:color="auto" w:fill="auto"/>
            <w:vAlign w:val="center"/>
          </w:tcPr>
          <w:p w:rsidR="00444F4B" w:rsidRPr="00444F4B" w:rsidRDefault="00444F4B">
            <w:pPr>
              <w:widowControl/>
              <w:spacing w:line="240" w:lineRule="auto"/>
              <w:jc w:val="right"/>
              <w:rPr>
                <w:rFonts w:ascii="宋体" w:eastAsia="宋体" w:hAnsi="宋体" w:cs="宋体"/>
                <w:kern w:val="0"/>
                <w:sz w:val="18"/>
                <w:szCs w:val="18"/>
              </w:rPr>
            </w:pPr>
            <w:r w:rsidRPr="00444F4B">
              <w:rPr>
                <w:rFonts w:ascii="宋体" w:eastAsia="宋体" w:hAnsi="宋体" w:cs="宋体" w:hint="eastAsia"/>
                <w:kern w:val="0"/>
                <w:sz w:val="18"/>
                <w:szCs w:val="18"/>
              </w:rPr>
              <w:t xml:space="preserve">0.00　</w:t>
            </w:r>
          </w:p>
        </w:tc>
      </w:tr>
      <w:tr w:rsidR="00444F4B">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444F4B" w:rsidRDefault="00444F4B">
            <w:pPr>
              <w:widowControl/>
              <w:spacing w:line="240" w:lineRule="auto"/>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444F4B" w:rsidRPr="00444F4B" w:rsidRDefault="00444F4B">
            <w:pPr>
              <w:rPr>
                <w:rFonts w:asciiTheme="minorEastAsia" w:hAnsiTheme="minorEastAsia" w:cs="宋体"/>
                <w:sz w:val="18"/>
                <w:szCs w:val="18"/>
              </w:rPr>
            </w:pPr>
            <w:r w:rsidRPr="00444F4B">
              <w:rPr>
                <w:rFonts w:asciiTheme="minorEastAsia" w:hAnsiTheme="minorEastAsia" w:hint="eastAsia"/>
                <w:sz w:val="18"/>
                <w:szCs w:val="18"/>
              </w:rPr>
              <w:t xml:space="preserve">　</w:t>
            </w:r>
          </w:p>
        </w:tc>
        <w:tc>
          <w:tcPr>
            <w:tcW w:w="3260" w:type="dxa"/>
            <w:tcBorders>
              <w:top w:val="nil"/>
              <w:left w:val="nil"/>
              <w:bottom w:val="single" w:sz="4" w:space="0" w:color="auto"/>
              <w:right w:val="single" w:sz="4" w:space="0" w:color="auto"/>
            </w:tcBorders>
            <w:shd w:val="clear" w:color="auto" w:fill="auto"/>
            <w:noWrap/>
            <w:vAlign w:val="center"/>
          </w:tcPr>
          <w:p w:rsidR="00444F4B" w:rsidRDefault="00444F4B">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十四、资源勘探工业信息等支出</w:t>
            </w:r>
          </w:p>
        </w:tc>
        <w:tc>
          <w:tcPr>
            <w:tcW w:w="1276" w:type="dxa"/>
            <w:tcBorders>
              <w:top w:val="nil"/>
              <w:left w:val="nil"/>
              <w:bottom w:val="single" w:sz="4" w:space="0" w:color="auto"/>
              <w:right w:val="single" w:sz="4" w:space="0" w:color="auto"/>
            </w:tcBorders>
            <w:shd w:val="clear" w:color="auto" w:fill="auto"/>
            <w:vAlign w:val="center"/>
          </w:tcPr>
          <w:p w:rsidR="00444F4B" w:rsidRPr="00444F4B" w:rsidRDefault="00444F4B">
            <w:pPr>
              <w:widowControl/>
              <w:spacing w:line="240" w:lineRule="auto"/>
              <w:jc w:val="right"/>
              <w:rPr>
                <w:rFonts w:ascii="宋体" w:eastAsia="宋体" w:hAnsi="宋体" w:cs="宋体"/>
                <w:kern w:val="0"/>
                <w:sz w:val="18"/>
                <w:szCs w:val="18"/>
              </w:rPr>
            </w:pPr>
            <w:r w:rsidRPr="00444F4B">
              <w:rPr>
                <w:rFonts w:ascii="宋体" w:eastAsia="宋体" w:hAnsi="宋体" w:cs="宋体" w:hint="eastAsia"/>
                <w:kern w:val="0"/>
                <w:sz w:val="18"/>
                <w:szCs w:val="18"/>
              </w:rPr>
              <w:t xml:space="preserve">0.00　</w:t>
            </w:r>
          </w:p>
        </w:tc>
      </w:tr>
      <w:tr w:rsidR="00444F4B">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444F4B" w:rsidRDefault="00444F4B">
            <w:pPr>
              <w:widowControl/>
              <w:spacing w:line="240" w:lineRule="auto"/>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444F4B" w:rsidRPr="00444F4B" w:rsidRDefault="00444F4B">
            <w:pPr>
              <w:rPr>
                <w:rFonts w:asciiTheme="minorEastAsia" w:hAnsiTheme="minorEastAsia" w:cs="宋体"/>
                <w:sz w:val="18"/>
                <w:szCs w:val="18"/>
              </w:rPr>
            </w:pPr>
            <w:r w:rsidRPr="00444F4B">
              <w:rPr>
                <w:rFonts w:asciiTheme="minorEastAsia" w:hAnsiTheme="minorEastAsia" w:hint="eastAsia"/>
                <w:sz w:val="18"/>
                <w:szCs w:val="18"/>
              </w:rPr>
              <w:t xml:space="preserve">　</w:t>
            </w:r>
          </w:p>
        </w:tc>
        <w:tc>
          <w:tcPr>
            <w:tcW w:w="3260" w:type="dxa"/>
            <w:tcBorders>
              <w:top w:val="nil"/>
              <w:left w:val="nil"/>
              <w:bottom w:val="single" w:sz="4" w:space="0" w:color="auto"/>
              <w:right w:val="single" w:sz="4" w:space="0" w:color="auto"/>
            </w:tcBorders>
            <w:shd w:val="clear" w:color="auto" w:fill="auto"/>
            <w:noWrap/>
            <w:vAlign w:val="center"/>
          </w:tcPr>
          <w:p w:rsidR="00444F4B" w:rsidRDefault="00444F4B">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十五、商业服务业等支出</w:t>
            </w:r>
          </w:p>
        </w:tc>
        <w:tc>
          <w:tcPr>
            <w:tcW w:w="1276" w:type="dxa"/>
            <w:tcBorders>
              <w:top w:val="nil"/>
              <w:left w:val="nil"/>
              <w:bottom w:val="single" w:sz="4" w:space="0" w:color="auto"/>
              <w:right w:val="single" w:sz="4" w:space="0" w:color="auto"/>
            </w:tcBorders>
            <w:shd w:val="clear" w:color="auto" w:fill="auto"/>
            <w:vAlign w:val="center"/>
          </w:tcPr>
          <w:p w:rsidR="00444F4B" w:rsidRPr="00444F4B" w:rsidRDefault="00444F4B">
            <w:pPr>
              <w:widowControl/>
              <w:spacing w:line="240" w:lineRule="auto"/>
              <w:jc w:val="right"/>
              <w:rPr>
                <w:rFonts w:ascii="宋体" w:eastAsia="宋体" w:hAnsi="宋体" w:cs="宋体"/>
                <w:kern w:val="0"/>
                <w:sz w:val="18"/>
                <w:szCs w:val="18"/>
              </w:rPr>
            </w:pPr>
            <w:r w:rsidRPr="00444F4B">
              <w:rPr>
                <w:rFonts w:ascii="宋体" w:eastAsia="宋体" w:hAnsi="宋体" w:cs="宋体" w:hint="eastAsia"/>
                <w:kern w:val="0"/>
                <w:sz w:val="18"/>
                <w:szCs w:val="18"/>
              </w:rPr>
              <w:t>0.00</w:t>
            </w:r>
          </w:p>
        </w:tc>
      </w:tr>
      <w:tr w:rsidR="00444F4B">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444F4B" w:rsidRDefault="00444F4B">
            <w:pPr>
              <w:widowControl/>
              <w:spacing w:line="240" w:lineRule="auto"/>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444F4B" w:rsidRPr="00444F4B" w:rsidRDefault="00444F4B">
            <w:pPr>
              <w:rPr>
                <w:rFonts w:asciiTheme="minorEastAsia" w:hAnsiTheme="minorEastAsia" w:cs="宋体"/>
                <w:sz w:val="18"/>
                <w:szCs w:val="18"/>
              </w:rPr>
            </w:pPr>
            <w:r w:rsidRPr="00444F4B">
              <w:rPr>
                <w:rFonts w:asciiTheme="minorEastAsia" w:hAnsiTheme="minorEastAsia" w:hint="eastAsia"/>
                <w:sz w:val="18"/>
                <w:szCs w:val="18"/>
              </w:rPr>
              <w:t xml:space="preserve">　</w:t>
            </w:r>
          </w:p>
        </w:tc>
        <w:tc>
          <w:tcPr>
            <w:tcW w:w="3260" w:type="dxa"/>
            <w:tcBorders>
              <w:top w:val="nil"/>
              <w:left w:val="nil"/>
              <w:bottom w:val="single" w:sz="4" w:space="0" w:color="auto"/>
              <w:right w:val="single" w:sz="4" w:space="0" w:color="auto"/>
            </w:tcBorders>
            <w:shd w:val="clear" w:color="auto" w:fill="auto"/>
            <w:noWrap/>
            <w:vAlign w:val="center"/>
          </w:tcPr>
          <w:p w:rsidR="00444F4B" w:rsidRDefault="00444F4B">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十六、金融支出</w:t>
            </w:r>
          </w:p>
        </w:tc>
        <w:tc>
          <w:tcPr>
            <w:tcW w:w="1276" w:type="dxa"/>
            <w:tcBorders>
              <w:top w:val="nil"/>
              <w:left w:val="nil"/>
              <w:bottom w:val="single" w:sz="4" w:space="0" w:color="auto"/>
              <w:right w:val="single" w:sz="4" w:space="0" w:color="auto"/>
            </w:tcBorders>
            <w:shd w:val="clear" w:color="auto" w:fill="auto"/>
            <w:vAlign w:val="center"/>
          </w:tcPr>
          <w:p w:rsidR="00444F4B" w:rsidRPr="00444F4B" w:rsidRDefault="00444F4B">
            <w:pPr>
              <w:widowControl/>
              <w:spacing w:line="240" w:lineRule="auto"/>
              <w:jc w:val="right"/>
              <w:rPr>
                <w:rFonts w:ascii="宋体" w:eastAsia="宋体" w:hAnsi="宋体" w:cs="宋体"/>
                <w:kern w:val="0"/>
                <w:sz w:val="18"/>
                <w:szCs w:val="18"/>
              </w:rPr>
            </w:pPr>
            <w:r w:rsidRPr="00444F4B">
              <w:rPr>
                <w:rFonts w:ascii="宋体" w:eastAsia="宋体" w:hAnsi="宋体" w:cs="宋体" w:hint="eastAsia"/>
                <w:kern w:val="0"/>
                <w:sz w:val="18"/>
                <w:szCs w:val="18"/>
              </w:rPr>
              <w:t>0.00</w:t>
            </w:r>
          </w:p>
        </w:tc>
      </w:tr>
      <w:tr w:rsidR="00444F4B">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444F4B" w:rsidRDefault="00444F4B">
            <w:pPr>
              <w:widowControl/>
              <w:spacing w:line="240" w:lineRule="auto"/>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444F4B" w:rsidRPr="00444F4B" w:rsidRDefault="00444F4B">
            <w:pPr>
              <w:rPr>
                <w:rFonts w:asciiTheme="minorEastAsia" w:hAnsiTheme="minorEastAsia" w:cs="宋体"/>
                <w:sz w:val="18"/>
                <w:szCs w:val="18"/>
              </w:rPr>
            </w:pPr>
            <w:r w:rsidRPr="00444F4B">
              <w:rPr>
                <w:rFonts w:asciiTheme="minorEastAsia" w:hAnsiTheme="minorEastAsia" w:hint="eastAsia"/>
                <w:sz w:val="18"/>
                <w:szCs w:val="18"/>
              </w:rPr>
              <w:t xml:space="preserve">　</w:t>
            </w:r>
          </w:p>
        </w:tc>
        <w:tc>
          <w:tcPr>
            <w:tcW w:w="3260" w:type="dxa"/>
            <w:tcBorders>
              <w:top w:val="nil"/>
              <w:left w:val="nil"/>
              <w:bottom w:val="single" w:sz="4" w:space="0" w:color="auto"/>
              <w:right w:val="single" w:sz="4" w:space="0" w:color="auto"/>
            </w:tcBorders>
            <w:shd w:val="clear" w:color="auto" w:fill="auto"/>
            <w:noWrap/>
            <w:vAlign w:val="center"/>
          </w:tcPr>
          <w:p w:rsidR="00444F4B" w:rsidRDefault="00444F4B">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十七、援助其他地区支出</w:t>
            </w:r>
          </w:p>
        </w:tc>
        <w:tc>
          <w:tcPr>
            <w:tcW w:w="1276" w:type="dxa"/>
            <w:tcBorders>
              <w:top w:val="nil"/>
              <w:left w:val="nil"/>
              <w:bottom w:val="single" w:sz="4" w:space="0" w:color="auto"/>
              <w:right w:val="single" w:sz="4" w:space="0" w:color="auto"/>
            </w:tcBorders>
            <w:shd w:val="clear" w:color="auto" w:fill="auto"/>
            <w:vAlign w:val="center"/>
          </w:tcPr>
          <w:p w:rsidR="00444F4B" w:rsidRPr="00444F4B" w:rsidRDefault="00444F4B">
            <w:pPr>
              <w:widowControl/>
              <w:spacing w:line="240" w:lineRule="auto"/>
              <w:jc w:val="right"/>
              <w:rPr>
                <w:rFonts w:ascii="宋体" w:eastAsia="宋体" w:hAnsi="宋体" w:cs="宋体"/>
                <w:kern w:val="0"/>
                <w:sz w:val="18"/>
                <w:szCs w:val="18"/>
              </w:rPr>
            </w:pPr>
            <w:r w:rsidRPr="00444F4B">
              <w:rPr>
                <w:rFonts w:ascii="宋体" w:eastAsia="宋体" w:hAnsi="宋体" w:cs="宋体" w:hint="eastAsia"/>
                <w:kern w:val="0"/>
                <w:sz w:val="18"/>
                <w:szCs w:val="18"/>
              </w:rPr>
              <w:t>0.00</w:t>
            </w:r>
          </w:p>
        </w:tc>
      </w:tr>
      <w:tr w:rsidR="00444F4B">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444F4B" w:rsidRDefault="00444F4B">
            <w:pPr>
              <w:widowControl/>
              <w:spacing w:line="240" w:lineRule="auto"/>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444F4B" w:rsidRPr="00444F4B" w:rsidRDefault="00444F4B">
            <w:pPr>
              <w:rPr>
                <w:rFonts w:asciiTheme="minorEastAsia" w:hAnsiTheme="minorEastAsia" w:cs="宋体"/>
                <w:sz w:val="18"/>
                <w:szCs w:val="18"/>
              </w:rPr>
            </w:pPr>
            <w:r w:rsidRPr="00444F4B">
              <w:rPr>
                <w:rFonts w:asciiTheme="minorEastAsia" w:hAnsiTheme="minorEastAsia" w:hint="eastAsia"/>
                <w:sz w:val="18"/>
                <w:szCs w:val="18"/>
              </w:rPr>
              <w:t xml:space="preserve">　</w:t>
            </w:r>
          </w:p>
        </w:tc>
        <w:tc>
          <w:tcPr>
            <w:tcW w:w="3260" w:type="dxa"/>
            <w:tcBorders>
              <w:top w:val="nil"/>
              <w:left w:val="nil"/>
              <w:bottom w:val="single" w:sz="4" w:space="0" w:color="auto"/>
              <w:right w:val="single" w:sz="4" w:space="0" w:color="auto"/>
            </w:tcBorders>
            <w:shd w:val="clear" w:color="auto" w:fill="auto"/>
            <w:noWrap/>
            <w:vAlign w:val="center"/>
          </w:tcPr>
          <w:p w:rsidR="00444F4B" w:rsidRDefault="00444F4B">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十八、自然资源海洋气象等支出</w:t>
            </w:r>
          </w:p>
        </w:tc>
        <w:tc>
          <w:tcPr>
            <w:tcW w:w="1276" w:type="dxa"/>
            <w:tcBorders>
              <w:top w:val="nil"/>
              <w:left w:val="nil"/>
              <w:bottom w:val="single" w:sz="4" w:space="0" w:color="auto"/>
              <w:right w:val="single" w:sz="4" w:space="0" w:color="auto"/>
            </w:tcBorders>
            <w:shd w:val="clear" w:color="auto" w:fill="auto"/>
            <w:vAlign w:val="center"/>
          </w:tcPr>
          <w:p w:rsidR="00444F4B" w:rsidRPr="00444F4B" w:rsidRDefault="00444F4B">
            <w:pPr>
              <w:widowControl/>
              <w:spacing w:line="240" w:lineRule="auto"/>
              <w:jc w:val="right"/>
              <w:rPr>
                <w:rFonts w:ascii="宋体" w:eastAsia="宋体" w:hAnsi="宋体" w:cs="宋体"/>
                <w:kern w:val="0"/>
                <w:sz w:val="18"/>
                <w:szCs w:val="18"/>
              </w:rPr>
            </w:pPr>
            <w:r w:rsidRPr="00444F4B">
              <w:rPr>
                <w:rFonts w:ascii="宋体" w:eastAsia="宋体" w:hAnsi="宋体" w:cs="宋体" w:hint="eastAsia"/>
                <w:kern w:val="0"/>
                <w:sz w:val="18"/>
                <w:szCs w:val="18"/>
              </w:rPr>
              <w:t>0.00</w:t>
            </w:r>
          </w:p>
        </w:tc>
      </w:tr>
      <w:tr w:rsidR="00444F4B">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444F4B" w:rsidRDefault="00444F4B">
            <w:pPr>
              <w:widowControl/>
              <w:spacing w:line="240" w:lineRule="auto"/>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444F4B" w:rsidRPr="00444F4B" w:rsidRDefault="00444F4B">
            <w:pPr>
              <w:rPr>
                <w:rFonts w:asciiTheme="minorEastAsia" w:hAnsiTheme="minorEastAsia" w:cs="宋体"/>
                <w:sz w:val="18"/>
                <w:szCs w:val="18"/>
              </w:rPr>
            </w:pPr>
            <w:r w:rsidRPr="00444F4B">
              <w:rPr>
                <w:rFonts w:asciiTheme="minorEastAsia" w:hAnsiTheme="minorEastAsia" w:hint="eastAsia"/>
                <w:sz w:val="18"/>
                <w:szCs w:val="18"/>
              </w:rPr>
              <w:t xml:space="preserve">　</w:t>
            </w:r>
          </w:p>
        </w:tc>
        <w:tc>
          <w:tcPr>
            <w:tcW w:w="3260" w:type="dxa"/>
            <w:tcBorders>
              <w:top w:val="nil"/>
              <w:left w:val="nil"/>
              <w:bottom w:val="single" w:sz="4" w:space="0" w:color="auto"/>
              <w:right w:val="single" w:sz="4" w:space="0" w:color="auto"/>
            </w:tcBorders>
            <w:shd w:val="clear" w:color="auto" w:fill="auto"/>
            <w:noWrap/>
            <w:vAlign w:val="center"/>
          </w:tcPr>
          <w:p w:rsidR="00444F4B" w:rsidRDefault="00444F4B">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十九、住房保障支出</w:t>
            </w:r>
          </w:p>
        </w:tc>
        <w:tc>
          <w:tcPr>
            <w:tcW w:w="1276" w:type="dxa"/>
            <w:tcBorders>
              <w:top w:val="nil"/>
              <w:left w:val="nil"/>
              <w:bottom w:val="single" w:sz="4" w:space="0" w:color="auto"/>
              <w:right w:val="single" w:sz="4" w:space="0" w:color="auto"/>
            </w:tcBorders>
            <w:shd w:val="clear" w:color="auto" w:fill="auto"/>
            <w:vAlign w:val="center"/>
          </w:tcPr>
          <w:p w:rsidR="00444F4B" w:rsidRPr="00444F4B" w:rsidRDefault="00444F4B">
            <w:pPr>
              <w:widowControl/>
              <w:spacing w:line="240" w:lineRule="auto"/>
              <w:jc w:val="right"/>
              <w:rPr>
                <w:rFonts w:ascii="宋体" w:eastAsia="宋体" w:hAnsi="宋体" w:cs="宋体"/>
                <w:kern w:val="0"/>
                <w:sz w:val="18"/>
                <w:szCs w:val="18"/>
              </w:rPr>
            </w:pPr>
            <w:r w:rsidRPr="00444F4B">
              <w:rPr>
                <w:rFonts w:ascii="宋体" w:eastAsia="宋体" w:hAnsi="宋体" w:cs="宋体" w:hint="eastAsia"/>
                <w:kern w:val="0"/>
                <w:sz w:val="18"/>
                <w:szCs w:val="18"/>
              </w:rPr>
              <w:t xml:space="preserve">0.00　</w:t>
            </w:r>
          </w:p>
        </w:tc>
      </w:tr>
      <w:tr w:rsidR="00444F4B">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444F4B" w:rsidRDefault="00444F4B">
            <w:pPr>
              <w:widowControl/>
              <w:spacing w:line="240" w:lineRule="auto"/>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444F4B" w:rsidRPr="00444F4B" w:rsidRDefault="00444F4B">
            <w:pPr>
              <w:rPr>
                <w:rFonts w:asciiTheme="minorEastAsia" w:hAnsiTheme="minorEastAsia" w:cs="宋体"/>
                <w:sz w:val="18"/>
                <w:szCs w:val="18"/>
              </w:rPr>
            </w:pPr>
            <w:r w:rsidRPr="00444F4B">
              <w:rPr>
                <w:rFonts w:asciiTheme="minorEastAsia" w:hAnsiTheme="minorEastAsia" w:hint="eastAsia"/>
                <w:sz w:val="18"/>
                <w:szCs w:val="18"/>
              </w:rPr>
              <w:t xml:space="preserve">　</w:t>
            </w:r>
          </w:p>
        </w:tc>
        <w:tc>
          <w:tcPr>
            <w:tcW w:w="3260" w:type="dxa"/>
            <w:tcBorders>
              <w:top w:val="nil"/>
              <w:left w:val="nil"/>
              <w:bottom w:val="single" w:sz="4" w:space="0" w:color="auto"/>
              <w:right w:val="single" w:sz="4" w:space="0" w:color="auto"/>
            </w:tcBorders>
            <w:shd w:val="clear" w:color="auto" w:fill="auto"/>
            <w:noWrap/>
            <w:vAlign w:val="center"/>
          </w:tcPr>
          <w:p w:rsidR="00444F4B" w:rsidRDefault="00444F4B">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二十、粮油物资储备支出</w:t>
            </w:r>
          </w:p>
        </w:tc>
        <w:tc>
          <w:tcPr>
            <w:tcW w:w="1276" w:type="dxa"/>
            <w:tcBorders>
              <w:top w:val="nil"/>
              <w:left w:val="nil"/>
              <w:bottom w:val="single" w:sz="4" w:space="0" w:color="auto"/>
              <w:right w:val="single" w:sz="4" w:space="0" w:color="auto"/>
            </w:tcBorders>
            <w:shd w:val="clear" w:color="auto" w:fill="auto"/>
            <w:vAlign w:val="center"/>
          </w:tcPr>
          <w:p w:rsidR="00444F4B" w:rsidRPr="00444F4B" w:rsidRDefault="00444F4B">
            <w:pPr>
              <w:widowControl/>
              <w:spacing w:line="240" w:lineRule="auto"/>
              <w:jc w:val="right"/>
              <w:rPr>
                <w:rFonts w:ascii="宋体" w:eastAsia="宋体" w:hAnsi="宋体" w:cs="宋体"/>
                <w:kern w:val="0"/>
                <w:sz w:val="18"/>
                <w:szCs w:val="18"/>
              </w:rPr>
            </w:pPr>
            <w:r w:rsidRPr="00444F4B">
              <w:rPr>
                <w:rFonts w:ascii="宋体" w:eastAsia="宋体" w:hAnsi="宋体" w:cs="宋体" w:hint="eastAsia"/>
                <w:kern w:val="0"/>
                <w:sz w:val="18"/>
                <w:szCs w:val="18"/>
              </w:rPr>
              <w:t xml:space="preserve">0.00　</w:t>
            </w:r>
          </w:p>
        </w:tc>
      </w:tr>
      <w:tr w:rsidR="00444F4B">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444F4B" w:rsidRDefault="00444F4B">
            <w:pPr>
              <w:widowControl/>
              <w:spacing w:line="240" w:lineRule="auto"/>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444F4B" w:rsidRPr="00444F4B" w:rsidRDefault="00444F4B">
            <w:pPr>
              <w:rPr>
                <w:rFonts w:asciiTheme="minorEastAsia" w:hAnsiTheme="minorEastAsia" w:cs="宋体"/>
                <w:sz w:val="18"/>
                <w:szCs w:val="18"/>
              </w:rPr>
            </w:pPr>
            <w:r w:rsidRPr="00444F4B">
              <w:rPr>
                <w:rFonts w:asciiTheme="minorEastAsia" w:hAnsiTheme="minorEastAsia" w:hint="eastAsia"/>
                <w:sz w:val="18"/>
                <w:szCs w:val="18"/>
              </w:rPr>
              <w:t xml:space="preserve">　</w:t>
            </w:r>
          </w:p>
        </w:tc>
        <w:tc>
          <w:tcPr>
            <w:tcW w:w="3260" w:type="dxa"/>
            <w:tcBorders>
              <w:top w:val="nil"/>
              <w:left w:val="nil"/>
              <w:bottom w:val="single" w:sz="4" w:space="0" w:color="auto"/>
              <w:right w:val="single" w:sz="4" w:space="0" w:color="auto"/>
            </w:tcBorders>
            <w:shd w:val="clear" w:color="auto" w:fill="auto"/>
            <w:noWrap/>
            <w:vAlign w:val="center"/>
          </w:tcPr>
          <w:p w:rsidR="00444F4B" w:rsidRDefault="00444F4B">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二十一、灾害防治及应急管理支出</w:t>
            </w:r>
          </w:p>
        </w:tc>
        <w:tc>
          <w:tcPr>
            <w:tcW w:w="1276" w:type="dxa"/>
            <w:tcBorders>
              <w:top w:val="nil"/>
              <w:left w:val="nil"/>
              <w:bottom w:val="single" w:sz="4" w:space="0" w:color="auto"/>
              <w:right w:val="single" w:sz="4" w:space="0" w:color="auto"/>
            </w:tcBorders>
            <w:shd w:val="clear" w:color="auto" w:fill="auto"/>
            <w:vAlign w:val="center"/>
          </w:tcPr>
          <w:p w:rsidR="00444F4B" w:rsidRPr="00444F4B" w:rsidRDefault="00444F4B">
            <w:pPr>
              <w:widowControl/>
              <w:spacing w:line="240" w:lineRule="auto"/>
              <w:jc w:val="right"/>
              <w:rPr>
                <w:rFonts w:ascii="宋体" w:eastAsia="宋体" w:hAnsi="宋体" w:cs="宋体"/>
                <w:kern w:val="0"/>
                <w:sz w:val="18"/>
                <w:szCs w:val="18"/>
              </w:rPr>
            </w:pPr>
            <w:r w:rsidRPr="00444F4B">
              <w:rPr>
                <w:rFonts w:ascii="宋体" w:eastAsia="宋体" w:hAnsi="宋体" w:cs="宋体" w:hint="eastAsia"/>
                <w:kern w:val="0"/>
                <w:sz w:val="18"/>
                <w:szCs w:val="18"/>
              </w:rPr>
              <w:t>0.00</w:t>
            </w:r>
          </w:p>
        </w:tc>
      </w:tr>
      <w:tr w:rsidR="00444F4B">
        <w:trPr>
          <w:trHeight w:val="458"/>
        </w:trPr>
        <w:tc>
          <w:tcPr>
            <w:tcW w:w="2977" w:type="dxa"/>
            <w:tcBorders>
              <w:top w:val="nil"/>
              <w:left w:val="single" w:sz="4" w:space="0" w:color="auto"/>
              <w:bottom w:val="single" w:sz="4" w:space="0" w:color="auto"/>
              <w:right w:val="single" w:sz="4" w:space="0" w:color="auto"/>
            </w:tcBorders>
            <w:shd w:val="clear" w:color="auto" w:fill="auto"/>
            <w:noWrap/>
            <w:vAlign w:val="center"/>
          </w:tcPr>
          <w:p w:rsidR="00444F4B" w:rsidRDefault="00444F4B">
            <w:pPr>
              <w:widowControl/>
              <w:spacing w:line="240" w:lineRule="auto"/>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444F4B" w:rsidRPr="00444F4B" w:rsidRDefault="00444F4B">
            <w:pPr>
              <w:rPr>
                <w:rFonts w:asciiTheme="minorEastAsia" w:hAnsiTheme="minorEastAsia" w:cs="宋体"/>
                <w:sz w:val="18"/>
                <w:szCs w:val="18"/>
              </w:rPr>
            </w:pPr>
            <w:r w:rsidRPr="00444F4B">
              <w:rPr>
                <w:rFonts w:asciiTheme="minorEastAsia" w:hAnsiTheme="minorEastAsia" w:hint="eastAsia"/>
                <w:sz w:val="18"/>
                <w:szCs w:val="18"/>
              </w:rPr>
              <w:t xml:space="preserve">　</w:t>
            </w:r>
          </w:p>
        </w:tc>
        <w:tc>
          <w:tcPr>
            <w:tcW w:w="3260" w:type="dxa"/>
            <w:tcBorders>
              <w:top w:val="nil"/>
              <w:left w:val="nil"/>
              <w:bottom w:val="single" w:sz="4" w:space="0" w:color="auto"/>
              <w:right w:val="single" w:sz="4" w:space="0" w:color="auto"/>
            </w:tcBorders>
            <w:shd w:val="clear" w:color="auto" w:fill="auto"/>
            <w:noWrap/>
            <w:vAlign w:val="center"/>
          </w:tcPr>
          <w:p w:rsidR="00444F4B" w:rsidRDefault="00444F4B">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二十二、其他支出</w:t>
            </w:r>
          </w:p>
        </w:tc>
        <w:tc>
          <w:tcPr>
            <w:tcW w:w="1276" w:type="dxa"/>
            <w:tcBorders>
              <w:top w:val="nil"/>
              <w:left w:val="nil"/>
              <w:bottom w:val="single" w:sz="4" w:space="0" w:color="auto"/>
              <w:right w:val="single" w:sz="4" w:space="0" w:color="auto"/>
            </w:tcBorders>
            <w:shd w:val="clear" w:color="auto" w:fill="auto"/>
            <w:vAlign w:val="center"/>
          </w:tcPr>
          <w:p w:rsidR="00444F4B" w:rsidRPr="00444F4B" w:rsidRDefault="00444F4B">
            <w:pPr>
              <w:widowControl/>
              <w:spacing w:line="240" w:lineRule="auto"/>
              <w:jc w:val="right"/>
              <w:rPr>
                <w:rFonts w:ascii="宋体" w:eastAsia="宋体" w:hAnsi="宋体" w:cs="宋体"/>
                <w:kern w:val="0"/>
                <w:sz w:val="18"/>
                <w:szCs w:val="18"/>
              </w:rPr>
            </w:pPr>
            <w:r w:rsidRPr="00444F4B">
              <w:rPr>
                <w:rFonts w:ascii="宋体" w:eastAsia="宋体" w:hAnsi="宋体" w:cs="宋体" w:hint="eastAsia"/>
                <w:kern w:val="0"/>
                <w:sz w:val="18"/>
                <w:szCs w:val="18"/>
              </w:rPr>
              <w:t>0.00</w:t>
            </w:r>
          </w:p>
        </w:tc>
      </w:tr>
      <w:tr w:rsidR="00444F4B">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444F4B" w:rsidRDefault="00444F4B">
            <w:pPr>
              <w:widowControl/>
              <w:spacing w:line="240" w:lineRule="auto"/>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444F4B" w:rsidRPr="00444F4B" w:rsidRDefault="00444F4B">
            <w:pPr>
              <w:rPr>
                <w:rFonts w:asciiTheme="minorEastAsia" w:hAnsiTheme="minorEastAsia" w:cs="宋体"/>
                <w:sz w:val="18"/>
                <w:szCs w:val="18"/>
              </w:rPr>
            </w:pPr>
            <w:r w:rsidRPr="00444F4B">
              <w:rPr>
                <w:rFonts w:asciiTheme="minorEastAsia" w:hAnsiTheme="minorEastAsia" w:hint="eastAsia"/>
                <w:sz w:val="18"/>
                <w:szCs w:val="18"/>
              </w:rPr>
              <w:t xml:space="preserve">　</w:t>
            </w:r>
          </w:p>
        </w:tc>
        <w:tc>
          <w:tcPr>
            <w:tcW w:w="3260" w:type="dxa"/>
            <w:tcBorders>
              <w:top w:val="nil"/>
              <w:left w:val="nil"/>
              <w:bottom w:val="single" w:sz="4" w:space="0" w:color="auto"/>
              <w:right w:val="single" w:sz="4" w:space="0" w:color="auto"/>
            </w:tcBorders>
            <w:shd w:val="clear" w:color="auto" w:fill="auto"/>
            <w:noWrap/>
            <w:vAlign w:val="center"/>
          </w:tcPr>
          <w:p w:rsidR="00444F4B" w:rsidRDefault="00444F4B">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二十三、债务还本支出</w:t>
            </w:r>
          </w:p>
        </w:tc>
        <w:tc>
          <w:tcPr>
            <w:tcW w:w="1276" w:type="dxa"/>
            <w:tcBorders>
              <w:top w:val="nil"/>
              <w:left w:val="nil"/>
              <w:bottom w:val="single" w:sz="4" w:space="0" w:color="auto"/>
              <w:right w:val="single" w:sz="4" w:space="0" w:color="auto"/>
            </w:tcBorders>
            <w:shd w:val="clear" w:color="auto" w:fill="auto"/>
            <w:vAlign w:val="center"/>
          </w:tcPr>
          <w:p w:rsidR="00444F4B" w:rsidRPr="00444F4B" w:rsidRDefault="00444F4B">
            <w:pPr>
              <w:widowControl/>
              <w:spacing w:line="240" w:lineRule="auto"/>
              <w:jc w:val="right"/>
              <w:rPr>
                <w:rFonts w:ascii="宋体" w:eastAsia="宋体" w:hAnsi="宋体" w:cs="宋体"/>
                <w:kern w:val="0"/>
                <w:sz w:val="18"/>
                <w:szCs w:val="18"/>
              </w:rPr>
            </w:pPr>
            <w:r w:rsidRPr="00444F4B">
              <w:rPr>
                <w:rFonts w:ascii="宋体" w:eastAsia="宋体" w:hAnsi="宋体" w:cs="宋体" w:hint="eastAsia"/>
                <w:kern w:val="0"/>
                <w:sz w:val="18"/>
                <w:szCs w:val="18"/>
              </w:rPr>
              <w:t>0.00</w:t>
            </w:r>
          </w:p>
        </w:tc>
      </w:tr>
      <w:tr w:rsidR="00444F4B">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444F4B" w:rsidRDefault="00444F4B">
            <w:pPr>
              <w:widowControl/>
              <w:spacing w:line="240" w:lineRule="auto"/>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444F4B" w:rsidRPr="00444F4B" w:rsidRDefault="00444F4B">
            <w:pPr>
              <w:rPr>
                <w:rFonts w:asciiTheme="minorEastAsia" w:hAnsiTheme="minorEastAsia" w:cs="宋体"/>
                <w:sz w:val="18"/>
                <w:szCs w:val="18"/>
              </w:rPr>
            </w:pPr>
            <w:r w:rsidRPr="00444F4B">
              <w:rPr>
                <w:rFonts w:asciiTheme="minorEastAsia" w:hAnsiTheme="minorEastAsia" w:hint="eastAsia"/>
                <w:sz w:val="18"/>
                <w:szCs w:val="18"/>
              </w:rPr>
              <w:t xml:space="preserve">　</w:t>
            </w:r>
          </w:p>
        </w:tc>
        <w:tc>
          <w:tcPr>
            <w:tcW w:w="3260" w:type="dxa"/>
            <w:tcBorders>
              <w:top w:val="nil"/>
              <w:left w:val="nil"/>
              <w:bottom w:val="single" w:sz="4" w:space="0" w:color="auto"/>
              <w:right w:val="single" w:sz="4" w:space="0" w:color="auto"/>
            </w:tcBorders>
            <w:shd w:val="clear" w:color="auto" w:fill="auto"/>
            <w:noWrap/>
            <w:vAlign w:val="center"/>
          </w:tcPr>
          <w:p w:rsidR="00444F4B" w:rsidRDefault="00444F4B">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二十四、债务付息支出</w:t>
            </w:r>
          </w:p>
        </w:tc>
        <w:tc>
          <w:tcPr>
            <w:tcW w:w="1276" w:type="dxa"/>
            <w:tcBorders>
              <w:top w:val="nil"/>
              <w:left w:val="nil"/>
              <w:bottom w:val="single" w:sz="4" w:space="0" w:color="auto"/>
              <w:right w:val="single" w:sz="4" w:space="0" w:color="auto"/>
            </w:tcBorders>
            <w:shd w:val="clear" w:color="auto" w:fill="auto"/>
            <w:vAlign w:val="center"/>
          </w:tcPr>
          <w:p w:rsidR="00444F4B" w:rsidRPr="00444F4B" w:rsidRDefault="00444F4B">
            <w:pPr>
              <w:widowControl/>
              <w:spacing w:line="240" w:lineRule="auto"/>
              <w:jc w:val="right"/>
              <w:rPr>
                <w:rFonts w:ascii="宋体" w:eastAsia="宋体" w:hAnsi="宋体" w:cs="宋体"/>
                <w:kern w:val="0"/>
                <w:sz w:val="18"/>
                <w:szCs w:val="18"/>
              </w:rPr>
            </w:pPr>
            <w:r w:rsidRPr="00444F4B">
              <w:rPr>
                <w:rFonts w:ascii="宋体" w:eastAsia="宋体" w:hAnsi="宋体" w:cs="宋体" w:hint="eastAsia"/>
                <w:kern w:val="0"/>
                <w:sz w:val="18"/>
                <w:szCs w:val="18"/>
              </w:rPr>
              <w:t>0.00</w:t>
            </w:r>
          </w:p>
        </w:tc>
      </w:tr>
      <w:tr w:rsidR="00444F4B">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444F4B" w:rsidRDefault="00444F4B">
            <w:pPr>
              <w:widowControl/>
              <w:spacing w:line="240" w:lineRule="auto"/>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444F4B" w:rsidRPr="00444F4B" w:rsidRDefault="00444F4B">
            <w:pPr>
              <w:rPr>
                <w:rFonts w:asciiTheme="minorEastAsia" w:hAnsiTheme="minorEastAsia" w:cs="宋体"/>
                <w:sz w:val="18"/>
                <w:szCs w:val="18"/>
              </w:rPr>
            </w:pPr>
            <w:r w:rsidRPr="00444F4B">
              <w:rPr>
                <w:rFonts w:asciiTheme="minorEastAsia" w:hAnsiTheme="minorEastAsia" w:hint="eastAsia"/>
                <w:sz w:val="18"/>
                <w:szCs w:val="18"/>
              </w:rPr>
              <w:t xml:space="preserve">　</w:t>
            </w:r>
          </w:p>
        </w:tc>
        <w:tc>
          <w:tcPr>
            <w:tcW w:w="3260" w:type="dxa"/>
            <w:tcBorders>
              <w:top w:val="nil"/>
              <w:left w:val="nil"/>
              <w:bottom w:val="single" w:sz="4" w:space="0" w:color="auto"/>
              <w:right w:val="single" w:sz="4" w:space="0" w:color="auto"/>
            </w:tcBorders>
            <w:shd w:val="clear" w:color="auto" w:fill="auto"/>
            <w:noWrap/>
            <w:vAlign w:val="center"/>
          </w:tcPr>
          <w:p w:rsidR="00444F4B" w:rsidRDefault="00444F4B">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二十五、债务发行费用支出</w:t>
            </w:r>
          </w:p>
        </w:tc>
        <w:tc>
          <w:tcPr>
            <w:tcW w:w="1276" w:type="dxa"/>
            <w:tcBorders>
              <w:top w:val="nil"/>
              <w:left w:val="nil"/>
              <w:bottom w:val="single" w:sz="4" w:space="0" w:color="auto"/>
              <w:right w:val="single" w:sz="4" w:space="0" w:color="auto"/>
            </w:tcBorders>
            <w:shd w:val="clear" w:color="auto" w:fill="auto"/>
            <w:vAlign w:val="center"/>
          </w:tcPr>
          <w:p w:rsidR="00444F4B" w:rsidRPr="00444F4B" w:rsidRDefault="00444F4B">
            <w:pPr>
              <w:widowControl/>
              <w:spacing w:line="240" w:lineRule="auto"/>
              <w:jc w:val="right"/>
              <w:rPr>
                <w:rFonts w:ascii="宋体" w:eastAsia="宋体" w:hAnsi="宋体" w:cs="宋体"/>
                <w:kern w:val="0"/>
                <w:sz w:val="18"/>
                <w:szCs w:val="18"/>
              </w:rPr>
            </w:pPr>
            <w:r w:rsidRPr="00444F4B">
              <w:rPr>
                <w:rFonts w:ascii="宋体" w:eastAsia="宋体" w:hAnsi="宋体" w:cs="宋体" w:hint="eastAsia"/>
                <w:kern w:val="0"/>
                <w:sz w:val="18"/>
                <w:szCs w:val="18"/>
              </w:rPr>
              <w:t>0.00</w:t>
            </w:r>
          </w:p>
        </w:tc>
      </w:tr>
      <w:tr w:rsidR="00444F4B">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444F4B" w:rsidRDefault="00444F4B">
            <w:pPr>
              <w:widowControl/>
              <w:spacing w:line="240" w:lineRule="auto"/>
              <w:jc w:val="center"/>
              <w:rPr>
                <w:rFonts w:ascii="宋体" w:eastAsia="宋体" w:hAnsi="宋体" w:cs="宋体"/>
                <w:b/>
                <w:kern w:val="0"/>
                <w:sz w:val="22"/>
              </w:rPr>
            </w:pPr>
            <w:r>
              <w:rPr>
                <w:rFonts w:ascii="宋体" w:eastAsia="宋体" w:hAnsi="宋体" w:cs="宋体" w:hint="eastAsia"/>
                <w:b/>
                <w:kern w:val="0"/>
                <w:sz w:val="22"/>
              </w:rPr>
              <w:t>收入合计</w:t>
            </w:r>
          </w:p>
        </w:tc>
        <w:tc>
          <w:tcPr>
            <w:tcW w:w="1276" w:type="dxa"/>
            <w:tcBorders>
              <w:top w:val="nil"/>
              <w:left w:val="nil"/>
              <w:bottom w:val="single" w:sz="4" w:space="0" w:color="auto"/>
              <w:right w:val="single" w:sz="4" w:space="0" w:color="auto"/>
            </w:tcBorders>
            <w:shd w:val="clear" w:color="auto" w:fill="auto"/>
            <w:vAlign w:val="center"/>
          </w:tcPr>
          <w:p w:rsidR="00444F4B" w:rsidRPr="00444F4B" w:rsidRDefault="00444F4B">
            <w:pPr>
              <w:rPr>
                <w:rFonts w:asciiTheme="minorEastAsia" w:hAnsiTheme="minorEastAsia" w:cs="宋体"/>
                <w:sz w:val="18"/>
                <w:szCs w:val="18"/>
              </w:rPr>
            </w:pPr>
            <w:r w:rsidRPr="00444F4B">
              <w:rPr>
                <w:rFonts w:asciiTheme="minorEastAsia" w:hAnsiTheme="minorEastAsia" w:hint="eastAsia"/>
                <w:sz w:val="18"/>
                <w:szCs w:val="18"/>
              </w:rPr>
              <w:t xml:space="preserve">　2655.42</w:t>
            </w:r>
          </w:p>
        </w:tc>
        <w:tc>
          <w:tcPr>
            <w:tcW w:w="3260" w:type="dxa"/>
            <w:tcBorders>
              <w:top w:val="nil"/>
              <w:left w:val="nil"/>
              <w:bottom w:val="single" w:sz="4" w:space="0" w:color="auto"/>
              <w:right w:val="single" w:sz="4" w:space="0" w:color="auto"/>
            </w:tcBorders>
            <w:shd w:val="clear" w:color="auto" w:fill="auto"/>
            <w:noWrap/>
            <w:vAlign w:val="center"/>
          </w:tcPr>
          <w:p w:rsidR="00444F4B" w:rsidRDefault="00444F4B">
            <w:pPr>
              <w:widowControl/>
              <w:spacing w:line="240" w:lineRule="auto"/>
              <w:jc w:val="center"/>
              <w:rPr>
                <w:rFonts w:ascii="宋体" w:eastAsia="宋体" w:hAnsi="宋体" w:cs="宋体"/>
                <w:b/>
                <w:kern w:val="0"/>
                <w:sz w:val="22"/>
              </w:rPr>
            </w:pPr>
            <w:r>
              <w:rPr>
                <w:rFonts w:ascii="宋体" w:eastAsia="宋体" w:hAnsi="宋体" w:cs="宋体" w:hint="eastAsia"/>
                <w:b/>
                <w:kern w:val="0"/>
                <w:sz w:val="22"/>
              </w:rPr>
              <w:t>支出合计</w:t>
            </w:r>
          </w:p>
        </w:tc>
        <w:tc>
          <w:tcPr>
            <w:tcW w:w="1276" w:type="dxa"/>
            <w:tcBorders>
              <w:top w:val="nil"/>
              <w:left w:val="nil"/>
              <w:bottom w:val="single" w:sz="4" w:space="0" w:color="auto"/>
              <w:right w:val="single" w:sz="4" w:space="0" w:color="auto"/>
            </w:tcBorders>
            <w:shd w:val="clear" w:color="auto" w:fill="auto"/>
            <w:vAlign w:val="center"/>
          </w:tcPr>
          <w:p w:rsidR="00444F4B" w:rsidRPr="00444F4B" w:rsidRDefault="00444F4B">
            <w:pPr>
              <w:widowControl/>
              <w:spacing w:line="240" w:lineRule="auto"/>
              <w:jc w:val="right"/>
              <w:rPr>
                <w:rFonts w:ascii="宋体" w:eastAsia="宋体" w:hAnsi="宋体" w:cs="宋体"/>
                <w:kern w:val="0"/>
                <w:sz w:val="18"/>
                <w:szCs w:val="18"/>
              </w:rPr>
            </w:pPr>
            <w:r w:rsidRPr="00444F4B">
              <w:rPr>
                <w:rFonts w:ascii="宋体" w:eastAsia="宋体" w:hAnsi="宋体" w:cs="宋体" w:hint="eastAsia"/>
                <w:kern w:val="0"/>
                <w:sz w:val="18"/>
                <w:szCs w:val="18"/>
              </w:rPr>
              <w:t xml:space="preserve">2655.42　</w:t>
            </w:r>
          </w:p>
        </w:tc>
      </w:tr>
    </w:tbl>
    <w:p w:rsidR="003373D1" w:rsidRDefault="003373D1">
      <w:pPr>
        <w:tabs>
          <w:tab w:val="left" w:pos="7513"/>
        </w:tabs>
        <w:adjustRightInd w:val="0"/>
        <w:snapToGrid w:val="0"/>
        <w:spacing w:line="300" w:lineRule="auto"/>
        <w:jc w:val="left"/>
        <w:rPr>
          <w:rFonts w:ascii="楷体" w:eastAsia="楷体" w:hAnsi="楷体" w:cs="Times New Roman"/>
          <w:kern w:val="0"/>
          <w:szCs w:val="21"/>
        </w:rPr>
      </w:pPr>
    </w:p>
    <w:p w:rsidR="003373D1" w:rsidRDefault="003373D1">
      <w:pPr>
        <w:tabs>
          <w:tab w:val="left" w:pos="7513"/>
        </w:tabs>
        <w:adjustRightInd w:val="0"/>
        <w:snapToGrid w:val="0"/>
        <w:spacing w:line="300" w:lineRule="auto"/>
        <w:jc w:val="left"/>
        <w:rPr>
          <w:rFonts w:ascii="楷体" w:eastAsia="楷体" w:hAnsi="楷体" w:cs="Times New Roman"/>
          <w:kern w:val="0"/>
          <w:szCs w:val="21"/>
        </w:rPr>
        <w:sectPr w:rsidR="003373D1">
          <w:pgSz w:w="11906" w:h="16838"/>
          <w:pgMar w:top="1440" w:right="1800" w:bottom="1440" w:left="1800" w:header="851" w:footer="992" w:gutter="0"/>
          <w:cols w:space="425"/>
          <w:docGrid w:type="lines" w:linePitch="312"/>
        </w:sectPr>
      </w:pPr>
    </w:p>
    <w:p w:rsidR="003373D1" w:rsidRDefault="00476170">
      <w:pPr>
        <w:tabs>
          <w:tab w:val="left" w:pos="7513"/>
        </w:tabs>
        <w:adjustRightInd w:val="0"/>
        <w:snapToGrid w:val="0"/>
        <w:spacing w:line="600" w:lineRule="exact"/>
        <w:rPr>
          <w:rFonts w:ascii="黑体" w:eastAsia="黑体" w:hAnsi="黑体"/>
          <w:sz w:val="32"/>
          <w:szCs w:val="32"/>
        </w:rPr>
      </w:pPr>
      <w:r>
        <w:rPr>
          <w:rFonts w:ascii="黑体" w:eastAsia="黑体" w:hAnsi="黑体" w:hint="eastAsia"/>
          <w:sz w:val="32"/>
          <w:szCs w:val="32"/>
        </w:rPr>
        <w:lastRenderedPageBreak/>
        <w:t>二、收入预算总表</w:t>
      </w:r>
    </w:p>
    <w:tbl>
      <w:tblPr>
        <w:tblW w:w="13907" w:type="dxa"/>
        <w:tblInd w:w="93" w:type="dxa"/>
        <w:tblLayout w:type="fixed"/>
        <w:tblLook w:val="04A0"/>
      </w:tblPr>
      <w:tblGrid>
        <w:gridCol w:w="872"/>
        <w:gridCol w:w="368"/>
        <w:gridCol w:w="2461"/>
        <w:gridCol w:w="992"/>
        <w:gridCol w:w="992"/>
        <w:gridCol w:w="851"/>
        <w:gridCol w:w="992"/>
        <w:gridCol w:w="992"/>
        <w:gridCol w:w="426"/>
        <w:gridCol w:w="992"/>
        <w:gridCol w:w="992"/>
        <w:gridCol w:w="992"/>
        <w:gridCol w:w="993"/>
        <w:gridCol w:w="992"/>
      </w:tblGrid>
      <w:tr w:rsidR="003373D1">
        <w:trPr>
          <w:trHeight w:val="582"/>
        </w:trPr>
        <w:tc>
          <w:tcPr>
            <w:tcW w:w="13907" w:type="dxa"/>
            <w:gridSpan w:val="14"/>
            <w:tcBorders>
              <w:top w:val="nil"/>
              <w:left w:val="nil"/>
              <w:bottom w:val="nil"/>
              <w:right w:val="nil"/>
            </w:tcBorders>
          </w:tcPr>
          <w:p w:rsidR="003373D1" w:rsidRDefault="002A5D3C">
            <w:pPr>
              <w:widowControl/>
              <w:spacing w:line="240" w:lineRule="auto"/>
              <w:jc w:val="center"/>
              <w:rPr>
                <w:rFonts w:ascii="方正小标宋简体" w:eastAsia="方正小标宋简体" w:hAnsi="宋体" w:cs="宋体"/>
                <w:kern w:val="0"/>
                <w:sz w:val="32"/>
                <w:szCs w:val="32"/>
              </w:rPr>
            </w:pPr>
            <w:r>
              <w:rPr>
                <w:rFonts w:ascii="方正小标宋简体" w:eastAsia="方正小标宋简体" w:hAnsi="宋体" w:cs="宋体" w:hint="eastAsia"/>
                <w:kern w:val="0"/>
                <w:sz w:val="32"/>
                <w:szCs w:val="32"/>
              </w:rPr>
              <w:t>2023</w:t>
            </w:r>
            <w:r w:rsidR="00476170">
              <w:rPr>
                <w:rFonts w:ascii="方正小标宋简体" w:eastAsia="方正小标宋简体" w:hAnsi="宋体" w:cs="宋体" w:hint="eastAsia"/>
                <w:kern w:val="0"/>
                <w:sz w:val="32"/>
                <w:szCs w:val="32"/>
              </w:rPr>
              <w:t>年度收入预算总表</w:t>
            </w:r>
          </w:p>
        </w:tc>
      </w:tr>
      <w:tr w:rsidR="003373D1" w:rsidTr="002E2FB2">
        <w:trPr>
          <w:trHeight w:val="510"/>
        </w:trPr>
        <w:tc>
          <w:tcPr>
            <w:tcW w:w="1240" w:type="dxa"/>
            <w:gridSpan w:val="2"/>
            <w:tcBorders>
              <w:top w:val="nil"/>
              <w:left w:val="nil"/>
              <w:bottom w:val="single" w:sz="4" w:space="0" w:color="auto"/>
              <w:right w:val="nil"/>
            </w:tcBorders>
            <w:shd w:val="clear" w:color="auto" w:fill="auto"/>
            <w:noWrap/>
            <w:vAlign w:val="bottom"/>
          </w:tcPr>
          <w:p w:rsidR="003373D1" w:rsidRDefault="003373D1">
            <w:pPr>
              <w:widowControl/>
              <w:spacing w:line="240" w:lineRule="auto"/>
              <w:jc w:val="left"/>
              <w:rPr>
                <w:rFonts w:ascii="宋体" w:eastAsia="宋体" w:hAnsi="宋体" w:cs="宋体"/>
                <w:kern w:val="0"/>
                <w:sz w:val="24"/>
                <w:szCs w:val="24"/>
              </w:rPr>
            </w:pPr>
          </w:p>
        </w:tc>
        <w:tc>
          <w:tcPr>
            <w:tcW w:w="2461" w:type="dxa"/>
            <w:tcBorders>
              <w:top w:val="nil"/>
              <w:left w:val="nil"/>
              <w:bottom w:val="single" w:sz="4" w:space="0" w:color="auto"/>
              <w:right w:val="nil"/>
            </w:tcBorders>
            <w:shd w:val="clear" w:color="auto" w:fill="auto"/>
            <w:noWrap/>
            <w:vAlign w:val="bottom"/>
          </w:tcPr>
          <w:p w:rsidR="003373D1" w:rsidRDefault="003373D1">
            <w:pPr>
              <w:widowControl/>
              <w:spacing w:line="240" w:lineRule="auto"/>
              <w:jc w:val="left"/>
              <w:rPr>
                <w:rFonts w:ascii="宋体" w:eastAsia="宋体" w:hAnsi="宋体" w:cs="宋体"/>
                <w:kern w:val="0"/>
                <w:sz w:val="24"/>
                <w:szCs w:val="24"/>
              </w:rPr>
            </w:pPr>
          </w:p>
        </w:tc>
        <w:tc>
          <w:tcPr>
            <w:tcW w:w="992" w:type="dxa"/>
            <w:tcBorders>
              <w:top w:val="nil"/>
              <w:left w:val="nil"/>
              <w:bottom w:val="single" w:sz="4" w:space="0" w:color="auto"/>
              <w:right w:val="nil"/>
            </w:tcBorders>
            <w:shd w:val="clear" w:color="auto" w:fill="auto"/>
            <w:vAlign w:val="center"/>
          </w:tcPr>
          <w:p w:rsidR="003373D1" w:rsidRDefault="003373D1">
            <w:pPr>
              <w:widowControl/>
              <w:spacing w:line="240" w:lineRule="auto"/>
              <w:jc w:val="center"/>
              <w:rPr>
                <w:rFonts w:ascii="黑体" w:eastAsia="黑体" w:hAnsi="黑体" w:cs="宋体"/>
                <w:kern w:val="0"/>
                <w:sz w:val="40"/>
                <w:szCs w:val="40"/>
              </w:rPr>
            </w:pPr>
          </w:p>
        </w:tc>
        <w:tc>
          <w:tcPr>
            <w:tcW w:w="992" w:type="dxa"/>
            <w:tcBorders>
              <w:top w:val="nil"/>
              <w:left w:val="nil"/>
              <w:bottom w:val="single" w:sz="4" w:space="0" w:color="auto"/>
              <w:right w:val="nil"/>
            </w:tcBorders>
            <w:shd w:val="clear" w:color="auto" w:fill="auto"/>
            <w:vAlign w:val="center"/>
          </w:tcPr>
          <w:p w:rsidR="003373D1" w:rsidRDefault="003373D1">
            <w:pPr>
              <w:widowControl/>
              <w:spacing w:line="240" w:lineRule="auto"/>
              <w:jc w:val="center"/>
              <w:rPr>
                <w:rFonts w:ascii="宋体" w:eastAsia="宋体" w:hAnsi="宋体" w:cs="宋体"/>
                <w:kern w:val="0"/>
                <w:sz w:val="24"/>
                <w:szCs w:val="24"/>
              </w:rPr>
            </w:pPr>
          </w:p>
        </w:tc>
        <w:tc>
          <w:tcPr>
            <w:tcW w:w="851" w:type="dxa"/>
            <w:tcBorders>
              <w:top w:val="nil"/>
              <w:left w:val="nil"/>
              <w:bottom w:val="single" w:sz="4" w:space="0" w:color="auto"/>
              <w:right w:val="nil"/>
            </w:tcBorders>
            <w:shd w:val="clear" w:color="auto" w:fill="auto"/>
            <w:vAlign w:val="center"/>
          </w:tcPr>
          <w:p w:rsidR="003373D1" w:rsidRDefault="003373D1">
            <w:pPr>
              <w:widowControl/>
              <w:spacing w:line="240" w:lineRule="auto"/>
              <w:jc w:val="center"/>
              <w:rPr>
                <w:rFonts w:ascii="宋体" w:eastAsia="宋体" w:hAnsi="宋体" w:cs="宋体"/>
                <w:kern w:val="0"/>
                <w:sz w:val="24"/>
                <w:szCs w:val="24"/>
              </w:rPr>
            </w:pPr>
          </w:p>
        </w:tc>
        <w:tc>
          <w:tcPr>
            <w:tcW w:w="992" w:type="dxa"/>
            <w:tcBorders>
              <w:top w:val="nil"/>
              <w:left w:val="nil"/>
              <w:bottom w:val="single" w:sz="4" w:space="0" w:color="auto"/>
              <w:right w:val="nil"/>
            </w:tcBorders>
          </w:tcPr>
          <w:p w:rsidR="003373D1" w:rsidRDefault="003373D1">
            <w:pPr>
              <w:widowControl/>
              <w:spacing w:line="240" w:lineRule="auto"/>
              <w:jc w:val="center"/>
              <w:rPr>
                <w:rFonts w:ascii="宋体" w:eastAsia="宋体" w:hAnsi="宋体" w:cs="宋体"/>
                <w:kern w:val="0"/>
                <w:sz w:val="24"/>
                <w:szCs w:val="24"/>
              </w:rPr>
            </w:pPr>
          </w:p>
        </w:tc>
        <w:tc>
          <w:tcPr>
            <w:tcW w:w="992" w:type="dxa"/>
            <w:tcBorders>
              <w:top w:val="nil"/>
              <w:left w:val="nil"/>
              <w:bottom w:val="single" w:sz="4" w:space="0" w:color="auto"/>
              <w:right w:val="nil"/>
            </w:tcBorders>
            <w:shd w:val="clear" w:color="auto" w:fill="auto"/>
            <w:noWrap/>
            <w:vAlign w:val="center"/>
          </w:tcPr>
          <w:p w:rsidR="003373D1" w:rsidRDefault="003373D1">
            <w:pPr>
              <w:widowControl/>
              <w:spacing w:line="240" w:lineRule="auto"/>
              <w:jc w:val="center"/>
              <w:rPr>
                <w:rFonts w:ascii="宋体" w:eastAsia="宋体" w:hAnsi="宋体" w:cs="宋体"/>
                <w:kern w:val="0"/>
                <w:sz w:val="24"/>
                <w:szCs w:val="24"/>
              </w:rPr>
            </w:pPr>
          </w:p>
        </w:tc>
        <w:tc>
          <w:tcPr>
            <w:tcW w:w="426" w:type="dxa"/>
            <w:tcBorders>
              <w:top w:val="nil"/>
              <w:left w:val="nil"/>
              <w:bottom w:val="single" w:sz="4" w:space="0" w:color="auto"/>
              <w:right w:val="nil"/>
            </w:tcBorders>
          </w:tcPr>
          <w:p w:rsidR="003373D1" w:rsidRDefault="003373D1">
            <w:pPr>
              <w:widowControl/>
              <w:spacing w:line="240" w:lineRule="auto"/>
              <w:jc w:val="right"/>
              <w:rPr>
                <w:rFonts w:ascii="宋体" w:eastAsia="宋体" w:hAnsi="宋体" w:cs="宋体"/>
                <w:kern w:val="0"/>
                <w:sz w:val="22"/>
              </w:rPr>
            </w:pPr>
          </w:p>
        </w:tc>
        <w:tc>
          <w:tcPr>
            <w:tcW w:w="992" w:type="dxa"/>
            <w:tcBorders>
              <w:top w:val="nil"/>
              <w:left w:val="nil"/>
              <w:bottom w:val="single" w:sz="4" w:space="0" w:color="auto"/>
              <w:right w:val="nil"/>
            </w:tcBorders>
          </w:tcPr>
          <w:p w:rsidR="003373D1" w:rsidRDefault="003373D1">
            <w:pPr>
              <w:widowControl/>
              <w:spacing w:line="240" w:lineRule="auto"/>
              <w:jc w:val="right"/>
              <w:rPr>
                <w:rFonts w:ascii="宋体" w:eastAsia="宋体" w:hAnsi="宋体" w:cs="宋体"/>
                <w:kern w:val="0"/>
                <w:sz w:val="22"/>
              </w:rPr>
            </w:pPr>
          </w:p>
        </w:tc>
        <w:tc>
          <w:tcPr>
            <w:tcW w:w="992" w:type="dxa"/>
            <w:tcBorders>
              <w:top w:val="nil"/>
              <w:left w:val="nil"/>
              <w:bottom w:val="single" w:sz="4" w:space="0" w:color="auto"/>
              <w:right w:val="nil"/>
            </w:tcBorders>
          </w:tcPr>
          <w:p w:rsidR="003373D1" w:rsidRDefault="003373D1">
            <w:pPr>
              <w:widowControl/>
              <w:spacing w:line="240" w:lineRule="auto"/>
              <w:jc w:val="right"/>
              <w:rPr>
                <w:rFonts w:ascii="宋体" w:eastAsia="宋体" w:hAnsi="宋体" w:cs="宋体"/>
                <w:kern w:val="0"/>
                <w:sz w:val="22"/>
              </w:rPr>
            </w:pPr>
          </w:p>
        </w:tc>
        <w:tc>
          <w:tcPr>
            <w:tcW w:w="992" w:type="dxa"/>
            <w:tcBorders>
              <w:top w:val="nil"/>
              <w:left w:val="nil"/>
              <w:bottom w:val="single" w:sz="4" w:space="0" w:color="auto"/>
              <w:right w:val="nil"/>
            </w:tcBorders>
          </w:tcPr>
          <w:p w:rsidR="003373D1" w:rsidRDefault="003373D1">
            <w:pPr>
              <w:widowControl/>
              <w:spacing w:line="240" w:lineRule="auto"/>
              <w:jc w:val="right"/>
              <w:rPr>
                <w:rFonts w:ascii="宋体" w:eastAsia="宋体" w:hAnsi="宋体" w:cs="宋体"/>
                <w:kern w:val="0"/>
                <w:sz w:val="22"/>
              </w:rPr>
            </w:pPr>
          </w:p>
        </w:tc>
        <w:tc>
          <w:tcPr>
            <w:tcW w:w="1985" w:type="dxa"/>
            <w:gridSpan w:val="2"/>
            <w:tcBorders>
              <w:top w:val="nil"/>
              <w:left w:val="nil"/>
              <w:bottom w:val="single" w:sz="4" w:space="0" w:color="auto"/>
              <w:right w:val="nil"/>
            </w:tcBorders>
            <w:shd w:val="clear" w:color="auto" w:fill="auto"/>
            <w:noWrap/>
            <w:vAlign w:val="center"/>
          </w:tcPr>
          <w:p w:rsidR="003373D1" w:rsidRDefault="00476170">
            <w:pPr>
              <w:widowControl/>
              <w:wordWrap w:val="0"/>
              <w:spacing w:line="240" w:lineRule="auto"/>
              <w:jc w:val="right"/>
              <w:rPr>
                <w:rFonts w:ascii="宋体" w:eastAsia="宋体" w:hAnsi="宋体" w:cs="宋体"/>
                <w:kern w:val="0"/>
                <w:sz w:val="22"/>
              </w:rPr>
            </w:pPr>
            <w:r>
              <w:rPr>
                <w:rFonts w:ascii="宋体" w:eastAsia="宋体" w:hAnsi="宋体" w:cs="宋体" w:hint="eastAsia"/>
                <w:kern w:val="0"/>
                <w:sz w:val="22"/>
              </w:rPr>
              <w:t xml:space="preserve">单位：万元 </w:t>
            </w:r>
          </w:p>
        </w:tc>
      </w:tr>
      <w:tr w:rsidR="003373D1" w:rsidTr="002E2FB2">
        <w:trPr>
          <w:trHeight w:val="1237"/>
        </w:trPr>
        <w:tc>
          <w:tcPr>
            <w:tcW w:w="872" w:type="dxa"/>
            <w:tcBorders>
              <w:top w:val="single" w:sz="4" w:space="0" w:color="auto"/>
              <w:left w:val="single" w:sz="4" w:space="0" w:color="auto"/>
              <w:bottom w:val="single" w:sz="4" w:space="0" w:color="auto"/>
              <w:right w:val="single" w:sz="4" w:space="0" w:color="auto"/>
            </w:tcBorders>
            <w:vAlign w:val="center"/>
          </w:tcPr>
          <w:p w:rsidR="003373D1" w:rsidRDefault="00476170">
            <w:pPr>
              <w:widowControl/>
              <w:spacing w:line="240" w:lineRule="auto"/>
              <w:jc w:val="center"/>
              <w:rPr>
                <w:rFonts w:ascii="宋体" w:eastAsia="宋体" w:hAnsi="宋体" w:cs="宋体"/>
                <w:b/>
                <w:bCs/>
                <w:kern w:val="0"/>
                <w:sz w:val="22"/>
              </w:rPr>
            </w:pPr>
            <w:r>
              <w:rPr>
                <w:rFonts w:ascii="宋体" w:eastAsia="宋体" w:hAnsi="宋体" w:cs="宋体" w:hint="eastAsia"/>
                <w:b/>
                <w:bCs/>
                <w:kern w:val="0"/>
                <w:sz w:val="22"/>
              </w:rPr>
              <w:t>科目编码</w:t>
            </w:r>
          </w:p>
        </w:tc>
        <w:tc>
          <w:tcPr>
            <w:tcW w:w="2829" w:type="dxa"/>
            <w:gridSpan w:val="2"/>
            <w:tcBorders>
              <w:top w:val="single" w:sz="4" w:space="0" w:color="auto"/>
              <w:left w:val="single" w:sz="4" w:space="0" w:color="auto"/>
              <w:bottom w:val="single" w:sz="4" w:space="0" w:color="auto"/>
              <w:right w:val="single" w:sz="4" w:space="0" w:color="auto"/>
            </w:tcBorders>
            <w:vAlign w:val="center"/>
          </w:tcPr>
          <w:p w:rsidR="003373D1" w:rsidRDefault="00476170">
            <w:pPr>
              <w:widowControl/>
              <w:spacing w:line="240" w:lineRule="auto"/>
              <w:jc w:val="center"/>
              <w:rPr>
                <w:rFonts w:ascii="宋体" w:eastAsia="宋体" w:hAnsi="宋体" w:cs="宋体"/>
                <w:b/>
                <w:bCs/>
                <w:kern w:val="0"/>
                <w:sz w:val="22"/>
              </w:rPr>
            </w:pPr>
            <w:r>
              <w:rPr>
                <w:rFonts w:ascii="宋体" w:eastAsia="宋体" w:hAnsi="宋体" w:cs="宋体" w:hint="eastAsia"/>
                <w:b/>
                <w:bCs/>
                <w:kern w:val="0"/>
                <w:sz w:val="22"/>
              </w:rPr>
              <w:t>科目名称</w:t>
            </w:r>
          </w:p>
        </w:tc>
        <w:tc>
          <w:tcPr>
            <w:tcW w:w="992" w:type="dxa"/>
            <w:tcBorders>
              <w:top w:val="single" w:sz="4" w:space="0" w:color="auto"/>
              <w:left w:val="nil"/>
              <w:bottom w:val="single" w:sz="4" w:space="0" w:color="auto"/>
              <w:right w:val="single" w:sz="4" w:space="0" w:color="auto"/>
            </w:tcBorders>
            <w:shd w:val="clear" w:color="auto" w:fill="auto"/>
            <w:vAlign w:val="center"/>
          </w:tcPr>
          <w:p w:rsidR="003373D1" w:rsidRDefault="00476170">
            <w:pPr>
              <w:widowControl/>
              <w:spacing w:line="24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总计</w:t>
            </w:r>
          </w:p>
        </w:tc>
        <w:tc>
          <w:tcPr>
            <w:tcW w:w="992" w:type="dxa"/>
            <w:tcBorders>
              <w:top w:val="single" w:sz="4" w:space="0" w:color="auto"/>
              <w:left w:val="nil"/>
              <w:bottom w:val="single" w:sz="4" w:space="0" w:color="auto"/>
              <w:right w:val="single" w:sz="4" w:space="0" w:color="auto"/>
            </w:tcBorders>
            <w:shd w:val="clear" w:color="auto" w:fill="auto"/>
            <w:vAlign w:val="center"/>
          </w:tcPr>
          <w:p w:rsidR="003373D1" w:rsidRDefault="00476170">
            <w:pPr>
              <w:widowControl/>
              <w:spacing w:line="24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一般公共预算拨款收入</w:t>
            </w:r>
          </w:p>
        </w:tc>
        <w:tc>
          <w:tcPr>
            <w:tcW w:w="851" w:type="dxa"/>
            <w:tcBorders>
              <w:top w:val="single" w:sz="4" w:space="0" w:color="auto"/>
              <w:left w:val="nil"/>
              <w:bottom w:val="single" w:sz="4" w:space="0" w:color="auto"/>
              <w:right w:val="single" w:sz="4" w:space="0" w:color="auto"/>
            </w:tcBorders>
            <w:shd w:val="clear" w:color="auto" w:fill="auto"/>
            <w:vAlign w:val="center"/>
          </w:tcPr>
          <w:p w:rsidR="003373D1" w:rsidRDefault="00476170">
            <w:pPr>
              <w:widowControl/>
              <w:spacing w:line="24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政府性基金预算拨款收入</w:t>
            </w:r>
          </w:p>
        </w:tc>
        <w:tc>
          <w:tcPr>
            <w:tcW w:w="992" w:type="dxa"/>
            <w:tcBorders>
              <w:top w:val="single" w:sz="4" w:space="0" w:color="auto"/>
              <w:left w:val="nil"/>
              <w:bottom w:val="single" w:sz="4" w:space="0" w:color="auto"/>
              <w:right w:val="single" w:sz="4" w:space="0" w:color="auto"/>
            </w:tcBorders>
            <w:vAlign w:val="center"/>
          </w:tcPr>
          <w:p w:rsidR="003373D1" w:rsidRDefault="00476170">
            <w:pPr>
              <w:widowControl/>
              <w:spacing w:line="24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国有资本经营预算拨款收入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73D1" w:rsidRDefault="00476170">
            <w:pPr>
              <w:widowControl/>
              <w:spacing w:line="24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财政专户管理资金收入</w:t>
            </w:r>
          </w:p>
        </w:tc>
        <w:tc>
          <w:tcPr>
            <w:tcW w:w="426" w:type="dxa"/>
            <w:tcBorders>
              <w:top w:val="single" w:sz="4" w:space="0" w:color="auto"/>
              <w:left w:val="single" w:sz="4" w:space="0" w:color="auto"/>
              <w:bottom w:val="single" w:sz="4" w:space="0" w:color="auto"/>
              <w:right w:val="single" w:sz="4" w:space="0" w:color="auto"/>
            </w:tcBorders>
            <w:vAlign w:val="center"/>
          </w:tcPr>
          <w:p w:rsidR="003373D1" w:rsidRDefault="00476170">
            <w:pPr>
              <w:widowControl/>
              <w:spacing w:line="24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事业收入</w:t>
            </w:r>
          </w:p>
        </w:tc>
        <w:tc>
          <w:tcPr>
            <w:tcW w:w="992" w:type="dxa"/>
            <w:tcBorders>
              <w:top w:val="single" w:sz="4" w:space="0" w:color="auto"/>
              <w:left w:val="single" w:sz="4" w:space="0" w:color="auto"/>
              <w:bottom w:val="single" w:sz="4" w:space="0" w:color="auto"/>
              <w:right w:val="single" w:sz="4" w:space="0" w:color="auto"/>
            </w:tcBorders>
            <w:vAlign w:val="center"/>
          </w:tcPr>
          <w:p w:rsidR="003373D1" w:rsidRDefault="00476170">
            <w:pPr>
              <w:widowControl/>
              <w:spacing w:line="24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事业单位经营收入</w:t>
            </w:r>
          </w:p>
        </w:tc>
        <w:tc>
          <w:tcPr>
            <w:tcW w:w="992" w:type="dxa"/>
            <w:tcBorders>
              <w:top w:val="single" w:sz="4" w:space="0" w:color="auto"/>
              <w:left w:val="single" w:sz="4" w:space="0" w:color="auto"/>
              <w:bottom w:val="single" w:sz="4" w:space="0" w:color="auto"/>
              <w:right w:val="single" w:sz="4" w:space="0" w:color="auto"/>
            </w:tcBorders>
            <w:vAlign w:val="center"/>
          </w:tcPr>
          <w:p w:rsidR="003373D1" w:rsidRDefault="00476170">
            <w:pPr>
              <w:widowControl/>
              <w:spacing w:line="24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上级补助收入</w:t>
            </w:r>
          </w:p>
        </w:tc>
        <w:tc>
          <w:tcPr>
            <w:tcW w:w="992" w:type="dxa"/>
            <w:tcBorders>
              <w:top w:val="single" w:sz="4" w:space="0" w:color="auto"/>
              <w:left w:val="single" w:sz="4" w:space="0" w:color="auto"/>
              <w:bottom w:val="single" w:sz="4" w:space="0" w:color="auto"/>
              <w:right w:val="single" w:sz="4" w:space="0" w:color="auto"/>
            </w:tcBorders>
            <w:vAlign w:val="center"/>
          </w:tcPr>
          <w:p w:rsidR="003373D1" w:rsidRDefault="00476170">
            <w:pPr>
              <w:widowControl/>
              <w:spacing w:line="24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附属单位上缴收入</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373D1" w:rsidRDefault="00476170">
            <w:pPr>
              <w:widowControl/>
              <w:spacing w:line="24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其他收入</w:t>
            </w:r>
          </w:p>
        </w:tc>
        <w:tc>
          <w:tcPr>
            <w:tcW w:w="992" w:type="dxa"/>
            <w:tcBorders>
              <w:top w:val="single" w:sz="4" w:space="0" w:color="auto"/>
              <w:left w:val="nil"/>
              <w:bottom w:val="single" w:sz="4" w:space="0" w:color="auto"/>
              <w:right w:val="single" w:sz="4" w:space="0" w:color="auto"/>
            </w:tcBorders>
            <w:shd w:val="clear" w:color="auto" w:fill="auto"/>
            <w:vAlign w:val="center"/>
          </w:tcPr>
          <w:p w:rsidR="003373D1" w:rsidRDefault="00476170">
            <w:pPr>
              <w:widowControl/>
              <w:spacing w:line="24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上年结转结余</w:t>
            </w:r>
          </w:p>
        </w:tc>
      </w:tr>
      <w:tr w:rsidR="007622ED" w:rsidTr="002E2FB2">
        <w:trPr>
          <w:trHeight w:val="402"/>
        </w:trPr>
        <w:tc>
          <w:tcPr>
            <w:tcW w:w="3701" w:type="dxa"/>
            <w:gridSpan w:val="3"/>
            <w:tcBorders>
              <w:top w:val="nil"/>
              <w:left w:val="single" w:sz="4" w:space="0" w:color="auto"/>
              <w:bottom w:val="single" w:sz="4" w:space="0" w:color="auto"/>
              <w:right w:val="single" w:sz="4" w:space="0" w:color="auto"/>
            </w:tcBorders>
            <w:shd w:val="clear" w:color="auto" w:fill="auto"/>
            <w:noWrap/>
            <w:vAlign w:val="center"/>
          </w:tcPr>
          <w:p w:rsidR="007622ED" w:rsidRDefault="007622ED">
            <w:pPr>
              <w:widowControl/>
              <w:spacing w:line="240" w:lineRule="auto"/>
              <w:jc w:val="center"/>
              <w:rPr>
                <w:rFonts w:ascii="宋体" w:eastAsia="宋体" w:hAnsi="宋体" w:cs="宋体"/>
                <w:b/>
                <w:kern w:val="0"/>
                <w:sz w:val="22"/>
              </w:rPr>
            </w:pPr>
            <w:r>
              <w:rPr>
                <w:rFonts w:ascii="宋体" w:eastAsia="宋体" w:hAnsi="宋体" w:cs="宋体" w:hint="eastAsia"/>
                <w:b/>
                <w:kern w:val="0"/>
                <w:sz w:val="22"/>
              </w:rPr>
              <w:t>合计</w:t>
            </w:r>
          </w:p>
        </w:tc>
        <w:tc>
          <w:tcPr>
            <w:tcW w:w="992" w:type="dxa"/>
            <w:tcBorders>
              <w:top w:val="nil"/>
              <w:left w:val="nil"/>
              <w:bottom w:val="single" w:sz="4" w:space="0" w:color="auto"/>
              <w:right w:val="single" w:sz="4" w:space="0" w:color="auto"/>
            </w:tcBorders>
            <w:shd w:val="clear" w:color="auto" w:fill="auto"/>
            <w:vAlign w:val="center"/>
          </w:tcPr>
          <w:p w:rsidR="007622ED" w:rsidRPr="002E2FB2" w:rsidRDefault="007622ED">
            <w:pPr>
              <w:jc w:val="right"/>
              <w:rPr>
                <w:rFonts w:ascii="宋体" w:eastAsia="宋体" w:hAnsi="宋体" w:cs="宋体"/>
                <w:sz w:val="18"/>
                <w:szCs w:val="18"/>
              </w:rPr>
            </w:pPr>
            <w:r w:rsidRPr="002E2FB2">
              <w:rPr>
                <w:rFonts w:ascii="宋体" w:eastAsia="宋体" w:hAnsi="宋体" w:hint="eastAsia"/>
                <w:sz w:val="18"/>
                <w:szCs w:val="18"/>
              </w:rPr>
              <w:t>2,655.42</w:t>
            </w:r>
          </w:p>
        </w:tc>
        <w:tc>
          <w:tcPr>
            <w:tcW w:w="992" w:type="dxa"/>
            <w:tcBorders>
              <w:top w:val="nil"/>
              <w:left w:val="nil"/>
              <w:bottom w:val="single" w:sz="4" w:space="0" w:color="auto"/>
              <w:right w:val="single" w:sz="4" w:space="0" w:color="auto"/>
            </w:tcBorders>
            <w:shd w:val="clear" w:color="auto" w:fill="auto"/>
            <w:noWrap/>
            <w:vAlign w:val="center"/>
          </w:tcPr>
          <w:p w:rsidR="007622ED" w:rsidRPr="002E2FB2" w:rsidRDefault="007622ED">
            <w:pPr>
              <w:jc w:val="right"/>
              <w:rPr>
                <w:rFonts w:ascii="宋体" w:eastAsia="宋体" w:hAnsi="宋体" w:cs="宋体"/>
                <w:sz w:val="18"/>
                <w:szCs w:val="18"/>
              </w:rPr>
            </w:pPr>
            <w:r w:rsidRPr="002E2FB2">
              <w:rPr>
                <w:rFonts w:ascii="宋体" w:eastAsia="宋体" w:hAnsi="宋体" w:hint="eastAsia"/>
                <w:sz w:val="18"/>
                <w:szCs w:val="18"/>
              </w:rPr>
              <w:t>1,245.42</w:t>
            </w:r>
          </w:p>
        </w:tc>
        <w:tc>
          <w:tcPr>
            <w:tcW w:w="851" w:type="dxa"/>
            <w:tcBorders>
              <w:top w:val="nil"/>
              <w:left w:val="nil"/>
              <w:bottom w:val="single" w:sz="4" w:space="0" w:color="auto"/>
              <w:right w:val="single" w:sz="4" w:space="0" w:color="auto"/>
            </w:tcBorders>
            <w:shd w:val="clear" w:color="auto" w:fill="auto"/>
            <w:vAlign w:val="center"/>
          </w:tcPr>
          <w:p w:rsidR="007622ED" w:rsidRPr="002E2FB2" w:rsidRDefault="007622ED">
            <w:pPr>
              <w:jc w:val="right"/>
              <w:rPr>
                <w:rFonts w:ascii="宋体" w:eastAsia="宋体" w:hAnsi="宋体" w:cs="宋体"/>
                <w:sz w:val="18"/>
                <w:szCs w:val="18"/>
              </w:rPr>
            </w:pPr>
            <w:r w:rsidRPr="002E2FB2">
              <w:rPr>
                <w:rFonts w:ascii="宋体" w:eastAsia="宋体" w:hAnsi="宋体" w:hint="eastAsia"/>
                <w:sz w:val="18"/>
                <w:szCs w:val="18"/>
              </w:rPr>
              <w:t xml:space="preserve">　</w:t>
            </w:r>
          </w:p>
        </w:tc>
        <w:tc>
          <w:tcPr>
            <w:tcW w:w="992" w:type="dxa"/>
            <w:tcBorders>
              <w:top w:val="single" w:sz="4" w:space="0" w:color="auto"/>
              <w:left w:val="nil"/>
              <w:bottom w:val="single" w:sz="4" w:space="0" w:color="auto"/>
              <w:right w:val="single" w:sz="4" w:space="0" w:color="auto"/>
            </w:tcBorders>
            <w:vAlign w:val="center"/>
          </w:tcPr>
          <w:p w:rsidR="007622ED" w:rsidRPr="002E2FB2" w:rsidRDefault="007622ED">
            <w:pPr>
              <w:jc w:val="right"/>
              <w:rPr>
                <w:rFonts w:ascii="宋体" w:eastAsia="宋体" w:hAnsi="宋体" w:cs="宋体"/>
                <w:sz w:val="18"/>
                <w:szCs w:val="18"/>
              </w:rPr>
            </w:pPr>
            <w:r w:rsidRPr="002E2FB2">
              <w:rPr>
                <w:rFonts w:ascii="宋体" w:eastAsia="宋体" w:hAnsi="宋体" w:hint="eastAsia"/>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622ED" w:rsidRPr="002E2FB2" w:rsidRDefault="007622ED">
            <w:pPr>
              <w:jc w:val="right"/>
              <w:rPr>
                <w:rFonts w:ascii="宋体" w:eastAsia="宋体" w:hAnsi="宋体" w:cs="宋体"/>
                <w:sz w:val="18"/>
                <w:szCs w:val="18"/>
              </w:rPr>
            </w:pPr>
            <w:r w:rsidRPr="002E2FB2">
              <w:rPr>
                <w:rFonts w:ascii="宋体" w:eastAsia="宋体" w:hAnsi="宋体" w:hint="eastAsia"/>
                <w:sz w:val="18"/>
                <w:szCs w:val="18"/>
              </w:rPr>
              <w:t>1,410.00</w:t>
            </w:r>
          </w:p>
        </w:tc>
        <w:tc>
          <w:tcPr>
            <w:tcW w:w="426" w:type="dxa"/>
            <w:tcBorders>
              <w:top w:val="single" w:sz="4" w:space="0" w:color="auto"/>
              <w:left w:val="single" w:sz="4" w:space="0" w:color="auto"/>
              <w:bottom w:val="single" w:sz="4" w:space="0" w:color="auto"/>
              <w:right w:val="single" w:sz="4" w:space="0" w:color="auto"/>
            </w:tcBorders>
            <w:vAlign w:val="center"/>
          </w:tcPr>
          <w:p w:rsidR="007622ED" w:rsidRDefault="007622ED">
            <w:pPr>
              <w:widowControl/>
              <w:spacing w:line="240" w:lineRule="auto"/>
              <w:jc w:val="right"/>
              <w:rPr>
                <w:rFonts w:ascii="宋体" w:eastAsia="宋体" w:hAnsi="宋体" w:cs="宋体"/>
                <w:kern w:val="0"/>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7622ED" w:rsidRDefault="007622ED">
            <w:pPr>
              <w:widowControl/>
              <w:spacing w:line="240" w:lineRule="auto"/>
              <w:jc w:val="right"/>
              <w:rPr>
                <w:rFonts w:ascii="宋体" w:eastAsia="宋体" w:hAnsi="宋体" w:cs="宋体"/>
                <w:kern w:val="0"/>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7622ED" w:rsidRDefault="007622ED">
            <w:pPr>
              <w:widowControl/>
              <w:spacing w:line="240" w:lineRule="auto"/>
              <w:jc w:val="right"/>
              <w:rPr>
                <w:rFonts w:ascii="宋体" w:eastAsia="宋体" w:hAnsi="宋体" w:cs="宋体"/>
                <w:kern w:val="0"/>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7622ED" w:rsidRDefault="007622ED">
            <w:pPr>
              <w:widowControl/>
              <w:spacing w:line="240" w:lineRule="auto"/>
              <w:jc w:val="right"/>
              <w:rPr>
                <w:rFonts w:ascii="宋体" w:eastAsia="宋体" w:hAnsi="宋体" w:cs="宋体"/>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22ED" w:rsidRPr="00004AB5" w:rsidRDefault="007622ED">
            <w:pPr>
              <w:widowControl/>
              <w:spacing w:line="240" w:lineRule="auto"/>
              <w:jc w:val="right"/>
              <w:rPr>
                <w:rFonts w:ascii="宋体" w:eastAsia="宋体" w:hAnsi="宋体" w:cs="宋体"/>
                <w:kern w:val="0"/>
                <w:szCs w:val="21"/>
              </w:rPr>
            </w:pPr>
          </w:p>
        </w:tc>
        <w:tc>
          <w:tcPr>
            <w:tcW w:w="992" w:type="dxa"/>
            <w:tcBorders>
              <w:top w:val="nil"/>
              <w:left w:val="nil"/>
              <w:bottom w:val="single" w:sz="4" w:space="0" w:color="auto"/>
              <w:right w:val="single" w:sz="4" w:space="0" w:color="auto"/>
            </w:tcBorders>
            <w:shd w:val="clear" w:color="auto" w:fill="auto"/>
            <w:vAlign w:val="center"/>
          </w:tcPr>
          <w:p w:rsidR="007622ED" w:rsidRDefault="007622ED">
            <w:pPr>
              <w:widowControl/>
              <w:spacing w:line="240" w:lineRule="auto"/>
              <w:jc w:val="right"/>
              <w:rPr>
                <w:rFonts w:ascii="宋体" w:eastAsia="宋体" w:hAnsi="宋体" w:cs="宋体"/>
                <w:color w:val="000000"/>
                <w:kern w:val="0"/>
                <w:sz w:val="22"/>
              </w:rPr>
            </w:pPr>
          </w:p>
        </w:tc>
      </w:tr>
      <w:tr w:rsidR="007622ED" w:rsidTr="002E2FB2">
        <w:trPr>
          <w:trHeight w:val="402"/>
        </w:trPr>
        <w:tc>
          <w:tcPr>
            <w:tcW w:w="872" w:type="dxa"/>
            <w:tcBorders>
              <w:top w:val="nil"/>
              <w:left w:val="single" w:sz="4" w:space="0" w:color="auto"/>
              <w:bottom w:val="single" w:sz="4" w:space="0" w:color="auto"/>
              <w:right w:val="single" w:sz="4" w:space="0" w:color="auto"/>
            </w:tcBorders>
            <w:shd w:val="clear" w:color="auto" w:fill="auto"/>
            <w:vAlign w:val="center"/>
          </w:tcPr>
          <w:p w:rsidR="007622ED" w:rsidRDefault="007622ED">
            <w:pPr>
              <w:rPr>
                <w:rFonts w:ascii="宋体" w:eastAsia="宋体" w:hAnsi="宋体" w:cs="宋体"/>
                <w:sz w:val="18"/>
                <w:szCs w:val="18"/>
              </w:rPr>
            </w:pPr>
            <w:r>
              <w:rPr>
                <w:rFonts w:hint="eastAsia"/>
                <w:sz w:val="18"/>
                <w:szCs w:val="18"/>
              </w:rPr>
              <w:t>201</w:t>
            </w:r>
          </w:p>
        </w:tc>
        <w:tc>
          <w:tcPr>
            <w:tcW w:w="2829" w:type="dxa"/>
            <w:gridSpan w:val="2"/>
            <w:tcBorders>
              <w:top w:val="nil"/>
              <w:left w:val="nil"/>
              <w:bottom w:val="single" w:sz="4" w:space="0" w:color="auto"/>
              <w:right w:val="single" w:sz="4" w:space="0" w:color="auto"/>
            </w:tcBorders>
            <w:shd w:val="clear" w:color="auto" w:fill="auto"/>
            <w:vAlign w:val="center"/>
          </w:tcPr>
          <w:p w:rsidR="007622ED" w:rsidRDefault="007622ED">
            <w:pPr>
              <w:rPr>
                <w:rFonts w:ascii="宋体" w:eastAsia="宋体" w:hAnsi="宋体" w:cs="宋体"/>
                <w:sz w:val="18"/>
                <w:szCs w:val="18"/>
              </w:rPr>
            </w:pPr>
            <w:r>
              <w:rPr>
                <w:rFonts w:hint="eastAsia"/>
                <w:sz w:val="18"/>
                <w:szCs w:val="18"/>
              </w:rPr>
              <w:t>一般公共服务支出</w:t>
            </w:r>
          </w:p>
        </w:tc>
        <w:tc>
          <w:tcPr>
            <w:tcW w:w="992" w:type="dxa"/>
            <w:tcBorders>
              <w:top w:val="nil"/>
              <w:left w:val="nil"/>
              <w:bottom w:val="single" w:sz="4" w:space="0" w:color="auto"/>
              <w:right w:val="single" w:sz="4" w:space="0" w:color="auto"/>
            </w:tcBorders>
            <w:shd w:val="clear" w:color="auto" w:fill="auto"/>
            <w:vAlign w:val="center"/>
          </w:tcPr>
          <w:p w:rsidR="007622ED" w:rsidRPr="002E2FB2" w:rsidRDefault="007622ED">
            <w:pPr>
              <w:jc w:val="right"/>
              <w:rPr>
                <w:rFonts w:ascii="宋体" w:eastAsia="宋体" w:hAnsi="宋体" w:cs="宋体"/>
                <w:sz w:val="18"/>
                <w:szCs w:val="18"/>
              </w:rPr>
            </w:pPr>
            <w:r w:rsidRPr="002E2FB2">
              <w:rPr>
                <w:rFonts w:ascii="宋体" w:eastAsia="宋体" w:hAnsi="宋体" w:hint="eastAsia"/>
                <w:sz w:val="18"/>
                <w:szCs w:val="18"/>
              </w:rPr>
              <w:t>2,177.39</w:t>
            </w:r>
          </w:p>
        </w:tc>
        <w:tc>
          <w:tcPr>
            <w:tcW w:w="992" w:type="dxa"/>
            <w:tcBorders>
              <w:top w:val="nil"/>
              <w:left w:val="nil"/>
              <w:bottom w:val="single" w:sz="4" w:space="0" w:color="auto"/>
              <w:right w:val="single" w:sz="4" w:space="0" w:color="auto"/>
            </w:tcBorders>
            <w:shd w:val="clear" w:color="auto" w:fill="auto"/>
            <w:vAlign w:val="center"/>
          </w:tcPr>
          <w:p w:rsidR="007622ED" w:rsidRPr="002E2FB2" w:rsidRDefault="007622ED">
            <w:pPr>
              <w:jc w:val="right"/>
              <w:rPr>
                <w:rFonts w:ascii="宋体" w:eastAsia="宋体" w:hAnsi="宋体" w:cs="宋体"/>
                <w:sz w:val="18"/>
                <w:szCs w:val="18"/>
              </w:rPr>
            </w:pPr>
            <w:r w:rsidRPr="002E2FB2">
              <w:rPr>
                <w:rFonts w:ascii="宋体" w:eastAsia="宋体" w:hAnsi="宋体" w:hint="eastAsia"/>
                <w:sz w:val="18"/>
                <w:szCs w:val="18"/>
              </w:rPr>
              <w:t>1,023.39</w:t>
            </w:r>
          </w:p>
        </w:tc>
        <w:tc>
          <w:tcPr>
            <w:tcW w:w="851" w:type="dxa"/>
            <w:tcBorders>
              <w:top w:val="nil"/>
              <w:left w:val="nil"/>
              <w:bottom w:val="single" w:sz="4" w:space="0" w:color="auto"/>
              <w:right w:val="single" w:sz="4" w:space="0" w:color="auto"/>
            </w:tcBorders>
            <w:shd w:val="clear" w:color="auto" w:fill="auto"/>
            <w:vAlign w:val="center"/>
          </w:tcPr>
          <w:p w:rsidR="007622ED" w:rsidRPr="002E2FB2" w:rsidRDefault="007622ED">
            <w:pPr>
              <w:jc w:val="right"/>
              <w:rPr>
                <w:rFonts w:ascii="宋体" w:eastAsia="宋体" w:hAnsi="宋体" w:cs="宋体"/>
                <w:sz w:val="18"/>
                <w:szCs w:val="18"/>
              </w:rPr>
            </w:pPr>
            <w:r w:rsidRPr="002E2FB2">
              <w:rPr>
                <w:rFonts w:ascii="宋体" w:eastAsia="宋体" w:hAnsi="宋体" w:hint="eastAsia"/>
                <w:sz w:val="18"/>
                <w:szCs w:val="18"/>
              </w:rPr>
              <w:t xml:space="preserve">　</w:t>
            </w:r>
          </w:p>
        </w:tc>
        <w:tc>
          <w:tcPr>
            <w:tcW w:w="992" w:type="dxa"/>
            <w:tcBorders>
              <w:top w:val="single" w:sz="4" w:space="0" w:color="auto"/>
              <w:left w:val="nil"/>
              <w:bottom w:val="single" w:sz="4" w:space="0" w:color="auto"/>
              <w:right w:val="single" w:sz="4" w:space="0" w:color="auto"/>
            </w:tcBorders>
            <w:vAlign w:val="center"/>
          </w:tcPr>
          <w:p w:rsidR="007622ED" w:rsidRPr="002E2FB2" w:rsidRDefault="007622ED">
            <w:pPr>
              <w:jc w:val="right"/>
              <w:rPr>
                <w:rFonts w:ascii="宋体" w:eastAsia="宋体" w:hAnsi="宋体" w:cs="宋体"/>
                <w:sz w:val="18"/>
                <w:szCs w:val="18"/>
              </w:rPr>
            </w:pPr>
            <w:r w:rsidRPr="002E2FB2">
              <w:rPr>
                <w:rFonts w:ascii="宋体" w:eastAsia="宋体" w:hAnsi="宋体" w:hint="eastAsia"/>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622ED" w:rsidRPr="002E2FB2" w:rsidRDefault="007622ED">
            <w:pPr>
              <w:jc w:val="right"/>
              <w:rPr>
                <w:rFonts w:ascii="宋体" w:eastAsia="宋体" w:hAnsi="宋体" w:cs="宋体"/>
                <w:sz w:val="18"/>
                <w:szCs w:val="18"/>
              </w:rPr>
            </w:pPr>
            <w:r w:rsidRPr="002E2FB2">
              <w:rPr>
                <w:rFonts w:ascii="宋体" w:eastAsia="宋体" w:hAnsi="宋体" w:hint="eastAsia"/>
                <w:sz w:val="18"/>
                <w:szCs w:val="18"/>
              </w:rPr>
              <w:t>1,154.00</w:t>
            </w:r>
          </w:p>
        </w:tc>
        <w:tc>
          <w:tcPr>
            <w:tcW w:w="426" w:type="dxa"/>
            <w:tcBorders>
              <w:top w:val="single" w:sz="4" w:space="0" w:color="auto"/>
              <w:left w:val="single" w:sz="4" w:space="0" w:color="auto"/>
              <w:bottom w:val="single" w:sz="4" w:space="0" w:color="auto"/>
              <w:right w:val="single" w:sz="4" w:space="0" w:color="auto"/>
            </w:tcBorders>
            <w:vAlign w:val="center"/>
          </w:tcPr>
          <w:p w:rsidR="007622ED" w:rsidRDefault="007622ED">
            <w:pPr>
              <w:widowControl/>
              <w:spacing w:line="240" w:lineRule="auto"/>
              <w:jc w:val="right"/>
              <w:rPr>
                <w:rFonts w:ascii="宋体" w:eastAsia="宋体" w:hAnsi="宋体" w:cs="宋体"/>
                <w:kern w:val="0"/>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7622ED" w:rsidRDefault="007622ED">
            <w:pPr>
              <w:widowControl/>
              <w:spacing w:line="240" w:lineRule="auto"/>
              <w:jc w:val="right"/>
              <w:rPr>
                <w:rFonts w:ascii="宋体" w:eastAsia="宋体" w:hAnsi="宋体" w:cs="宋体"/>
                <w:kern w:val="0"/>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7622ED" w:rsidRDefault="007622ED">
            <w:pPr>
              <w:widowControl/>
              <w:spacing w:line="240" w:lineRule="auto"/>
              <w:jc w:val="right"/>
              <w:rPr>
                <w:rFonts w:ascii="宋体" w:eastAsia="宋体" w:hAnsi="宋体" w:cs="宋体"/>
                <w:kern w:val="0"/>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7622ED" w:rsidRDefault="007622ED">
            <w:pPr>
              <w:widowControl/>
              <w:spacing w:line="240" w:lineRule="auto"/>
              <w:jc w:val="right"/>
              <w:rPr>
                <w:rFonts w:ascii="宋体" w:eastAsia="宋体" w:hAnsi="宋体" w:cs="宋体"/>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622ED" w:rsidRPr="00004AB5" w:rsidRDefault="007622ED">
            <w:pPr>
              <w:widowControl/>
              <w:spacing w:line="240" w:lineRule="auto"/>
              <w:jc w:val="right"/>
              <w:rPr>
                <w:rFonts w:ascii="宋体" w:eastAsia="宋体" w:hAnsi="宋体" w:cs="宋体"/>
                <w:kern w:val="0"/>
                <w:szCs w:val="21"/>
              </w:rPr>
            </w:pPr>
            <w:r w:rsidRPr="00004AB5">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7622ED" w:rsidRDefault="007622ED">
            <w:pPr>
              <w:widowControl/>
              <w:spacing w:line="240" w:lineRule="auto"/>
              <w:jc w:val="right"/>
              <w:rPr>
                <w:rFonts w:ascii="宋体" w:eastAsia="宋体" w:hAnsi="宋体" w:cs="宋体"/>
                <w:kern w:val="0"/>
                <w:sz w:val="22"/>
              </w:rPr>
            </w:pPr>
            <w:r>
              <w:rPr>
                <w:rFonts w:ascii="宋体" w:eastAsia="宋体" w:hAnsi="宋体" w:cs="宋体" w:hint="eastAsia"/>
                <w:kern w:val="0"/>
                <w:sz w:val="22"/>
              </w:rPr>
              <w:t xml:space="preserve">　</w:t>
            </w:r>
          </w:p>
        </w:tc>
      </w:tr>
      <w:tr w:rsidR="007622ED" w:rsidTr="002E2FB2">
        <w:trPr>
          <w:trHeight w:val="402"/>
        </w:trPr>
        <w:tc>
          <w:tcPr>
            <w:tcW w:w="872" w:type="dxa"/>
            <w:tcBorders>
              <w:top w:val="nil"/>
              <w:left w:val="single" w:sz="4" w:space="0" w:color="auto"/>
              <w:bottom w:val="single" w:sz="4" w:space="0" w:color="auto"/>
              <w:right w:val="single" w:sz="4" w:space="0" w:color="auto"/>
            </w:tcBorders>
            <w:shd w:val="clear" w:color="auto" w:fill="auto"/>
            <w:vAlign w:val="center"/>
          </w:tcPr>
          <w:p w:rsidR="007622ED" w:rsidRDefault="007622ED">
            <w:pPr>
              <w:rPr>
                <w:rFonts w:ascii="宋体" w:eastAsia="宋体" w:hAnsi="宋体" w:cs="宋体"/>
                <w:sz w:val="18"/>
                <w:szCs w:val="18"/>
              </w:rPr>
            </w:pPr>
            <w:r>
              <w:rPr>
                <w:rFonts w:hint="eastAsia"/>
                <w:sz w:val="18"/>
                <w:szCs w:val="18"/>
              </w:rPr>
              <w:t>20103</w:t>
            </w:r>
          </w:p>
        </w:tc>
        <w:tc>
          <w:tcPr>
            <w:tcW w:w="2829" w:type="dxa"/>
            <w:gridSpan w:val="2"/>
            <w:tcBorders>
              <w:top w:val="nil"/>
              <w:left w:val="nil"/>
              <w:bottom w:val="single" w:sz="4" w:space="0" w:color="auto"/>
              <w:right w:val="single" w:sz="4" w:space="0" w:color="auto"/>
            </w:tcBorders>
            <w:shd w:val="clear" w:color="auto" w:fill="auto"/>
            <w:vAlign w:val="center"/>
          </w:tcPr>
          <w:p w:rsidR="007622ED" w:rsidRDefault="007622ED">
            <w:pPr>
              <w:rPr>
                <w:rFonts w:ascii="宋体" w:eastAsia="宋体" w:hAnsi="宋体" w:cs="宋体"/>
                <w:sz w:val="18"/>
                <w:szCs w:val="18"/>
              </w:rPr>
            </w:pPr>
            <w:r>
              <w:rPr>
                <w:rFonts w:hint="eastAsia"/>
                <w:sz w:val="18"/>
                <w:szCs w:val="18"/>
              </w:rPr>
              <w:t>政府办公厅</w:t>
            </w:r>
            <w:r>
              <w:rPr>
                <w:rFonts w:hint="eastAsia"/>
                <w:sz w:val="18"/>
                <w:szCs w:val="18"/>
              </w:rPr>
              <w:t>(</w:t>
            </w:r>
            <w:r>
              <w:rPr>
                <w:rFonts w:hint="eastAsia"/>
                <w:sz w:val="18"/>
                <w:szCs w:val="18"/>
              </w:rPr>
              <w:t>室</w:t>
            </w:r>
            <w:r>
              <w:rPr>
                <w:rFonts w:hint="eastAsia"/>
                <w:sz w:val="18"/>
                <w:szCs w:val="18"/>
              </w:rPr>
              <w:t>)</w:t>
            </w:r>
            <w:r>
              <w:rPr>
                <w:rFonts w:hint="eastAsia"/>
                <w:sz w:val="18"/>
                <w:szCs w:val="18"/>
              </w:rPr>
              <w:t>及相关机构事务</w:t>
            </w:r>
          </w:p>
        </w:tc>
        <w:tc>
          <w:tcPr>
            <w:tcW w:w="992" w:type="dxa"/>
            <w:tcBorders>
              <w:top w:val="nil"/>
              <w:left w:val="nil"/>
              <w:bottom w:val="single" w:sz="4" w:space="0" w:color="auto"/>
              <w:right w:val="single" w:sz="4" w:space="0" w:color="auto"/>
            </w:tcBorders>
            <w:shd w:val="clear" w:color="auto" w:fill="auto"/>
            <w:vAlign w:val="center"/>
          </w:tcPr>
          <w:p w:rsidR="007622ED" w:rsidRPr="002E2FB2" w:rsidRDefault="007622ED">
            <w:pPr>
              <w:jc w:val="right"/>
              <w:rPr>
                <w:rFonts w:ascii="宋体" w:eastAsia="宋体" w:hAnsi="宋体" w:cs="宋体"/>
                <w:sz w:val="18"/>
                <w:szCs w:val="18"/>
              </w:rPr>
            </w:pPr>
            <w:r w:rsidRPr="002E2FB2">
              <w:rPr>
                <w:rFonts w:ascii="宋体" w:eastAsia="宋体" w:hAnsi="宋体" w:hint="eastAsia"/>
                <w:sz w:val="18"/>
                <w:szCs w:val="18"/>
              </w:rPr>
              <w:t>2,089.39</w:t>
            </w:r>
          </w:p>
        </w:tc>
        <w:tc>
          <w:tcPr>
            <w:tcW w:w="992" w:type="dxa"/>
            <w:tcBorders>
              <w:top w:val="nil"/>
              <w:left w:val="nil"/>
              <w:bottom w:val="single" w:sz="4" w:space="0" w:color="auto"/>
              <w:right w:val="single" w:sz="4" w:space="0" w:color="auto"/>
            </w:tcBorders>
            <w:shd w:val="clear" w:color="auto" w:fill="auto"/>
            <w:vAlign w:val="center"/>
          </w:tcPr>
          <w:p w:rsidR="007622ED" w:rsidRPr="002E2FB2" w:rsidRDefault="007622ED">
            <w:pPr>
              <w:jc w:val="right"/>
              <w:rPr>
                <w:rFonts w:ascii="宋体" w:eastAsia="宋体" w:hAnsi="宋体" w:cs="宋体"/>
                <w:sz w:val="18"/>
                <w:szCs w:val="18"/>
              </w:rPr>
            </w:pPr>
            <w:r w:rsidRPr="002E2FB2">
              <w:rPr>
                <w:rFonts w:ascii="宋体" w:eastAsia="宋体" w:hAnsi="宋体" w:hint="eastAsia"/>
                <w:sz w:val="18"/>
                <w:szCs w:val="18"/>
              </w:rPr>
              <w:t>1,014.39</w:t>
            </w:r>
          </w:p>
        </w:tc>
        <w:tc>
          <w:tcPr>
            <w:tcW w:w="851" w:type="dxa"/>
            <w:tcBorders>
              <w:top w:val="nil"/>
              <w:left w:val="nil"/>
              <w:bottom w:val="single" w:sz="4" w:space="0" w:color="auto"/>
              <w:right w:val="single" w:sz="4" w:space="0" w:color="auto"/>
            </w:tcBorders>
            <w:shd w:val="clear" w:color="auto" w:fill="auto"/>
            <w:vAlign w:val="center"/>
          </w:tcPr>
          <w:p w:rsidR="007622ED" w:rsidRPr="002E2FB2" w:rsidRDefault="007622ED">
            <w:pPr>
              <w:jc w:val="right"/>
              <w:rPr>
                <w:rFonts w:ascii="宋体" w:eastAsia="宋体" w:hAnsi="宋体" w:cs="宋体"/>
                <w:sz w:val="18"/>
                <w:szCs w:val="18"/>
              </w:rPr>
            </w:pPr>
            <w:r w:rsidRPr="002E2FB2">
              <w:rPr>
                <w:rFonts w:ascii="宋体" w:eastAsia="宋体" w:hAnsi="宋体" w:hint="eastAsia"/>
                <w:sz w:val="18"/>
                <w:szCs w:val="18"/>
              </w:rPr>
              <w:t xml:space="preserve">　</w:t>
            </w:r>
          </w:p>
        </w:tc>
        <w:tc>
          <w:tcPr>
            <w:tcW w:w="992" w:type="dxa"/>
            <w:tcBorders>
              <w:top w:val="single" w:sz="4" w:space="0" w:color="auto"/>
              <w:left w:val="nil"/>
              <w:bottom w:val="single" w:sz="4" w:space="0" w:color="auto"/>
              <w:right w:val="single" w:sz="4" w:space="0" w:color="auto"/>
            </w:tcBorders>
            <w:vAlign w:val="center"/>
          </w:tcPr>
          <w:p w:rsidR="007622ED" w:rsidRPr="002E2FB2" w:rsidRDefault="007622ED">
            <w:pPr>
              <w:jc w:val="right"/>
              <w:rPr>
                <w:rFonts w:ascii="宋体" w:eastAsia="宋体" w:hAnsi="宋体" w:cs="宋体"/>
                <w:sz w:val="18"/>
                <w:szCs w:val="18"/>
              </w:rPr>
            </w:pPr>
            <w:r w:rsidRPr="002E2FB2">
              <w:rPr>
                <w:rFonts w:ascii="宋体" w:eastAsia="宋体" w:hAnsi="宋体" w:hint="eastAsia"/>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622ED" w:rsidRPr="002E2FB2" w:rsidRDefault="007622ED">
            <w:pPr>
              <w:jc w:val="right"/>
              <w:rPr>
                <w:rFonts w:ascii="宋体" w:eastAsia="宋体" w:hAnsi="宋体" w:cs="宋体"/>
                <w:sz w:val="18"/>
                <w:szCs w:val="18"/>
              </w:rPr>
            </w:pPr>
            <w:r w:rsidRPr="002E2FB2">
              <w:rPr>
                <w:rFonts w:ascii="宋体" w:eastAsia="宋体" w:hAnsi="宋体" w:hint="eastAsia"/>
                <w:sz w:val="18"/>
                <w:szCs w:val="18"/>
              </w:rPr>
              <w:t>1,075.00</w:t>
            </w:r>
          </w:p>
        </w:tc>
        <w:tc>
          <w:tcPr>
            <w:tcW w:w="426" w:type="dxa"/>
            <w:tcBorders>
              <w:top w:val="single" w:sz="4" w:space="0" w:color="auto"/>
              <w:left w:val="single" w:sz="4" w:space="0" w:color="auto"/>
              <w:bottom w:val="single" w:sz="4" w:space="0" w:color="auto"/>
              <w:right w:val="single" w:sz="4" w:space="0" w:color="auto"/>
            </w:tcBorders>
            <w:vAlign w:val="center"/>
          </w:tcPr>
          <w:p w:rsidR="007622ED" w:rsidRDefault="007622ED">
            <w:pPr>
              <w:widowControl/>
              <w:spacing w:line="240" w:lineRule="auto"/>
              <w:jc w:val="right"/>
              <w:rPr>
                <w:rFonts w:ascii="宋体" w:eastAsia="宋体" w:hAnsi="宋体" w:cs="宋体"/>
                <w:kern w:val="0"/>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7622ED" w:rsidRDefault="007622ED">
            <w:pPr>
              <w:widowControl/>
              <w:spacing w:line="240" w:lineRule="auto"/>
              <w:jc w:val="right"/>
              <w:rPr>
                <w:rFonts w:ascii="宋体" w:eastAsia="宋体" w:hAnsi="宋体" w:cs="宋体"/>
                <w:kern w:val="0"/>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7622ED" w:rsidRDefault="007622ED">
            <w:pPr>
              <w:widowControl/>
              <w:spacing w:line="240" w:lineRule="auto"/>
              <w:jc w:val="right"/>
              <w:rPr>
                <w:rFonts w:ascii="宋体" w:eastAsia="宋体" w:hAnsi="宋体" w:cs="宋体"/>
                <w:kern w:val="0"/>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7622ED" w:rsidRDefault="007622ED">
            <w:pPr>
              <w:widowControl/>
              <w:spacing w:line="240" w:lineRule="auto"/>
              <w:jc w:val="right"/>
              <w:rPr>
                <w:rFonts w:ascii="宋体" w:eastAsia="宋体" w:hAnsi="宋体" w:cs="宋体"/>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622ED" w:rsidRPr="00004AB5" w:rsidRDefault="007622ED">
            <w:pPr>
              <w:widowControl/>
              <w:spacing w:line="240" w:lineRule="auto"/>
              <w:jc w:val="right"/>
              <w:rPr>
                <w:rFonts w:ascii="宋体" w:eastAsia="宋体" w:hAnsi="宋体" w:cs="宋体"/>
                <w:kern w:val="0"/>
                <w:szCs w:val="21"/>
              </w:rPr>
            </w:pPr>
          </w:p>
        </w:tc>
        <w:tc>
          <w:tcPr>
            <w:tcW w:w="992" w:type="dxa"/>
            <w:tcBorders>
              <w:top w:val="nil"/>
              <w:left w:val="nil"/>
              <w:bottom w:val="single" w:sz="4" w:space="0" w:color="auto"/>
              <w:right w:val="single" w:sz="4" w:space="0" w:color="auto"/>
            </w:tcBorders>
            <w:shd w:val="clear" w:color="auto" w:fill="auto"/>
            <w:vAlign w:val="center"/>
          </w:tcPr>
          <w:p w:rsidR="007622ED" w:rsidRDefault="007622ED">
            <w:pPr>
              <w:widowControl/>
              <w:spacing w:line="240" w:lineRule="auto"/>
              <w:jc w:val="right"/>
              <w:rPr>
                <w:rFonts w:ascii="宋体" w:eastAsia="宋体" w:hAnsi="宋体" w:cs="宋体"/>
                <w:kern w:val="0"/>
                <w:sz w:val="22"/>
              </w:rPr>
            </w:pPr>
          </w:p>
        </w:tc>
      </w:tr>
      <w:tr w:rsidR="007622ED" w:rsidTr="002E2FB2">
        <w:trPr>
          <w:trHeight w:val="402"/>
        </w:trPr>
        <w:tc>
          <w:tcPr>
            <w:tcW w:w="872" w:type="dxa"/>
            <w:tcBorders>
              <w:top w:val="nil"/>
              <w:left w:val="single" w:sz="4" w:space="0" w:color="auto"/>
              <w:bottom w:val="single" w:sz="4" w:space="0" w:color="auto"/>
              <w:right w:val="single" w:sz="4" w:space="0" w:color="auto"/>
            </w:tcBorders>
            <w:shd w:val="clear" w:color="auto" w:fill="auto"/>
            <w:vAlign w:val="center"/>
          </w:tcPr>
          <w:p w:rsidR="007622ED" w:rsidRDefault="007622ED">
            <w:pPr>
              <w:rPr>
                <w:rFonts w:ascii="宋体" w:eastAsia="宋体" w:hAnsi="宋体" w:cs="宋体"/>
                <w:sz w:val="18"/>
                <w:szCs w:val="18"/>
              </w:rPr>
            </w:pPr>
            <w:r>
              <w:rPr>
                <w:rFonts w:hint="eastAsia"/>
                <w:sz w:val="18"/>
                <w:szCs w:val="18"/>
              </w:rPr>
              <w:t>2010301</w:t>
            </w:r>
          </w:p>
        </w:tc>
        <w:tc>
          <w:tcPr>
            <w:tcW w:w="2829" w:type="dxa"/>
            <w:gridSpan w:val="2"/>
            <w:tcBorders>
              <w:top w:val="nil"/>
              <w:left w:val="nil"/>
              <w:bottom w:val="single" w:sz="4" w:space="0" w:color="auto"/>
              <w:right w:val="single" w:sz="4" w:space="0" w:color="auto"/>
            </w:tcBorders>
            <w:shd w:val="clear" w:color="auto" w:fill="auto"/>
            <w:vAlign w:val="center"/>
          </w:tcPr>
          <w:p w:rsidR="007622ED" w:rsidRDefault="007622ED">
            <w:pPr>
              <w:rPr>
                <w:rFonts w:ascii="宋体" w:eastAsia="宋体" w:hAnsi="宋体" w:cs="宋体"/>
                <w:sz w:val="18"/>
                <w:szCs w:val="18"/>
              </w:rPr>
            </w:pPr>
            <w:r>
              <w:rPr>
                <w:rFonts w:hint="eastAsia"/>
                <w:sz w:val="18"/>
                <w:szCs w:val="18"/>
              </w:rPr>
              <w:t>行政运行</w:t>
            </w:r>
          </w:p>
        </w:tc>
        <w:tc>
          <w:tcPr>
            <w:tcW w:w="992" w:type="dxa"/>
            <w:tcBorders>
              <w:top w:val="nil"/>
              <w:left w:val="nil"/>
              <w:bottom w:val="single" w:sz="4" w:space="0" w:color="auto"/>
              <w:right w:val="single" w:sz="4" w:space="0" w:color="auto"/>
            </w:tcBorders>
            <w:shd w:val="clear" w:color="auto" w:fill="auto"/>
            <w:vAlign w:val="center"/>
          </w:tcPr>
          <w:p w:rsidR="007622ED" w:rsidRPr="002E2FB2" w:rsidRDefault="007622ED">
            <w:pPr>
              <w:jc w:val="right"/>
              <w:rPr>
                <w:rFonts w:ascii="宋体" w:eastAsia="宋体" w:hAnsi="宋体" w:cs="宋体"/>
                <w:sz w:val="18"/>
                <w:szCs w:val="18"/>
              </w:rPr>
            </w:pPr>
            <w:r w:rsidRPr="002E2FB2">
              <w:rPr>
                <w:rFonts w:ascii="宋体" w:eastAsia="宋体" w:hAnsi="宋体" w:hint="eastAsia"/>
                <w:sz w:val="18"/>
                <w:szCs w:val="18"/>
              </w:rPr>
              <w:t>1,857.92</w:t>
            </w:r>
          </w:p>
        </w:tc>
        <w:tc>
          <w:tcPr>
            <w:tcW w:w="992" w:type="dxa"/>
            <w:tcBorders>
              <w:top w:val="nil"/>
              <w:left w:val="nil"/>
              <w:bottom w:val="single" w:sz="4" w:space="0" w:color="auto"/>
              <w:right w:val="single" w:sz="4" w:space="0" w:color="auto"/>
            </w:tcBorders>
            <w:shd w:val="clear" w:color="auto" w:fill="auto"/>
            <w:vAlign w:val="center"/>
          </w:tcPr>
          <w:p w:rsidR="007622ED" w:rsidRPr="002E2FB2" w:rsidRDefault="007622ED">
            <w:pPr>
              <w:jc w:val="right"/>
              <w:rPr>
                <w:rFonts w:ascii="宋体" w:eastAsia="宋体" w:hAnsi="宋体" w:cs="宋体"/>
                <w:sz w:val="18"/>
                <w:szCs w:val="18"/>
              </w:rPr>
            </w:pPr>
            <w:r w:rsidRPr="002E2FB2">
              <w:rPr>
                <w:rFonts w:ascii="宋体" w:eastAsia="宋体" w:hAnsi="宋体" w:hint="eastAsia"/>
                <w:sz w:val="18"/>
                <w:szCs w:val="18"/>
              </w:rPr>
              <w:t>782.92</w:t>
            </w:r>
          </w:p>
        </w:tc>
        <w:tc>
          <w:tcPr>
            <w:tcW w:w="851" w:type="dxa"/>
            <w:tcBorders>
              <w:top w:val="nil"/>
              <w:left w:val="nil"/>
              <w:bottom w:val="single" w:sz="4" w:space="0" w:color="auto"/>
              <w:right w:val="single" w:sz="4" w:space="0" w:color="auto"/>
            </w:tcBorders>
            <w:shd w:val="clear" w:color="auto" w:fill="auto"/>
            <w:vAlign w:val="center"/>
          </w:tcPr>
          <w:p w:rsidR="007622ED" w:rsidRPr="002E2FB2" w:rsidRDefault="007622ED">
            <w:pPr>
              <w:jc w:val="right"/>
              <w:rPr>
                <w:rFonts w:ascii="宋体" w:eastAsia="宋体" w:hAnsi="宋体" w:cs="宋体"/>
                <w:sz w:val="18"/>
                <w:szCs w:val="18"/>
              </w:rPr>
            </w:pPr>
            <w:r w:rsidRPr="002E2FB2">
              <w:rPr>
                <w:rFonts w:ascii="宋体" w:eastAsia="宋体" w:hAnsi="宋体" w:hint="eastAsia"/>
                <w:sz w:val="18"/>
                <w:szCs w:val="18"/>
              </w:rPr>
              <w:t xml:space="preserve">　</w:t>
            </w:r>
          </w:p>
        </w:tc>
        <w:tc>
          <w:tcPr>
            <w:tcW w:w="992" w:type="dxa"/>
            <w:tcBorders>
              <w:top w:val="single" w:sz="4" w:space="0" w:color="auto"/>
              <w:left w:val="nil"/>
              <w:bottom w:val="single" w:sz="4" w:space="0" w:color="auto"/>
              <w:right w:val="single" w:sz="4" w:space="0" w:color="auto"/>
            </w:tcBorders>
            <w:vAlign w:val="center"/>
          </w:tcPr>
          <w:p w:rsidR="007622ED" w:rsidRPr="002E2FB2" w:rsidRDefault="007622ED">
            <w:pPr>
              <w:jc w:val="right"/>
              <w:rPr>
                <w:rFonts w:ascii="宋体" w:eastAsia="宋体" w:hAnsi="宋体" w:cs="宋体"/>
                <w:sz w:val="18"/>
                <w:szCs w:val="18"/>
              </w:rPr>
            </w:pPr>
            <w:r w:rsidRPr="002E2FB2">
              <w:rPr>
                <w:rFonts w:ascii="宋体" w:eastAsia="宋体" w:hAnsi="宋体" w:hint="eastAsia"/>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622ED" w:rsidRPr="002E2FB2" w:rsidRDefault="007622ED">
            <w:pPr>
              <w:jc w:val="right"/>
              <w:rPr>
                <w:rFonts w:ascii="宋体" w:eastAsia="宋体" w:hAnsi="宋体" w:cs="宋体"/>
                <w:sz w:val="18"/>
                <w:szCs w:val="18"/>
              </w:rPr>
            </w:pPr>
            <w:r w:rsidRPr="002E2FB2">
              <w:rPr>
                <w:rFonts w:ascii="宋体" w:eastAsia="宋体" w:hAnsi="宋体" w:hint="eastAsia"/>
                <w:sz w:val="18"/>
                <w:szCs w:val="18"/>
              </w:rPr>
              <w:t>1,075.00</w:t>
            </w:r>
          </w:p>
        </w:tc>
        <w:tc>
          <w:tcPr>
            <w:tcW w:w="426" w:type="dxa"/>
            <w:tcBorders>
              <w:top w:val="single" w:sz="4" w:space="0" w:color="auto"/>
              <w:left w:val="single" w:sz="4" w:space="0" w:color="auto"/>
              <w:bottom w:val="single" w:sz="4" w:space="0" w:color="auto"/>
              <w:right w:val="single" w:sz="4" w:space="0" w:color="auto"/>
            </w:tcBorders>
            <w:vAlign w:val="center"/>
          </w:tcPr>
          <w:p w:rsidR="007622ED" w:rsidRDefault="007622ED">
            <w:pPr>
              <w:widowControl/>
              <w:spacing w:line="240" w:lineRule="auto"/>
              <w:jc w:val="right"/>
              <w:rPr>
                <w:rFonts w:ascii="宋体" w:eastAsia="宋体" w:hAnsi="宋体" w:cs="宋体"/>
                <w:kern w:val="0"/>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7622ED" w:rsidRDefault="007622ED">
            <w:pPr>
              <w:widowControl/>
              <w:spacing w:line="240" w:lineRule="auto"/>
              <w:jc w:val="right"/>
              <w:rPr>
                <w:rFonts w:ascii="宋体" w:eastAsia="宋体" w:hAnsi="宋体" w:cs="宋体"/>
                <w:kern w:val="0"/>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7622ED" w:rsidRDefault="007622ED">
            <w:pPr>
              <w:widowControl/>
              <w:spacing w:line="240" w:lineRule="auto"/>
              <w:jc w:val="right"/>
              <w:rPr>
                <w:rFonts w:ascii="宋体" w:eastAsia="宋体" w:hAnsi="宋体" w:cs="宋体"/>
                <w:kern w:val="0"/>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7622ED" w:rsidRDefault="007622ED">
            <w:pPr>
              <w:widowControl/>
              <w:spacing w:line="240" w:lineRule="auto"/>
              <w:jc w:val="right"/>
              <w:rPr>
                <w:rFonts w:ascii="宋体" w:eastAsia="宋体" w:hAnsi="宋体" w:cs="宋体"/>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622ED" w:rsidRPr="00004AB5" w:rsidRDefault="007622ED">
            <w:pPr>
              <w:widowControl/>
              <w:spacing w:line="240" w:lineRule="auto"/>
              <w:jc w:val="right"/>
              <w:rPr>
                <w:rFonts w:ascii="宋体" w:eastAsia="宋体" w:hAnsi="宋体" w:cs="宋体"/>
                <w:kern w:val="0"/>
                <w:szCs w:val="21"/>
              </w:rPr>
            </w:pPr>
          </w:p>
        </w:tc>
        <w:tc>
          <w:tcPr>
            <w:tcW w:w="992" w:type="dxa"/>
            <w:tcBorders>
              <w:top w:val="nil"/>
              <w:left w:val="nil"/>
              <w:bottom w:val="single" w:sz="4" w:space="0" w:color="auto"/>
              <w:right w:val="single" w:sz="4" w:space="0" w:color="auto"/>
            </w:tcBorders>
            <w:shd w:val="clear" w:color="auto" w:fill="auto"/>
            <w:vAlign w:val="center"/>
          </w:tcPr>
          <w:p w:rsidR="007622ED" w:rsidRDefault="007622ED">
            <w:pPr>
              <w:widowControl/>
              <w:spacing w:line="240" w:lineRule="auto"/>
              <w:jc w:val="right"/>
              <w:rPr>
                <w:rFonts w:ascii="宋体" w:eastAsia="宋体" w:hAnsi="宋体" w:cs="宋体"/>
                <w:kern w:val="0"/>
                <w:sz w:val="22"/>
              </w:rPr>
            </w:pPr>
          </w:p>
        </w:tc>
      </w:tr>
      <w:tr w:rsidR="007622ED" w:rsidTr="002E2FB2">
        <w:trPr>
          <w:trHeight w:val="402"/>
        </w:trPr>
        <w:tc>
          <w:tcPr>
            <w:tcW w:w="872" w:type="dxa"/>
            <w:tcBorders>
              <w:top w:val="nil"/>
              <w:left w:val="single" w:sz="4" w:space="0" w:color="auto"/>
              <w:bottom w:val="single" w:sz="4" w:space="0" w:color="auto"/>
              <w:right w:val="single" w:sz="4" w:space="0" w:color="auto"/>
            </w:tcBorders>
            <w:shd w:val="clear" w:color="auto" w:fill="auto"/>
            <w:vAlign w:val="center"/>
          </w:tcPr>
          <w:p w:rsidR="007622ED" w:rsidRDefault="007622ED">
            <w:pPr>
              <w:rPr>
                <w:rFonts w:ascii="宋体" w:eastAsia="宋体" w:hAnsi="宋体" w:cs="宋体"/>
                <w:sz w:val="18"/>
                <w:szCs w:val="18"/>
              </w:rPr>
            </w:pPr>
            <w:r>
              <w:rPr>
                <w:rFonts w:hint="eastAsia"/>
                <w:sz w:val="18"/>
                <w:szCs w:val="18"/>
              </w:rPr>
              <w:t>2010350</w:t>
            </w:r>
          </w:p>
        </w:tc>
        <w:tc>
          <w:tcPr>
            <w:tcW w:w="2829" w:type="dxa"/>
            <w:gridSpan w:val="2"/>
            <w:tcBorders>
              <w:top w:val="nil"/>
              <w:left w:val="nil"/>
              <w:bottom w:val="single" w:sz="4" w:space="0" w:color="auto"/>
              <w:right w:val="single" w:sz="4" w:space="0" w:color="auto"/>
            </w:tcBorders>
            <w:shd w:val="clear" w:color="auto" w:fill="auto"/>
            <w:vAlign w:val="center"/>
          </w:tcPr>
          <w:p w:rsidR="007622ED" w:rsidRDefault="007622ED">
            <w:pPr>
              <w:rPr>
                <w:rFonts w:ascii="宋体" w:eastAsia="宋体" w:hAnsi="宋体" w:cs="宋体"/>
                <w:sz w:val="18"/>
                <w:szCs w:val="18"/>
              </w:rPr>
            </w:pPr>
            <w:r>
              <w:rPr>
                <w:rFonts w:hint="eastAsia"/>
                <w:sz w:val="18"/>
                <w:szCs w:val="18"/>
              </w:rPr>
              <w:t>事业运行</w:t>
            </w:r>
          </w:p>
        </w:tc>
        <w:tc>
          <w:tcPr>
            <w:tcW w:w="992" w:type="dxa"/>
            <w:tcBorders>
              <w:top w:val="nil"/>
              <w:left w:val="nil"/>
              <w:bottom w:val="single" w:sz="4" w:space="0" w:color="auto"/>
              <w:right w:val="single" w:sz="4" w:space="0" w:color="auto"/>
            </w:tcBorders>
            <w:shd w:val="clear" w:color="auto" w:fill="auto"/>
            <w:vAlign w:val="center"/>
          </w:tcPr>
          <w:p w:rsidR="007622ED" w:rsidRPr="002E2FB2" w:rsidRDefault="007622ED">
            <w:pPr>
              <w:jc w:val="right"/>
              <w:rPr>
                <w:rFonts w:ascii="宋体" w:eastAsia="宋体" w:hAnsi="宋体" w:cs="宋体"/>
                <w:sz w:val="18"/>
                <w:szCs w:val="18"/>
              </w:rPr>
            </w:pPr>
            <w:r w:rsidRPr="002E2FB2">
              <w:rPr>
                <w:rFonts w:ascii="宋体" w:eastAsia="宋体" w:hAnsi="宋体" w:hint="eastAsia"/>
                <w:sz w:val="18"/>
                <w:szCs w:val="18"/>
              </w:rPr>
              <w:t>231.47</w:t>
            </w:r>
          </w:p>
        </w:tc>
        <w:tc>
          <w:tcPr>
            <w:tcW w:w="992" w:type="dxa"/>
            <w:tcBorders>
              <w:top w:val="nil"/>
              <w:left w:val="nil"/>
              <w:bottom w:val="single" w:sz="4" w:space="0" w:color="auto"/>
              <w:right w:val="single" w:sz="4" w:space="0" w:color="auto"/>
            </w:tcBorders>
            <w:shd w:val="clear" w:color="auto" w:fill="auto"/>
            <w:vAlign w:val="center"/>
          </w:tcPr>
          <w:p w:rsidR="007622ED" w:rsidRPr="002E2FB2" w:rsidRDefault="007622ED">
            <w:pPr>
              <w:jc w:val="right"/>
              <w:rPr>
                <w:rFonts w:ascii="宋体" w:eastAsia="宋体" w:hAnsi="宋体" w:cs="宋体"/>
                <w:sz w:val="18"/>
                <w:szCs w:val="18"/>
              </w:rPr>
            </w:pPr>
            <w:r w:rsidRPr="002E2FB2">
              <w:rPr>
                <w:rFonts w:ascii="宋体" w:eastAsia="宋体" w:hAnsi="宋体" w:hint="eastAsia"/>
                <w:sz w:val="18"/>
                <w:szCs w:val="18"/>
              </w:rPr>
              <w:t>231.47</w:t>
            </w:r>
          </w:p>
        </w:tc>
        <w:tc>
          <w:tcPr>
            <w:tcW w:w="851" w:type="dxa"/>
            <w:tcBorders>
              <w:top w:val="nil"/>
              <w:left w:val="nil"/>
              <w:bottom w:val="single" w:sz="4" w:space="0" w:color="auto"/>
              <w:right w:val="single" w:sz="4" w:space="0" w:color="auto"/>
            </w:tcBorders>
            <w:shd w:val="clear" w:color="auto" w:fill="auto"/>
            <w:vAlign w:val="center"/>
          </w:tcPr>
          <w:p w:rsidR="007622ED" w:rsidRPr="002E2FB2" w:rsidRDefault="007622ED">
            <w:pPr>
              <w:jc w:val="right"/>
              <w:rPr>
                <w:rFonts w:ascii="宋体" w:eastAsia="宋体" w:hAnsi="宋体" w:cs="宋体"/>
                <w:sz w:val="18"/>
                <w:szCs w:val="18"/>
              </w:rPr>
            </w:pPr>
            <w:r w:rsidRPr="002E2FB2">
              <w:rPr>
                <w:rFonts w:ascii="宋体" w:eastAsia="宋体" w:hAnsi="宋体" w:hint="eastAsia"/>
                <w:sz w:val="18"/>
                <w:szCs w:val="18"/>
              </w:rPr>
              <w:t xml:space="preserve">　</w:t>
            </w:r>
          </w:p>
        </w:tc>
        <w:tc>
          <w:tcPr>
            <w:tcW w:w="992" w:type="dxa"/>
            <w:tcBorders>
              <w:top w:val="single" w:sz="4" w:space="0" w:color="auto"/>
              <w:left w:val="nil"/>
              <w:bottom w:val="single" w:sz="4" w:space="0" w:color="auto"/>
              <w:right w:val="single" w:sz="4" w:space="0" w:color="auto"/>
            </w:tcBorders>
            <w:vAlign w:val="center"/>
          </w:tcPr>
          <w:p w:rsidR="007622ED" w:rsidRPr="002E2FB2" w:rsidRDefault="007622ED">
            <w:pPr>
              <w:jc w:val="right"/>
              <w:rPr>
                <w:rFonts w:ascii="宋体" w:eastAsia="宋体" w:hAnsi="宋体" w:cs="宋体"/>
                <w:sz w:val="18"/>
                <w:szCs w:val="18"/>
              </w:rPr>
            </w:pPr>
            <w:r w:rsidRPr="002E2FB2">
              <w:rPr>
                <w:rFonts w:ascii="宋体" w:eastAsia="宋体" w:hAnsi="宋体" w:hint="eastAsia"/>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622ED" w:rsidRPr="002E2FB2" w:rsidRDefault="007622ED">
            <w:pPr>
              <w:jc w:val="right"/>
              <w:rPr>
                <w:rFonts w:ascii="宋体" w:eastAsia="宋体" w:hAnsi="宋体" w:cs="宋体"/>
                <w:sz w:val="18"/>
                <w:szCs w:val="18"/>
              </w:rPr>
            </w:pPr>
            <w:r w:rsidRPr="002E2FB2">
              <w:rPr>
                <w:rFonts w:ascii="宋体" w:eastAsia="宋体" w:hAnsi="宋体" w:hint="eastAsia"/>
                <w:sz w:val="18"/>
                <w:szCs w:val="18"/>
              </w:rPr>
              <w:t xml:space="preserve">　</w:t>
            </w:r>
          </w:p>
        </w:tc>
        <w:tc>
          <w:tcPr>
            <w:tcW w:w="426" w:type="dxa"/>
            <w:tcBorders>
              <w:top w:val="single" w:sz="4" w:space="0" w:color="auto"/>
              <w:left w:val="single" w:sz="4" w:space="0" w:color="auto"/>
              <w:bottom w:val="single" w:sz="4" w:space="0" w:color="auto"/>
              <w:right w:val="single" w:sz="4" w:space="0" w:color="auto"/>
            </w:tcBorders>
            <w:vAlign w:val="center"/>
          </w:tcPr>
          <w:p w:rsidR="007622ED" w:rsidRDefault="007622ED">
            <w:pPr>
              <w:widowControl/>
              <w:spacing w:line="240" w:lineRule="auto"/>
              <w:jc w:val="right"/>
              <w:rPr>
                <w:rFonts w:ascii="宋体" w:eastAsia="宋体" w:hAnsi="宋体" w:cs="宋体"/>
                <w:kern w:val="0"/>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7622ED" w:rsidRDefault="007622ED">
            <w:pPr>
              <w:widowControl/>
              <w:spacing w:line="240" w:lineRule="auto"/>
              <w:jc w:val="right"/>
              <w:rPr>
                <w:rFonts w:ascii="宋体" w:eastAsia="宋体" w:hAnsi="宋体" w:cs="宋体"/>
                <w:kern w:val="0"/>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7622ED" w:rsidRDefault="007622ED">
            <w:pPr>
              <w:widowControl/>
              <w:spacing w:line="240" w:lineRule="auto"/>
              <w:jc w:val="right"/>
              <w:rPr>
                <w:rFonts w:ascii="宋体" w:eastAsia="宋体" w:hAnsi="宋体" w:cs="宋体"/>
                <w:kern w:val="0"/>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7622ED" w:rsidRDefault="007622ED">
            <w:pPr>
              <w:widowControl/>
              <w:spacing w:line="240" w:lineRule="auto"/>
              <w:jc w:val="right"/>
              <w:rPr>
                <w:rFonts w:ascii="宋体" w:eastAsia="宋体" w:hAnsi="宋体" w:cs="宋体"/>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622ED" w:rsidRPr="00004AB5" w:rsidRDefault="007622ED">
            <w:pPr>
              <w:widowControl/>
              <w:spacing w:line="240" w:lineRule="auto"/>
              <w:jc w:val="right"/>
              <w:rPr>
                <w:rFonts w:ascii="宋体" w:eastAsia="宋体" w:hAnsi="宋体" w:cs="宋体"/>
                <w:kern w:val="0"/>
                <w:szCs w:val="21"/>
              </w:rPr>
            </w:pPr>
          </w:p>
        </w:tc>
        <w:tc>
          <w:tcPr>
            <w:tcW w:w="992" w:type="dxa"/>
            <w:tcBorders>
              <w:top w:val="nil"/>
              <w:left w:val="nil"/>
              <w:bottom w:val="single" w:sz="4" w:space="0" w:color="auto"/>
              <w:right w:val="single" w:sz="4" w:space="0" w:color="auto"/>
            </w:tcBorders>
            <w:shd w:val="clear" w:color="auto" w:fill="auto"/>
            <w:vAlign w:val="center"/>
          </w:tcPr>
          <w:p w:rsidR="007622ED" w:rsidRDefault="007622ED">
            <w:pPr>
              <w:widowControl/>
              <w:spacing w:line="240" w:lineRule="auto"/>
              <w:jc w:val="right"/>
              <w:rPr>
                <w:rFonts w:ascii="宋体" w:eastAsia="宋体" w:hAnsi="宋体" w:cs="宋体"/>
                <w:kern w:val="0"/>
                <w:sz w:val="22"/>
              </w:rPr>
            </w:pPr>
          </w:p>
        </w:tc>
      </w:tr>
      <w:tr w:rsidR="007622ED" w:rsidTr="002E2FB2">
        <w:trPr>
          <w:trHeight w:val="402"/>
        </w:trPr>
        <w:tc>
          <w:tcPr>
            <w:tcW w:w="872" w:type="dxa"/>
            <w:tcBorders>
              <w:top w:val="nil"/>
              <w:left w:val="single" w:sz="4" w:space="0" w:color="auto"/>
              <w:bottom w:val="single" w:sz="4" w:space="0" w:color="auto"/>
              <w:right w:val="single" w:sz="4" w:space="0" w:color="auto"/>
            </w:tcBorders>
            <w:shd w:val="clear" w:color="auto" w:fill="auto"/>
            <w:vAlign w:val="center"/>
          </w:tcPr>
          <w:p w:rsidR="007622ED" w:rsidRDefault="007622ED">
            <w:pPr>
              <w:rPr>
                <w:rFonts w:ascii="宋体" w:eastAsia="宋体" w:hAnsi="宋体" w:cs="宋体"/>
                <w:sz w:val="18"/>
                <w:szCs w:val="18"/>
              </w:rPr>
            </w:pPr>
            <w:r>
              <w:rPr>
                <w:rFonts w:hint="eastAsia"/>
                <w:sz w:val="18"/>
                <w:szCs w:val="18"/>
              </w:rPr>
              <w:t>20199</w:t>
            </w:r>
          </w:p>
        </w:tc>
        <w:tc>
          <w:tcPr>
            <w:tcW w:w="2829" w:type="dxa"/>
            <w:gridSpan w:val="2"/>
            <w:tcBorders>
              <w:top w:val="nil"/>
              <w:left w:val="nil"/>
              <w:bottom w:val="single" w:sz="4" w:space="0" w:color="auto"/>
              <w:right w:val="single" w:sz="4" w:space="0" w:color="auto"/>
            </w:tcBorders>
            <w:shd w:val="clear" w:color="auto" w:fill="auto"/>
            <w:vAlign w:val="center"/>
          </w:tcPr>
          <w:p w:rsidR="007622ED" w:rsidRDefault="007622ED">
            <w:pPr>
              <w:rPr>
                <w:rFonts w:ascii="宋体" w:eastAsia="宋体" w:hAnsi="宋体" w:cs="宋体"/>
                <w:sz w:val="18"/>
                <w:szCs w:val="18"/>
              </w:rPr>
            </w:pPr>
            <w:r>
              <w:rPr>
                <w:rFonts w:hint="eastAsia"/>
                <w:sz w:val="18"/>
                <w:szCs w:val="18"/>
              </w:rPr>
              <w:t>其他一般公共服务支出</w:t>
            </w:r>
          </w:p>
        </w:tc>
        <w:tc>
          <w:tcPr>
            <w:tcW w:w="992" w:type="dxa"/>
            <w:tcBorders>
              <w:top w:val="nil"/>
              <w:left w:val="nil"/>
              <w:bottom w:val="single" w:sz="4" w:space="0" w:color="auto"/>
              <w:right w:val="single" w:sz="4" w:space="0" w:color="auto"/>
            </w:tcBorders>
            <w:shd w:val="clear" w:color="auto" w:fill="auto"/>
            <w:vAlign w:val="center"/>
          </w:tcPr>
          <w:p w:rsidR="007622ED" w:rsidRPr="002E2FB2" w:rsidRDefault="007622ED">
            <w:pPr>
              <w:jc w:val="right"/>
              <w:rPr>
                <w:rFonts w:ascii="宋体" w:eastAsia="宋体" w:hAnsi="宋体" w:cs="宋体"/>
                <w:sz w:val="18"/>
                <w:szCs w:val="18"/>
              </w:rPr>
            </w:pPr>
            <w:r w:rsidRPr="002E2FB2">
              <w:rPr>
                <w:rFonts w:ascii="宋体" w:eastAsia="宋体" w:hAnsi="宋体" w:hint="eastAsia"/>
                <w:sz w:val="18"/>
                <w:szCs w:val="18"/>
              </w:rPr>
              <w:t>88.00</w:t>
            </w:r>
          </w:p>
        </w:tc>
        <w:tc>
          <w:tcPr>
            <w:tcW w:w="992" w:type="dxa"/>
            <w:tcBorders>
              <w:top w:val="nil"/>
              <w:left w:val="nil"/>
              <w:bottom w:val="single" w:sz="4" w:space="0" w:color="auto"/>
              <w:right w:val="single" w:sz="4" w:space="0" w:color="auto"/>
            </w:tcBorders>
            <w:shd w:val="clear" w:color="auto" w:fill="auto"/>
            <w:vAlign w:val="center"/>
          </w:tcPr>
          <w:p w:rsidR="007622ED" w:rsidRPr="002E2FB2" w:rsidRDefault="007622ED">
            <w:pPr>
              <w:jc w:val="right"/>
              <w:rPr>
                <w:rFonts w:ascii="宋体" w:eastAsia="宋体" w:hAnsi="宋体" w:cs="宋体"/>
                <w:sz w:val="18"/>
                <w:szCs w:val="18"/>
              </w:rPr>
            </w:pPr>
            <w:r w:rsidRPr="002E2FB2">
              <w:rPr>
                <w:rFonts w:ascii="宋体" w:eastAsia="宋体" w:hAnsi="宋体" w:hint="eastAsia"/>
                <w:sz w:val="18"/>
                <w:szCs w:val="18"/>
              </w:rPr>
              <w:t>9.00</w:t>
            </w:r>
          </w:p>
        </w:tc>
        <w:tc>
          <w:tcPr>
            <w:tcW w:w="851" w:type="dxa"/>
            <w:tcBorders>
              <w:top w:val="nil"/>
              <w:left w:val="nil"/>
              <w:bottom w:val="single" w:sz="4" w:space="0" w:color="auto"/>
              <w:right w:val="single" w:sz="4" w:space="0" w:color="auto"/>
            </w:tcBorders>
            <w:shd w:val="clear" w:color="auto" w:fill="auto"/>
            <w:vAlign w:val="center"/>
          </w:tcPr>
          <w:p w:rsidR="007622ED" w:rsidRPr="002E2FB2" w:rsidRDefault="007622ED">
            <w:pPr>
              <w:jc w:val="right"/>
              <w:rPr>
                <w:rFonts w:ascii="宋体" w:eastAsia="宋体" w:hAnsi="宋体" w:cs="宋体"/>
                <w:sz w:val="18"/>
                <w:szCs w:val="18"/>
              </w:rPr>
            </w:pPr>
            <w:r w:rsidRPr="002E2FB2">
              <w:rPr>
                <w:rFonts w:ascii="宋体" w:eastAsia="宋体" w:hAnsi="宋体" w:hint="eastAsia"/>
                <w:sz w:val="18"/>
                <w:szCs w:val="18"/>
              </w:rPr>
              <w:t xml:space="preserve">　</w:t>
            </w:r>
          </w:p>
        </w:tc>
        <w:tc>
          <w:tcPr>
            <w:tcW w:w="992" w:type="dxa"/>
            <w:tcBorders>
              <w:top w:val="single" w:sz="4" w:space="0" w:color="auto"/>
              <w:left w:val="nil"/>
              <w:bottom w:val="single" w:sz="4" w:space="0" w:color="auto"/>
              <w:right w:val="single" w:sz="4" w:space="0" w:color="auto"/>
            </w:tcBorders>
            <w:vAlign w:val="center"/>
          </w:tcPr>
          <w:p w:rsidR="007622ED" w:rsidRPr="002E2FB2" w:rsidRDefault="007622ED">
            <w:pPr>
              <w:jc w:val="right"/>
              <w:rPr>
                <w:rFonts w:ascii="宋体" w:eastAsia="宋体" w:hAnsi="宋体" w:cs="宋体"/>
                <w:sz w:val="18"/>
                <w:szCs w:val="18"/>
              </w:rPr>
            </w:pPr>
            <w:r w:rsidRPr="002E2FB2">
              <w:rPr>
                <w:rFonts w:ascii="宋体" w:eastAsia="宋体" w:hAnsi="宋体" w:hint="eastAsia"/>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622ED" w:rsidRPr="002E2FB2" w:rsidRDefault="007622ED">
            <w:pPr>
              <w:jc w:val="right"/>
              <w:rPr>
                <w:rFonts w:ascii="宋体" w:eastAsia="宋体" w:hAnsi="宋体" w:cs="宋体"/>
                <w:sz w:val="18"/>
                <w:szCs w:val="18"/>
              </w:rPr>
            </w:pPr>
            <w:r w:rsidRPr="002E2FB2">
              <w:rPr>
                <w:rFonts w:ascii="宋体" w:eastAsia="宋体" w:hAnsi="宋体" w:hint="eastAsia"/>
                <w:sz w:val="18"/>
                <w:szCs w:val="18"/>
              </w:rPr>
              <w:t>79.00</w:t>
            </w:r>
          </w:p>
        </w:tc>
        <w:tc>
          <w:tcPr>
            <w:tcW w:w="426" w:type="dxa"/>
            <w:tcBorders>
              <w:top w:val="single" w:sz="4" w:space="0" w:color="auto"/>
              <w:left w:val="single" w:sz="4" w:space="0" w:color="auto"/>
              <w:bottom w:val="single" w:sz="4" w:space="0" w:color="auto"/>
              <w:right w:val="single" w:sz="4" w:space="0" w:color="auto"/>
            </w:tcBorders>
            <w:vAlign w:val="center"/>
          </w:tcPr>
          <w:p w:rsidR="007622ED" w:rsidRDefault="007622ED">
            <w:pPr>
              <w:widowControl/>
              <w:spacing w:line="240" w:lineRule="auto"/>
              <w:jc w:val="right"/>
              <w:rPr>
                <w:rFonts w:ascii="宋体" w:eastAsia="宋体" w:hAnsi="宋体" w:cs="宋体"/>
                <w:kern w:val="0"/>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7622ED" w:rsidRDefault="007622ED">
            <w:pPr>
              <w:widowControl/>
              <w:spacing w:line="240" w:lineRule="auto"/>
              <w:jc w:val="right"/>
              <w:rPr>
                <w:rFonts w:ascii="宋体" w:eastAsia="宋体" w:hAnsi="宋体" w:cs="宋体"/>
                <w:kern w:val="0"/>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7622ED" w:rsidRDefault="007622ED">
            <w:pPr>
              <w:widowControl/>
              <w:spacing w:line="240" w:lineRule="auto"/>
              <w:jc w:val="right"/>
              <w:rPr>
                <w:rFonts w:ascii="宋体" w:eastAsia="宋体" w:hAnsi="宋体" w:cs="宋体"/>
                <w:kern w:val="0"/>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7622ED" w:rsidRDefault="007622ED">
            <w:pPr>
              <w:widowControl/>
              <w:spacing w:line="240" w:lineRule="auto"/>
              <w:jc w:val="right"/>
              <w:rPr>
                <w:rFonts w:ascii="宋体" w:eastAsia="宋体" w:hAnsi="宋体" w:cs="宋体"/>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622ED" w:rsidRPr="00004AB5" w:rsidRDefault="007622ED">
            <w:pPr>
              <w:widowControl/>
              <w:spacing w:line="240" w:lineRule="auto"/>
              <w:jc w:val="right"/>
              <w:rPr>
                <w:rFonts w:ascii="宋体" w:eastAsia="宋体" w:hAnsi="宋体" w:cs="宋体"/>
                <w:kern w:val="0"/>
                <w:szCs w:val="21"/>
              </w:rPr>
            </w:pPr>
          </w:p>
        </w:tc>
        <w:tc>
          <w:tcPr>
            <w:tcW w:w="992" w:type="dxa"/>
            <w:tcBorders>
              <w:top w:val="nil"/>
              <w:left w:val="nil"/>
              <w:bottom w:val="single" w:sz="4" w:space="0" w:color="auto"/>
              <w:right w:val="single" w:sz="4" w:space="0" w:color="auto"/>
            </w:tcBorders>
            <w:shd w:val="clear" w:color="auto" w:fill="auto"/>
            <w:vAlign w:val="center"/>
          </w:tcPr>
          <w:p w:rsidR="007622ED" w:rsidRDefault="007622ED">
            <w:pPr>
              <w:widowControl/>
              <w:spacing w:line="240" w:lineRule="auto"/>
              <w:jc w:val="right"/>
              <w:rPr>
                <w:rFonts w:ascii="宋体" w:eastAsia="宋体" w:hAnsi="宋体" w:cs="宋体"/>
                <w:kern w:val="0"/>
                <w:sz w:val="22"/>
              </w:rPr>
            </w:pPr>
          </w:p>
        </w:tc>
      </w:tr>
      <w:tr w:rsidR="007622ED" w:rsidTr="002E2FB2">
        <w:trPr>
          <w:trHeight w:val="402"/>
        </w:trPr>
        <w:tc>
          <w:tcPr>
            <w:tcW w:w="872" w:type="dxa"/>
            <w:tcBorders>
              <w:top w:val="nil"/>
              <w:left w:val="single" w:sz="4" w:space="0" w:color="auto"/>
              <w:bottom w:val="single" w:sz="4" w:space="0" w:color="auto"/>
              <w:right w:val="single" w:sz="4" w:space="0" w:color="auto"/>
            </w:tcBorders>
            <w:shd w:val="clear" w:color="auto" w:fill="auto"/>
            <w:vAlign w:val="center"/>
          </w:tcPr>
          <w:p w:rsidR="007622ED" w:rsidRDefault="007622ED">
            <w:pPr>
              <w:rPr>
                <w:rFonts w:ascii="宋体" w:eastAsia="宋体" w:hAnsi="宋体" w:cs="宋体"/>
                <w:sz w:val="18"/>
                <w:szCs w:val="18"/>
              </w:rPr>
            </w:pPr>
            <w:r>
              <w:rPr>
                <w:rFonts w:hint="eastAsia"/>
                <w:sz w:val="18"/>
                <w:szCs w:val="18"/>
              </w:rPr>
              <w:t>2019999</w:t>
            </w:r>
          </w:p>
        </w:tc>
        <w:tc>
          <w:tcPr>
            <w:tcW w:w="2829" w:type="dxa"/>
            <w:gridSpan w:val="2"/>
            <w:tcBorders>
              <w:top w:val="nil"/>
              <w:left w:val="nil"/>
              <w:bottom w:val="single" w:sz="4" w:space="0" w:color="auto"/>
              <w:right w:val="single" w:sz="4" w:space="0" w:color="auto"/>
            </w:tcBorders>
            <w:shd w:val="clear" w:color="auto" w:fill="auto"/>
            <w:vAlign w:val="center"/>
          </w:tcPr>
          <w:p w:rsidR="007622ED" w:rsidRDefault="007622ED">
            <w:pPr>
              <w:rPr>
                <w:rFonts w:ascii="宋体" w:eastAsia="宋体" w:hAnsi="宋体" w:cs="宋体"/>
                <w:sz w:val="18"/>
                <w:szCs w:val="18"/>
              </w:rPr>
            </w:pPr>
            <w:r>
              <w:rPr>
                <w:rFonts w:hint="eastAsia"/>
                <w:sz w:val="18"/>
                <w:szCs w:val="18"/>
              </w:rPr>
              <w:t>其他一般公共服务支出</w:t>
            </w:r>
          </w:p>
        </w:tc>
        <w:tc>
          <w:tcPr>
            <w:tcW w:w="992" w:type="dxa"/>
            <w:tcBorders>
              <w:top w:val="nil"/>
              <w:left w:val="nil"/>
              <w:bottom w:val="single" w:sz="4" w:space="0" w:color="auto"/>
              <w:right w:val="single" w:sz="4" w:space="0" w:color="auto"/>
            </w:tcBorders>
            <w:shd w:val="clear" w:color="auto" w:fill="auto"/>
            <w:vAlign w:val="center"/>
          </w:tcPr>
          <w:p w:rsidR="007622ED" w:rsidRPr="002E2FB2" w:rsidRDefault="007622ED">
            <w:pPr>
              <w:jc w:val="right"/>
              <w:rPr>
                <w:rFonts w:ascii="宋体" w:eastAsia="宋体" w:hAnsi="宋体" w:cs="宋体"/>
                <w:sz w:val="18"/>
                <w:szCs w:val="18"/>
              </w:rPr>
            </w:pPr>
            <w:r w:rsidRPr="002E2FB2">
              <w:rPr>
                <w:rFonts w:ascii="宋体" w:eastAsia="宋体" w:hAnsi="宋体" w:hint="eastAsia"/>
                <w:sz w:val="18"/>
                <w:szCs w:val="18"/>
              </w:rPr>
              <w:t>88.00</w:t>
            </w:r>
          </w:p>
        </w:tc>
        <w:tc>
          <w:tcPr>
            <w:tcW w:w="992" w:type="dxa"/>
            <w:tcBorders>
              <w:top w:val="nil"/>
              <w:left w:val="nil"/>
              <w:bottom w:val="single" w:sz="4" w:space="0" w:color="auto"/>
              <w:right w:val="single" w:sz="4" w:space="0" w:color="auto"/>
            </w:tcBorders>
            <w:shd w:val="clear" w:color="auto" w:fill="auto"/>
            <w:vAlign w:val="center"/>
          </w:tcPr>
          <w:p w:rsidR="007622ED" w:rsidRPr="002E2FB2" w:rsidRDefault="007622ED">
            <w:pPr>
              <w:jc w:val="right"/>
              <w:rPr>
                <w:rFonts w:ascii="宋体" w:eastAsia="宋体" w:hAnsi="宋体" w:cs="宋体"/>
                <w:sz w:val="18"/>
                <w:szCs w:val="18"/>
              </w:rPr>
            </w:pPr>
            <w:r w:rsidRPr="002E2FB2">
              <w:rPr>
                <w:rFonts w:ascii="宋体" w:eastAsia="宋体" w:hAnsi="宋体" w:hint="eastAsia"/>
                <w:sz w:val="18"/>
                <w:szCs w:val="18"/>
              </w:rPr>
              <w:t>9.00</w:t>
            </w:r>
          </w:p>
        </w:tc>
        <w:tc>
          <w:tcPr>
            <w:tcW w:w="851" w:type="dxa"/>
            <w:tcBorders>
              <w:top w:val="nil"/>
              <w:left w:val="nil"/>
              <w:bottom w:val="single" w:sz="4" w:space="0" w:color="auto"/>
              <w:right w:val="single" w:sz="4" w:space="0" w:color="auto"/>
            </w:tcBorders>
            <w:shd w:val="clear" w:color="auto" w:fill="auto"/>
            <w:vAlign w:val="center"/>
          </w:tcPr>
          <w:p w:rsidR="007622ED" w:rsidRPr="002E2FB2" w:rsidRDefault="007622ED">
            <w:pPr>
              <w:jc w:val="right"/>
              <w:rPr>
                <w:rFonts w:ascii="宋体" w:eastAsia="宋体" w:hAnsi="宋体" w:cs="宋体"/>
                <w:sz w:val="18"/>
                <w:szCs w:val="18"/>
              </w:rPr>
            </w:pPr>
            <w:r w:rsidRPr="002E2FB2">
              <w:rPr>
                <w:rFonts w:ascii="宋体" w:eastAsia="宋体" w:hAnsi="宋体" w:hint="eastAsia"/>
                <w:sz w:val="18"/>
                <w:szCs w:val="18"/>
              </w:rPr>
              <w:t xml:space="preserve">　</w:t>
            </w:r>
          </w:p>
        </w:tc>
        <w:tc>
          <w:tcPr>
            <w:tcW w:w="992" w:type="dxa"/>
            <w:tcBorders>
              <w:top w:val="single" w:sz="4" w:space="0" w:color="auto"/>
              <w:left w:val="nil"/>
              <w:bottom w:val="single" w:sz="4" w:space="0" w:color="auto"/>
              <w:right w:val="single" w:sz="4" w:space="0" w:color="auto"/>
            </w:tcBorders>
            <w:vAlign w:val="center"/>
          </w:tcPr>
          <w:p w:rsidR="007622ED" w:rsidRPr="002E2FB2" w:rsidRDefault="007622ED">
            <w:pPr>
              <w:jc w:val="right"/>
              <w:rPr>
                <w:rFonts w:ascii="宋体" w:eastAsia="宋体" w:hAnsi="宋体" w:cs="宋体"/>
                <w:sz w:val="18"/>
                <w:szCs w:val="18"/>
              </w:rPr>
            </w:pPr>
            <w:r w:rsidRPr="002E2FB2">
              <w:rPr>
                <w:rFonts w:ascii="宋体" w:eastAsia="宋体" w:hAnsi="宋体" w:hint="eastAsia"/>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622ED" w:rsidRPr="002E2FB2" w:rsidRDefault="007622ED">
            <w:pPr>
              <w:jc w:val="right"/>
              <w:rPr>
                <w:rFonts w:ascii="宋体" w:eastAsia="宋体" w:hAnsi="宋体" w:cs="宋体"/>
                <w:sz w:val="18"/>
                <w:szCs w:val="18"/>
              </w:rPr>
            </w:pPr>
            <w:r w:rsidRPr="002E2FB2">
              <w:rPr>
                <w:rFonts w:ascii="宋体" w:eastAsia="宋体" w:hAnsi="宋体" w:hint="eastAsia"/>
                <w:sz w:val="18"/>
                <w:szCs w:val="18"/>
              </w:rPr>
              <w:t>79.00</w:t>
            </w:r>
          </w:p>
        </w:tc>
        <w:tc>
          <w:tcPr>
            <w:tcW w:w="426" w:type="dxa"/>
            <w:tcBorders>
              <w:top w:val="single" w:sz="4" w:space="0" w:color="auto"/>
              <w:left w:val="single" w:sz="4" w:space="0" w:color="auto"/>
              <w:bottom w:val="single" w:sz="4" w:space="0" w:color="auto"/>
              <w:right w:val="single" w:sz="4" w:space="0" w:color="auto"/>
            </w:tcBorders>
            <w:vAlign w:val="center"/>
          </w:tcPr>
          <w:p w:rsidR="007622ED" w:rsidRDefault="007622ED">
            <w:pPr>
              <w:widowControl/>
              <w:spacing w:line="240" w:lineRule="auto"/>
              <w:jc w:val="right"/>
              <w:rPr>
                <w:rFonts w:ascii="宋体" w:eastAsia="宋体" w:hAnsi="宋体" w:cs="宋体"/>
                <w:kern w:val="0"/>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7622ED" w:rsidRDefault="007622ED">
            <w:pPr>
              <w:widowControl/>
              <w:spacing w:line="240" w:lineRule="auto"/>
              <w:jc w:val="right"/>
              <w:rPr>
                <w:rFonts w:ascii="宋体" w:eastAsia="宋体" w:hAnsi="宋体" w:cs="宋体"/>
                <w:kern w:val="0"/>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7622ED" w:rsidRDefault="007622ED">
            <w:pPr>
              <w:widowControl/>
              <w:spacing w:line="240" w:lineRule="auto"/>
              <w:jc w:val="right"/>
              <w:rPr>
                <w:rFonts w:ascii="宋体" w:eastAsia="宋体" w:hAnsi="宋体" w:cs="宋体"/>
                <w:kern w:val="0"/>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7622ED" w:rsidRDefault="007622ED">
            <w:pPr>
              <w:widowControl/>
              <w:spacing w:line="240" w:lineRule="auto"/>
              <w:jc w:val="right"/>
              <w:rPr>
                <w:rFonts w:ascii="宋体" w:eastAsia="宋体" w:hAnsi="宋体" w:cs="宋体"/>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622ED" w:rsidRPr="00004AB5" w:rsidRDefault="007622ED">
            <w:pPr>
              <w:widowControl/>
              <w:spacing w:line="240" w:lineRule="auto"/>
              <w:jc w:val="right"/>
              <w:rPr>
                <w:rFonts w:ascii="宋体" w:eastAsia="宋体" w:hAnsi="宋体" w:cs="宋体"/>
                <w:kern w:val="0"/>
                <w:szCs w:val="21"/>
              </w:rPr>
            </w:pPr>
          </w:p>
        </w:tc>
        <w:tc>
          <w:tcPr>
            <w:tcW w:w="992" w:type="dxa"/>
            <w:tcBorders>
              <w:top w:val="nil"/>
              <w:left w:val="nil"/>
              <w:bottom w:val="single" w:sz="4" w:space="0" w:color="auto"/>
              <w:right w:val="single" w:sz="4" w:space="0" w:color="auto"/>
            </w:tcBorders>
            <w:shd w:val="clear" w:color="auto" w:fill="auto"/>
            <w:vAlign w:val="center"/>
          </w:tcPr>
          <w:p w:rsidR="007622ED" w:rsidRDefault="007622ED">
            <w:pPr>
              <w:widowControl/>
              <w:spacing w:line="240" w:lineRule="auto"/>
              <w:jc w:val="right"/>
              <w:rPr>
                <w:rFonts w:ascii="宋体" w:eastAsia="宋体" w:hAnsi="宋体" w:cs="宋体"/>
                <w:kern w:val="0"/>
                <w:sz w:val="22"/>
              </w:rPr>
            </w:pPr>
          </w:p>
        </w:tc>
      </w:tr>
      <w:tr w:rsidR="007622ED" w:rsidTr="002E2FB2">
        <w:trPr>
          <w:trHeight w:val="402"/>
        </w:trPr>
        <w:tc>
          <w:tcPr>
            <w:tcW w:w="872" w:type="dxa"/>
            <w:tcBorders>
              <w:top w:val="nil"/>
              <w:left w:val="single" w:sz="4" w:space="0" w:color="auto"/>
              <w:bottom w:val="single" w:sz="4" w:space="0" w:color="auto"/>
              <w:right w:val="single" w:sz="4" w:space="0" w:color="auto"/>
            </w:tcBorders>
            <w:shd w:val="clear" w:color="auto" w:fill="auto"/>
            <w:vAlign w:val="center"/>
          </w:tcPr>
          <w:p w:rsidR="007622ED" w:rsidRDefault="007622ED">
            <w:pPr>
              <w:rPr>
                <w:rFonts w:ascii="宋体" w:eastAsia="宋体" w:hAnsi="宋体" w:cs="宋体"/>
                <w:sz w:val="18"/>
                <w:szCs w:val="18"/>
              </w:rPr>
            </w:pPr>
            <w:r>
              <w:rPr>
                <w:rFonts w:hint="eastAsia"/>
                <w:sz w:val="18"/>
                <w:szCs w:val="18"/>
              </w:rPr>
              <w:t>213</w:t>
            </w:r>
          </w:p>
        </w:tc>
        <w:tc>
          <w:tcPr>
            <w:tcW w:w="2829" w:type="dxa"/>
            <w:gridSpan w:val="2"/>
            <w:tcBorders>
              <w:top w:val="nil"/>
              <w:left w:val="nil"/>
              <w:bottom w:val="single" w:sz="4" w:space="0" w:color="auto"/>
              <w:right w:val="single" w:sz="4" w:space="0" w:color="auto"/>
            </w:tcBorders>
            <w:shd w:val="clear" w:color="auto" w:fill="auto"/>
            <w:vAlign w:val="center"/>
          </w:tcPr>
          <w:p w:rsidR="007622ED" w:rsidRDefault="007622ED">
            <w:pPr>
              <w:rPr>
                <w:rFonts w:ascii="宋体" w:eastAsia="宋体" w:hAnsi="宋体" w:cs="宋体"/>
                <w:sz w:val="18"/>
                <w:szCs w:val="18"/>
              </w:rPr>
            </w:pPr>
            <w:r>
              <w:rPr>
                <w:rFonts w:hint="eastAsia"/>
                <w:sz w:val="18"/>
                <w:szCs w:val="18"/>
              </w:rPr>
              <w:t>农林水支出</w:t>
            </w:r>
          </w:p>
        </w:tc>
        <w:tc>
          <w:tcPr>
            <w:tcW w:w="992" w:type="dxa"/>
            <w:tcBorders>
              <w:top w:val="nil"/>
              <w:left w:val="nil"/>
              <w:bottom w:val="single" w:sz="4" w:space="0" w:color="auto"/>
              <w:right w:val="single" w:sz="4" w:space="0" w:color="auto"/>
            </w:tcBorders>
            <w:shd w:val="clear" w:color="auto" w:fill="auto"/>
            <w:vAlign w:val="center"/>
          </w:tcPr>
          <w:p w:rsidR="007622ED" w:rsidRPr="002E2FB2" w:rsidRDefault="007622ED">
            <w:pPr>
              <w:jc w:val="right"/>
              <w:rPr>
                <w:rFonts w:ascii="宋体" w:eastAsia="宋体" w:hAnsi="宋体" w:cs="宋体"/>
                <w:sz w:val="18"/>
                <w:szCs w:val="18"/>
              </w:rPr>
            </w:pPr>
            <w:r w:rsidRPr="002E2FB2">
              <w:rPr>
                <w:rFonts w:ascii="宋体" w:eastAsia="宋体" w:hAnsi="宋体" w:hint="eastAsia"/>
                <w:sz w:val="18"/>
                <w:szCs w:val="18"/>
              </w:rPr>
              <w:t>478.03</w:t>
            </w:r>
          </w:p>
        </w:tc>
        <w:tc>
          <w:tcPr>
            <w:tcW w:w="992" w:type="dxa"/>
            <w:tcBorders>
              <w:top w:val="nil"/>
              <w:left w:val="nil"/>
              <w:bottom w:val="single" w:sz="4" w:space="0" w:color="auto"/>
              <w:right w:val="single" w:sz="4" w:space="0" w:color="auto"/>
            </w:tcBorders>
            <w:shd w:val="clear" w:color="auto" w:fill="auto"/>
            <w:vAlign w:val="center"/>
          </w:tcPr>
          <w:p w:rsidR="007622ED" w:rsidRPr="002E2FB2" w:rsidRDefault="007622ED">
            <w:pPr>
              <w:jc w:val="right"/>
              <w:rPr>
                <w:rFonts w:ascii="宋体" w:eastAsia="宋体" w:hAnsi="宋体" w:cs="宋体"/>
                <w:sz w:val="18"/>
                <w:szCs w:val="18"/>
              </w:rPr>
            </w:pPr>
            <w:r w:rsidRPr="002E2FB2">
              <w:rPr>
                <w:rFonts w:ascii="宋体" w:eastAsia="宋体" w:hAnsi="宋体" w:hint="eastAsia"/>
                <w:sz w:val="18"/>
                <w:szCs w:val="18"/>
              </w:rPr>
              <w:t>222.03</w:t>
            </w:r>
          </w:p>
        </w:tc>
        <w:tc>
          <w:tcPr>
            <w:tcW w:w="851" w:type="dxa"/>
            <w:tcBorders>
              <w:top w:val="nil"/>
              <w:left w:val="nil"/>
              <w:bottom w:val="single" w:sz="4" w:space="0" w:color="auto"/>
              <w:right w:val="single" w:sz="4" w:space="0" w:color="auto"/>
            </w:tcBorders>
            <w:shd w:val="clear" w:color="auto" w:fill="auto"/>
            <w:vAlign w:val="center"/>
          </w:tcPr>
          <w:p w:rsidR="007622ED" w:rsidRPr="002E2FB2" w:rsidRDefault="007622ED">
            <w:pPr>
              <w:jc w:val="right"/>
              <w:rPr>
                <w:rFonts w:ascii="宋体" w:eastAsia="宋体" w:hAnsi="宋体" w:cs="宋体"/>
                <w:sz w:val="18"/>
                <w:szCs w:val="18"/>
              </w:rPr>
            </w:pPr>
            <w:r w:rsidRPr="002E2FB2">
              <w:rPr>
                <w:rFonts w:ascii="宋体" w:eastAsia="宋体" w:hAnsi="宋体" w:hint="eastAsia"/>
                <w:sz w:val="18"/>
                <w:szCs w:val="18"/>
              </w:rPr>
              <w:t xml:space="preserve">　</w:t>
            </w:r>
          </w:p>
        </w:tc>
        <w:tc>
          <w:tcPr>
            <w:tcW w:w="992" w:type="dxa"/>
            <w:tcBorders>
              <w:top w:val="single" w:sz="4" w:space="0" w:color="auto"/>
              <w:left w:val="nil"/>
              <w:bottom w:val="single" w:sz="4" w:space="0" w:color="auto"/>
              <w:right w:val="single" w:sz="4" w:space="0" w:color="auto"/>
            </w:tcBorders>
            <w:vAlign w:val="center"/>
          </w:tcPr>
          <w:p w:rsidR="007622ED" w:rsidRPr="002E2FB2" w:rsidRDefault="007622ED">
            <w:pPr>
              <w:jc w:val="right"/>
              <w:rPr>
                <w:rFonts w:ascii="宋体" w:eastAsia="宋体" w:hAnsi="宋体" w:cs="宋体"/>
                <w:sz w:val="18"/>
                <w:szCs w:val="18"/>
              </w:rPr>
            </w:pPr>
            <w:r w:rsidRPr="002E2FB2">
              <w:rPr>
                <w:rFonts w:ascii="宋体" w:eastAsia="宋体" w:hAnsi="宋体" w:hint="eastAsia"/>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622ED" w:rsidRPr="002E2FB2" w:rsidRDefault="007622ED">
            <w:pPr>
              <w:jc w:val="right"/>
              <w:rPr>
                <w:rFonts w:ascii="宋体" w:eastAsia="宋体" w:hAnsi="宋体" w:cs="宋体"/>
                <w:sz w:val="18"/>
                <w:szCs w:val="18"/>
              </w:rPr>
            </w:pPr>
            <w:r w:rsidRPr="002E2FB2">
              <w:rPr>
                <w:rFonts w:ascii="宋体" w:eastAsia="宋体" w:hAnsi="宋体" w:hint="eastAsia"/>
                <w:sz w:val="18"/>
                <w:szCs w:val="18"/>
              </w:rPr>
              <w:t>256.00</w:t>
            </w:r>
          </w:p>
        </w:tc>
        <w:tc>
          <w:tcPr>
            <w:tcW w:w="426" w:type="dxa"/>
            <w:tcBorders>
              <w:top w:val="single" w:sz="4" w:space="0" w:color="auto"/>
              <w:left w:val="single" w:sz="4" w:space="0" w:color="auto"/>
              <w:bottom w:val="single" w:sz="4" w:space="0" w:color="auto"/>
              <w:right w:val="single" w:sz="4" w:space="0" w:color="auto"/>
            </w:tcBorders>
            <w:vAlign w:val="center"/>
          </w:tcPr>
          <w:p w:rsidR="007622ED" w:rsidRDefault="007622ED">
            <w:pPr>
              <w:widowControl/>
              <w:spacing w:line="240" w:lineRule="auto"/>
              <w:jc w:val="right"/>
              <w:rPr>
                <w:rFonts w:ascii="宋体" w:eastAsia="宋体" w:hAnsi="宋体" w:cs="宋体"/>
                <w:kern w:val="0"/>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7622ED" w:rsidRDefault="007622ED">
            <w:pPr>
              <w:widowControl/>
              <w:spacing w:line="240" w:lineRule="auto"/>
              <w:jc w:val="right"/>
              <w:rPr>
                <w:rFonts w:ascii="宋体" w:eastAsia="宋体" w:hAnsi="宋体" w:cs="宋体"/>
                <w:kern w:val="0"/>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7622ED" w:rsidRDefault="007622ED">
            <w:pPr>
              <w:widowControl/>
              <w:spacing w:line="240" w:lineRule="auto"/>
              <w:jc w:val="right"/>
              <w:rPr>
                <w:rFonts w:ascii="宋体" w:eastAsia="宋体" w:hAnsi="宋体" w:cs="宋体"/>
                <w:kern w:val="0"/>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7622ED" w:rsidRDefault="007622ED">
            <w:pPr>
              <w:widowControl/>
              <w:spacing w:line="240" w:lineRule="auto"/>
              <w:jc w:val="right"/>
              <w:rPr>
                <w:rFonts w:ascii="宋体" w:eastAsia="宋体" w:hAnsi="宋体" w:cs="宋体"/>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622ED" w:rsidRPr="00004AB5" w:rsidRDefault="007622ED">
            <w:pPr>
              <w:widowControl/>
              <w:spacing w:line="240" w:lineRule="auto"/>
              <w:jc w:val="right"/>
              <w:rPr>
                <w:rFonts w:ascii="宋体" w:eastAsia="宋体" w:hAnsi="宋体" w:cs="宋体"/>
                <w:kern w:val="0"/>
                <w:szCs w:val="21"/>
              </w:rPr>
            </w:pPr>
          </w:p>
        </w:tc>
        <w:tc>
          <w:tcPr>
            <w:tcW w:w="992" w:type="dxa"/>
            <w:tcBorders>
              <w:top w:val="nil"/>
              <w:left w:val="nil"/>
              <w:bottom w:val="single" w:sz="4" w:space="0" w:color="auto"/>
              <w:right w:val="single" w:sz="4" w:space="0" w:color="auto"/>
            </w:tcBorders>
            <w:shd w:val="clear" w:color="auto" w:fill="auto"/>
            <w:vAlign w:val="center"/>
          </w:tcPr>
          <w:p w:rsidR="007622ED" w:rsidRDefault="007622ED">
            <w:pPr>
              <w:widowControl/>
              <w:spacing w:line="240" w:lineRule="auto"/>
              <w:jc w:val="right"/>
              <w:rPr>
                <w:rFonts w:ascii="宋体" w:eastAsia="宋体" w:hAnsi="宋体" w:cs="宋体"/>
                <w:kern w:val="0"/>
                <w:sz w:val="22"/>
              </w:rPr>
            </w:pPr>
          </w:p>
        </w:tc>
      </w:tr>
      <w:tr w:rsidR="007622ED" w:rsidTr="002E2FB2">
        <w:trPr>
          <w:trHeight w:val="402"/>
        </w:trPr>
        <w:tc>
          <w:tcPr>
            <w:tcW w:w="872" w:type="dxa"/>
            <w:tcBorders>
              <w:top w:val="nil"/>
              <w:left w:val="single" w:sz="4" w:space="0" w:color="auto"/>
              <w:bottom w:val="single" w:sz="4" w:space="0" w:color="auto"/>
              <w:right w:val="single" w:sz="4" w:space="0" w:color="auto"/>
            </w:tcBorders>
            <w:shd w:val="clear" w:color="auto" w:fill="auto"/>
            <w:vAlign w:val="center"/>
          </w:tcPr>
          <w:p w:rsidR="007622ED" w:rsidRDefault="007622ED">
            <w:pPr>
              <w:rPr>
                <w:rFonts w:ascii="宋体" w:eastAsia="宋体" w:hAnsi="宋体" w:cs="宋体"/>
                <w:sz w:val="18"/>
                <w:szCs w:val="18"/>
              </w:rPr>
            </w:pPr>
            <w:r>
              <w:rPr>
                <w:rFonts w:hint="eastAsia"/>
                <w:sz w:val="18"/>
                <w:szCs w:val="18"/>
              </w:rPr>
              <w:t>21307</w:t>
            </w:r>
          </w:p>
        </w:tc>
        <w:tc>
          <w:tcPr>
            <w:tcW w:w="2829" w:type="dxa"/>
            <w:gridSpan w:val="2"/>
            <w:tcBorders>
              <w:top w:val="nil"/>
              <w:left w:val="nil"/>
              <w:bottom w:val="single" w:sz="4" w:space="0" w:color="auto"/>
              <w:right w:val="single" w:sz="4" w:space="0" w:color="auto"/>
            </w:tcBorders>
            <w:shd w:val="clear" w:color="auto" w:fill="auto"/>
            <w:vAlign w:val="center"/>
          </w:tcPr>
          <w:p w:rsidR="007622ED" w:rsidRDefault="007622ED">
            <w:pPr>
              <w:rPr>
                <w:rFonts w:ascii="宋体" w:eastAsia="宋体" w:hAnsi="宋体" w:cs="宋体"/>
                <w:sz w:val="18"/>
                <w:szCs w:val="18"/>
              </w:rPr>
            </w:pPr>
            <w:r>
              <w:rPr>
                <w:rFonts w:hint="eastAsia"/>
                <w:sz w:val="18"/>
                <w:szCs w:val="18"/>
              </w:rPr>
              <w:t>农村综合改革</w:t>
            </w:r>
          </w:p>
        </w:tc>
        <w:tc>
          <w:tcPr>
            <w:tcW w:w="992" w:type="dxa"/>
            <w:tcBorders>
              <w:top w:val="nil"/>
              <w:left w:val="nil"/>
              <w:bottom w:val="single" w:sz="4" w:space="0" w:color="auto"/>
              <w:right w:val="single" w:sz="4" w:space="0" w:color="auto"/>
            </w:tcBorders>
            <w:shd w:val="clear" w:color="auto" w:fill="auto"/>
            <w:vAlign w:val="center"/>
          </w:tcPr>
          <w:p w:rsidR="007622ED" w:rsidRPr="002E2FB2" w:rsidRDefault="007622ED">
            <w:pPr>
              <w:jc w:val="right"/>
              <w:rPr>
                <w:rFonts w:ascii="宋体" w:eastAsia="宋体" w:hAnsi="宋体" w:cs="宋体"/>
                <w:sz w:val="18"/>
                <w:szCs w:val="18"/>
              </w:rPr>
            </w:pPr>
            <w:r w:rsidRPr="002E2FB2">
              <w:rPr>
                <w:rFonts w:ascii="宋体" w:eastAsia="宋体" w:hAnsi="宋体" w:hint="eastAsia"/>
                <w:sz w:val="18"/>
                <w:szCs w:val="18"/>
              </w:rPr>
              <w:t>478.03</w:t>
            </w:r>
          </w:p>
        </w:tc>
        <w:tc>
          <w:tcPr>
            <w:tcW w:w="992" w:type="dxa"/>
            <w:tcBorders>
              <w:top w:val="nil"/>
              <w:left w:val="nil"/>
              <w:bottom w:val="single" w:sz="4" w:space="0" w:color="auto"/>
              <w:right w:val="single" w:sz="4" w:space="0" w:color="auto"/>
            </w:tcBorders>
            <w:shd w:val="clear" w:color="auto" w:fill="auto"/>
            <w:vAlign w:val="center"/>
          </w:tcPr>
          <w:p w:rsidR="007622ED" w:rsidRPr="002E2FB2" w:rsidRDefault="007622ED">
            <w:pPr>
              <w:jc w:val="right"/>
              <w:rPr>
                <w:rFonts w:ascii="宋体" w:eastAsia="宋体" w:hAnsi="宋体" w:cs="宋体"/>
                <w:sz w:val="18"/>
                <w:szCs w:val="18"/>
              </w:rPr>
            </w:pPr>
            <w:r w:rsidRPr="002E2FB2">
              <w:rPr>
                <w:rFonts w:ascii="宋体" w:eastAsia="宋体" w:hAnsi="宋体" w:hint="eastAsia"/>
                <w:sz w:val="18"/>
                <w:szCs w:val="18"/>
              </w:rPr>
              <w:t>222.03</w:t>
            </w:r>
          </w:p>
        </w:tc>
        <w:tc>
          <w:tcPr>
            <w:tcW w:w="851" w:type="dxa"/>
            <w:tcBorders>
              <w:top w:val="nil"/>
              <w:left w:val="nil"/>
              <w:bottom w:val="single" w:sz="4" w:space="0" w:color="auto"/>
              <w:right w:val="single" w:sz="4" w:space="0" w:color="auto"/>
            </w:tcBorders>
            <w:shd w:val="clear" w:color="auto" w:fill="auto"/>
            <w:vAlign w:val="center"/>
          </w:tcPr>
          <w:p w:rsidR="007622ED" w:rsidRPr="002E2FB2" w:rsidRDefault="007622ED">
            <w:pPr>
              <w:jc w:val="right"/>
              <w:rPr>
                <w:rFonts w:ascii="宋体" w:eastAsia="宋体" w:hAnsi="宋体" w:cs="宋体"/>
                <w:sz w:val="18"/>
                <w:szCs w:val="18"/>
              </w:rPr>
            </w:pPr>
            <w:r w:rsidRPr="002E2FB2">
              <w:rPr>
                <w:rFonts w:ascii="宋体" w:eastAsia="宋体" w:hAnsi="宋体" w:hint="eastAsia"/>
                <w:sz w:val="18"/>
                <w:szCs w:val="18"/>
              </w:rPr>
              <w:t xml:space="preserve">　</w:t>
            </w:r>
          </w:p>
        </w:tc>
        <w:tc>
          <w:tcPr>
            <w:tcW w:w="992" w:type="dxa"/>
            <w:tcBorders>
              <w:top w:val="single" w:sz="4" w:space="0" w:color="auto"/>
              <w:left w:val="nil"/>
              <w:bottom w:val="single" w:sz="4" w:space="0" w:color="auto"/>
              <w:right w:val="single" w:sz="4" w:space="0" w:color="auto"/>
            </w:tcBorders>
            <w:vAlign w:val="center"/>
          </w:tcPr>
          <w:p w:rsidR="007622ED" w:rsidRPr="002E2FB2" w:rsidRDefault="007622ED">
            <w:pPr>
              <w:jc w:val="right"/>
              <w:rPr>
                <w:rFonts w:ascii="宋体" w:eastAsia="宋体" w:hAnsi="宋体" w:cs="宋体"/>
                <w:sz w:val="18"/>
                <w:szCs w:val="18"/>
              </w:rPr>
            </w:pPr>
            <w:r w:rsidRPr="002E2FB2">
              <w:rPr>
                <w:rFonts w:ascii="宋体" w:eastAsia="宋体" w:hAnsi="宋体" w:hint="eastAsia"/>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622ED" w:rsidRPr="002E2FB2" w:rsidRDefault="007622ED">
            <w:pPr>
              <w:jc w:val="right"/>
              <w:rPr>
                <w:rFonts w:ascii="宋体" w:eastAsia="宋体" w:hAnsi="宋体" w:cs="宋体"/>
                <w:sz w:val="18"/>
                <w:szCs w:val="18"/>
              </w:rPr>
            </w:pPr>
            <w:r w:rsidRPr="002E2FB2">
              <w:rPr>
                <w:rFonts w:ascii="宋体" w:eastAsia="宋体" w:hAnsi="宋体" w:hint="eastAsia"/>
                <w:sz w:val="18"/>
                <w:szCs w:val="18"/>
              </w:rPr>
              <w:t>256.00</w:t>
            </w:r>
          </w:p>
        </w:tc>
        <w:tc>
          <w:tcPr>
            <w:tcW w:w="426" w:type="dxa"/>
            <w:tcBorders>
              <w:top w:val="single" w:sz="4" w:space="0" w:color="auto"/>
              <w:left w:val="single" w:sz="4" w:space="0" w:color="auto"/>
              <w:bottom w:val="single" w:sz="4" w:space="0" w:color="auto"/>
              <w:right w:val="single" w:sz="4" w:space="0" w:color="auto"/>
            </w:tcBorders>
            <w:vAlign w:val="center"/>
          </w:tcPr>
          <w:p w:rsidR="007622ED" w:rsidRDefault="007622ED">
            <w:pPr>
              <w:widowControl/>
              <w:spacing w:line="240" w:lineRule="auto"/>
              <w:jc w:val="right"/>
              <w:rPr>
                <w:rFonts w:ascii="宋体" w:eastAsia="宋体" w:hAnsi="宋体" w:cs="宋体"/>
                <w:kern w:val="0"/>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7622ED" w:rsidRDefault="007622ED">
            <w:pPr>
              <w:widowControl/>
              <w:spacing w:line="240" w:lineRule="auto"/>
              <w:jc w:val="right"/>
              <w:rPr>
                <w:rFonts w:ascii="宋体" w:eastAsia="宋体" w:hAnsi="宋体" w:cs="宋体"/>
                <w:kern w:val="0"/>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7622ED" w:rsidRDefault="007622ED">
            <w:pPr>
              <w:widowControl/>
              <w:spacing w:line="240" w:lineRule="auto"/>
              <w:jc w:val="right"/>
              <w:rPr>
                <w:rFonts w:ascii="宋体" w:eastAsia="宋体" w:hAnsi="宋体" w:cs="宋体"/>
                <w:kern w:val="0"/>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7622ED" w:rsidRDefault="007622ED">
            <w:pPr>
              <w:widowControl/>
              <w:spacing w:line="240" w:lineRule="auto"/>
              <w:jc w:val="right"/>
              <w:rPr>
                <w:rFonts w:ascii="宋体" w:eastAsia="宋体" w:hAnsi="宋体" w:cs="宋体"/>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622ED" w:rsidRPr="00004AB5" w:rsidRDefault="007622ED">
            <w:pPr>
              <w:widowControl/>
              <w:spacing w:line="240" w:lineRule="auto"/>
              <w:jc w:val="right"/>
              <w:rPr>
                <w:rFonts w:ascii="宋体" w:eastAsia="宋体" w:hAnsi="宋体" w:cs="宋体"/>
                <w:kern w:val="0"/>
                <w:szCs w:val="21"/>
              </w:rPr>
            </w:pPr>
          </w:p>
        </w:tc>
        <w:tc>
          <w:tcPr>
            <w:tcW w:w="992" w:type="dxa"/>
            <w:tcBorders>
              <w:top w:val="nil"/>
              <w:left w:val="nil"/>
              <w:bottom w:val="single" w:sz="4" w:space="0" w:color="auto"/>
              <w:right w:val="single" w:sz="4" w:space="0" w:color="auto"/>
            </w:tcBorders>
            <w:shd w:val="clear" w:color="auto" w:fill="auto"/>
            <w:vAlign w:val="center"/>
          </w:tcPr>
          <w:p w:rsidR="007622ED" w:rsidRDefault="007622ED">
            <w:pPr>
              <w:widowControl/>
              <w:spacing w:line="240" w:lineRule="auto"/>
              <w:jc w:val="right"/>
              <w:rPr>
                <w:rFonts w:ascii="宋体" w:eastAsia="宋体" w:hAnsi="宋体" w:cs="宋体"/>
                <w:kern w:val="0"/>
                <w:sz w:val="22"/>
              </w:rPr>
            </w:pPr>
          </w:p>
        </w:tc>
      </w:tr>
      <w:tr w:rsidR="007622ED" w:rsidTr="002E2FB2">
        <w:trPr>
          <w:trHeight w:val="402"/>
        </w:trPr>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rsidR="007622ED" w:rsidRDefault="007622ED">
            <w:pPr>
              <w:rPr>
                <w:rFonts w:ascii="宋体" w:eastAsia="宋体" w:hAnsi="宋体" w:cs="宋体"/>
                <w:sz w:val="18"/>
                <w:szCs w:val="18"/>
              </w:rPr>
            </w:pPr>
            <w:r>
              <w:rPr>
                <w:rFonts w:hint="eastAsia"/>
                <w:sz w:val="18"/>
                <w:szCs w:val="18"/>
              </w:rPr>
              <w:t>2130705</w:t>
            </w:r>
          </w:p>
        </w:tc>
        <w:tc>
          <w:tcPr>
            <w:tcW w:w="28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22ED" w:rsidRDefault="007622ED">
            <w:pPr>
              <w:rPr>
                <w:rFonts w:ascii="宋体" w:eastAsia="宋体" w:hAnsi="宋体" w:cs="宋体"/>
                <w:sz w:val="18"/>
                <w:szCs w:val="18"/>
              </w:rPr>
            </w:pPr>
            <w:r>
              <w:rPr>
                <w:rFonts w:hint="eastAsia"/>
                <w:sz w:val="18"/>
                <w:szCs w:val="18"/>
              </w:rPr>
              <w:t>对村民委员会和村党支部的补助</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622ED" w:rsidRPr="002E2FB2" w:rsidRDefault="007622ED">
            <w:pPr>
              <w:jc w:val="right"/>
              <w:rPr>
                <w:rFonts w:ascii="宋体" w:eastAsia="宋体" w:hAnsi="宋体" w:cs="宋体"/>
                <w:sz w:val="18"/>
                <w:szCs w:val="18"/>
              </w:rPr>
            </w:pPr>
            <w:r w:rsidRPr="002E2FB2">
              <w:rPr>
                <w:rFonts w:ascii="宋体" w:eastAsia="宋体" w:hAnsi="宋体" w:hint="eastAsia"/>
                <w:sz w:val="18"/>
                <w:szCs w:val="18"/>
              </w:rPr>
              <w:t>478.03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622ED" w:rsidRPr="002E2FB2" w:rsidRDefault="007622ED">
            <w:pPr>
              <w:jc w:val="right"/>
              <w:rPr>
                <w:rFonts w:ascii="宋体" w:eastAsia="宋体" w:hAnsi="宋体" w:cs="宋体"/>
                <w:sz w:val="18"/>
                <w:szCs w:val="18"/>
              </w:rPr>
            </w:pPr>
            <w:r w:rsidRPr="002E2FB2">
              <w:rPr>
                <w:rFonts w:ascii="宋体" w:eastAsia="宋体" w:hAnsi="宋体" w:hint="eastAsia"/>
                <w:sz w:val="18"/>
                <w:szCs w:val="18"/>
              </w:rPr>
              <w:t>222.03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22ED" w:rsidRPr="002E2FB2" w:rsidRDefault="007622ED">
            <w:pPr>
              <w:jc w:val="right"/>
              <w:rPr>
                <w:rFonts w:ascii="宋体" w:eastAsia="宋体" w:hAnsi="宋体" w:cs="宋体"/>
                <w:sz w:val="18"/>
                <w:szCs w:val="18"/>
              </w:rPr>
            </w:pPr>
            <w:r w:rsidRPr="002E2FB2">
              <w:rPr>
                <w:rFonts w:ascii="宋体" w:eastAsia="宋体" w:hAnsi="宋体" w:hint="eastAsia"/>
                <w:sz w:val="18"/>
                <w:szCs w:val="18"/>
              </w:rPr>
              <w:t xml:space="preserve">　</w:t>
            </w:r>
          </w:p>
        </w:tc>
        <w:tc>
          <w:tcPr>
            <w:tcW w:w="992" w:type="dxa"/>
            <w:tcBorders>
              <w:top w:val="single" w:sz="4" w:space="0" w:color="auto"/>
              <w:left w:val="nil"/>
              <w:bottom w:val="single" w:sz="4" w:space="0" w:color="auto"/>
              <w:right w:val="single" w:sz="4" w:space="0" w:color="auto"/>
            </w:tcBorders>
            <w:vAlign w:val="center"/>
          </w:tcPr>
          <w:p w:rsidR="007622ED" w:rsidRPr="002E2FB2" w:rsidRDefault="007622ED">
            <w:pPr>
              <w:jc w:val="right"/>
              <w:rPr>
                <w:rFonts w:ascii="宋体" w:eastAsia="宋体" w:hAnsi="宋体" w:cs="宋体"/>
                <w:sz w:val="18"/>
                <w:szCs w:val="18"/>
              </w:rPr>
            </w:pPr>
            <w:r w:rsidRPr="002E2FB2">
              <w:rPr>
                <w:rFonts w:ascii="宋体" w:eastAsia="宋体" w:hAnsi="宋体" w:hint="eastAsia"/>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622ED" w:rsidRPr="002E2FB2" w:rsidRDefault="007622ED">
            <w:pPr>
              <w:jc w:val="right"/>
              <w:rPr>
                <w:rFonts w:ascii="宋体" w:eastAsia="宋体" w:hAnsi="宋体" w:cs="宋体"/>
                <w:sz w:val="18"/>
                <w:szCs w:val="18"/>
              </w:rPr>
            </w:pPr>
            <w:r w:rsidRPr="002E2FB2">
              <w:rPr>
                <w:rFonts w:ascii="宋体" w:eastAsia="宋体" w:hAnsi="宋体" w:hint="eastAsia"/>
                <w:sz w:val="18"/>
                <w:szCs w:val="18"/>
              </w:rPr>
              <w:t>256.00</w:t>
            </w:r>
          </w:p>
        </w:tc>
        <w:tc>
          <w:tcPr>
            <w:tcW w:w="426" w:type="dxa"/>
            <w:tcBorders>
              <w:top w:val="single" w:sz="4" w:space="0" w:color="auto"/>
              <w:left w:val="single" w:sz="4" w:space="0" w:color="auto"/>
              <w:bottom w:val="single" w:sz="4" w:space="0" w:color="auto"/>
              <w:right w:val="single" w:sz="4" w:space="0" w:color="auto"/>
            </w:tcBorders>
            <w:vAlign w:val="center"/>
          </w:tcPr>
          <w:p w:rsidR="007622ED" w:rsidRDefault="007622ED">
            <w:pPr>
              <w:widowControl/>
              <w:spacing w:line="240" w:lineRule="auto"/>
              <w:jc w:val="right"/>
              <w:rPr>
                <w:rFonts w:ascii="宋体" w:eastAsia="宋体" w:hAnsi="宋体" w:cs="宋体"/>
                <w:kern w:val="0"/>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7622ED" w:rsidRDefault="007622ED">
            <w:pPr>
              <w:widowControl/>
              <w:spacing w:line="240" w:lineRule="auto"/>
              <w:jc w:val="right"/>
              <w:rPr>
                <w:rFonts w:ascii="宋体" w:eastAsia="宋体" w:hAnsi="宋体" w:cs="宋体"/>
                <w:kern w:val="0"/>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7622ED" w:rsidRDefault="007622ED">
            <w:pPr>
              <w:widowControl/>
              <w:spacing w:line="240" w:lineRule="auto"/>
              <w:jc w:val="right"/>
              <w:rPr>
                <w:rFonts w:ascii="宋体" w:eastAsia="宋体" w:hAnsi="宋体" w:cs="宋体"/>
                <w:kern w:val="0"/>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7622ED" w:rsidRDefault="007622ED">
            <w:pPr>
              <w:widowControl/>
              <w:spacing w:line="240" w:lineRule="auto"/>
              <w:jc w:val="right"/>
              <w:rPr>
                <w:rFonts w:ascii="宋体" w:eastAsia="宋体" w:hAnsi="宋体" w:cs="宋体"/>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622ED" w:rsidRPr="00004AB5" w:rsidRDefault="007622ED">
            <w:pPr>
              <w:widowControl/>
              <w:spacing w:line="240" w:lineRule="auto"/>
              <w:jc w:val="right"/>
              <w:rPr>
                <w:rFonts w:ascii="宋体" w:eastAsia="宋体" w:hAnsi="宋体" w:cs="宋体"/>
                <w:kern w:val="0"/>
                <w:szCs w:val="21"/>
              </w:rPr>
            </w:pPr>
          </w:p>
        </w:tc>
        <w:tc>
          <w:tcPr>
            <w:tcW w:w="992" w:type="dxa"/>
            <w:tcBorders>
              <w:top w:val="nil"/>
              <w:left w:val="nil"/>
              <w:bottom w:val="single" w:sz="4" w:space="0" w:color="auto"/>
              <w:right w:val="single" w:sz="4" w:space="0" w:color="auto"/>
            </w:tcBorders>
            <w:shd w:val="clear" w:color="auto" w:fill="auto"/>
            <w:vAlign w:val="center"/>
          </w:tcPr>
          <w:p w:rsidR="007622ED" w:rsidRDefault="007622ED">
            <w:pPr>
              <w:widowControl/>
              <w:spacing w:line="240" w:lineRule="auto"/>
              <w:jc w:val="right"/>
              <w:rPr>
                <w:rFonts w:ascii="宋体" w:eastAsia="宋体" w:hAnsi="宋体" w:cs="宋体"/>
                <w:kern w:val="0"/>
                <w:sz w:val="22"/>
              </w:rPr>
            </w:pPr>
          </w:p>
        </w:tc>
      </w:tr>
    </w:tbl>
    <w:p w:rsidR="003373D1" w:rsidRDefault="003373D1">
      <w:pPr>
        <w:tabs>
          <w:tab w:val="left" w:pos="7513"/>
        </w:tabs>
        <w:rPr>
          <w:rFonts w:asciiTheme="majorEastAsia" w:eastAsiaTheme="majorEastAsia" w:hAnsiTheme="majorEastAsia" w:cs="Times New Roman"/>
          <w:kern w:val="0"/>
          <w:sz w:val="36"/>
          <w:szCs w:val="20"/>
        </w:rPr>
        <w:sectPr w:rsidR="003373D1">
          <w:pgSz w:w="16838" w:h="11906" w:orient="landscape"/>
          <w:pgMar w:top="1800" w:right="1440" w:bottom="1800" w:left="1440" w:header="851" w:footer="992" w:gutter="0"/>
          <w:cols w:space="425"/>
          <w:docGrid w:type="lines" w:linePitch="312"/>
        </w:sectPr>
      </w:pPr>
    </w:p>
    <w:p w:rsidR="003373D1" w:rsidRDefault="00476170">
      <w:pPr>
        <w:tabs>
          <w:tab w:val="left" w:pos="7513"/>
        </w:tabs>
        <w:adjustRightInd w:val="0"/>
        <w:snapToGrid w:val="0"/>
        <w:spacing w:line="600" w:lineRule="exact"/>
        <w:rPr>
          <w:rFonts w:ascii="黑体" w:eastAsia="黑体" w:hAnsi="黑体"/>
          <w:sz w:val="32"/>
          <w:szCs w:val="32"/>
        </w:rPr>
      </w:pPr>
      <w:r>
        <w:rPr>
          <w:rFonts w:ascii="黑体" w:eastAsia="黑体" w:hAnsi="黑体" w:hint="eastAsia"/>
          <w:sz w:val="32"/>
          <w:szCs w:val="32"/>
        </w:rPr>
        <w:lastRenderedPageBreak/>
        <w:t>三、支出预算总表</w:t>
      </w:r>
    </w:p>
    <w:tbl>
      <w:tblPr>
        <w:tblW w:w="13906" w:type="dxa"/>
        <w:tblInd w:w="93" w:type="dxa"/>
        <w:tblLayout w:type="fixed"/>
        <w:tblLook w:val="04A0"/>
      </w:tblPr>
      <w:tblGrid>
        <w:gridCol w:w="1433"/>
        <w:gridCol w:w="3118"/>
        <w:gridCol w:w="1559"/>
        <w:gridCol w:w="1559"/>
        <w:gridCol w:w="1560"/>
        <w:gridCol w:w="1559"/>
        <w:gridCol w:w="1559"/>
        <w:gridCol w:w="1559"/>
      </w:tblGrid>
      <w:tr w:rsidR="003373D1">
        <w:trPr>
          <w:trHeight w:val="285"/>
        </w:trPr>
        <w:tc>
          <w:tcPr>
            <w:tcW w:w="13906" w:type="dxa"/>
            <w:gridSpan w:val="8"/>
            <w:tcBorders>
              <w:top w:val="nil"/>
              <w:left w:val="nil"/>
              <w:bottom w:val="single" w:sz="4" w:space="0" w:color="auto"/>
              <w:right w:val="nil"/>
            </w:tcBorders>
            <w:shd w:val="clear" w:color="auto" w:fill="auto"/>
            <w:noWrap/>
            <w:vAlign w:val="center"/>
          </w:tcPr>
          <w:p w:rsidR="003373D1" w:rsidRDefault="002E2FB2">
            <w:pPr>
              <w:widowControl/>
              <w:spacing w:line="240" w:lineRule="auto"/>
              <w:jc w:val="center"/>
              <w:rPr>
                <w:rFonts w:ascii="方正小标宋简体" w:eastAsia="方正小标宋简体" w:hAnsi="宋体" w:cs="宋体"/>
                <w:kern w:val="0"/>
                <w:sz w:val="32"/>
                <w:szCs w:val="32"/>
              </w:rPr>
            </w:pPr>
            <w:r>
              <w:rPr>
                <w:rFonts w:ascii="方正小标宋简体" w:eastAsia="方正小标宋简体" w:hAnsi="宋体" w:cs="宋体" w:hint="eastAsia"/>
                <w:kern w:val="0"/>
                <w:sz w:val="32"/>
                <w:szCs w:val="32"/>
              </w:rPr>
              <w:t>2023</w:t>
            </w:r>
            <w:r w:rsidR="00476170">
              <w:rPr>
                <w:rFonts w:ascii="方正小标宋简体" w:eastAsia="方正小标宋简体" w:hAnsi="宋体" w:cs="宋体" w:hint="eastAsia"/>
                <w:kern w:val="0"/>
                <w:sz w:val="32"/>
                <w:szCs w:val="32"/>
              </w:rPr>
              <w:t>年度支出预算总表</w:t>
            </w:r>
          </w:p>
          <w:p w:rsidR="003373D1" w:rsidRDefault="00476170">
            <w:pPr>
              <w:widowControl/>
              <w:wordWrap w:val="0"/>
              <w:spacing w:line="240" w:lineRule="auto"/>
              <w:jc w:val="right"/>
              <w:rPr>
                <w:rFonts w:asciiTheme="minorEastAsia" w:hAnsiTheme="minorEastAsia" w:cs="宋体"/>
                <w:kern w:val="0"/>
                <w:sz w:val="20"/>
                <w:szCs w:val="32"/>
              </w:rPr>
            </w:pPr>
            <w:r>
              <w:rPr>
                <w:rFonts w:ascii="宋体" w:eastAsia="宋体" w:hAnsi="宋体" w:cs="宋体" w:hint="eastAsia"/>
                <w:kern w:val="0"/>
                <w:sz w:val="22"/>
              </w:rPr>
              <w:t xml:space="preserve">单位：万元 </w:t>
            </w:r>
          </w:p>
        </w:tc>
      </w:tr>
      <w:tr w:rsidR="003373D1">
        <w:trPr>
          <w:trHeight w:val="414"/>
        </w:trPr>
        <w:tc>
          <w:tcPr>
            <w:tcW w:w="1433" w:type="dxa"/>
            <w:tcBorders>
              <w:left w:val="single" w:sz="4" w:space="0" w:color="auto"/>
              <w:bottom w:val="single" w:sz="4" w:space="0" w:color="auto"/>
              <w:right w:val="single" w:sz="4" w:space="0" w:color="auto"/>
            </w:tcBorders>
            <w:shd w:val="clear" w:color="auto" w:fill="auto"/>
            <w:vAlign w:val="center"/>
          </w:tcPr>
          <w:p w:rsidR="003373D1" w:rsidRDefault="00476170">
            <w:pPr>
              <w:widowControl/>
              <w:spacing w:line="24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科目编码</w:t>
            </w:r>
          </w:p>
        </w:tc>
        <w:tc>
          <w:tcPr>
            <w:tcW w:w="3118" w:type="dxa"/>
            <w:tcBorders>
              <w:left w:val="single" w:sz="4" w:space="0" w:color="auto"/>
              <w:bottom w:val="single" w:sz="4" w:space="0" w:color="auto"/>
              <w:right w:val="single" w:sz="4" w:space="0" w:color="auto"/>
            </w:tcBorders>
            <w:shd w:val="clear" w:color="auto" w:fill="auto"/>
            <w:vAlign w:val="center"/>
          </w:tcPr>
          <w:p w:rsidR="003373D1" w:rsidRDefault="00476170">
            <w:pPr>
              <w:widowControl/>
              <w:spacing w:line="24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科目名称</w:t>
            </w:r>
          </w:p>
        </w:tc>
        <w:tc>
          <w:tcPr>
            <w:tcW w:w="1559" w:type="dxa"/>
            <w:tcBorders>
              <w:left w:val="single" w:sz="4" w:space="0" w:color="auto"/>
              <w:bottom w:val="single" w:sz="4" w:space="0" w:color="auto"/>
              <w:right w:val="single" w:sz="4" w:space="0" w:color="auto"/>
            </w:tcBorders>
            <w:shd w:val="clear" w:color="auto" w:fill="auto"/>
            <w:vAlign w:val="center"/>
          </w:tcPr>
          <w:p w:rsidR="003373D1" w:rsidRDefault="00476170">
            <w:pPr>
              <w:widowControl/>
              <w:spacing w:line="24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合计</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373D1" w:rsidRDefault="00476170">
            <w:pPr>
              <w:widowControl/>
              <w:spacing w:line="240" w:lineRule="auto"/>
              <w:jc w:val="center"/>
              <w:rPr>
                <w:rFonts w:ascii="宋体" w:eastAsia="宋体" w:hAnsi="宋体" w:cs="宋体"/>
                <w:b/>
                <w:bCs/>
                <w:color w:val="000000"/>
                <w:kern w:val="0"/>
                <w:sz w:val="22"/>
              </w:rPr>
            </w:pPr>
            <w:r>
              <w:rPr>
                <w:rFonts w:ascii="宋体" w:eastAsia="宋体" w:hAnsi="宋体" w:cs="宋体" w:hint="eastAsia"/>
                <w:b/>
                <w:bCs/>
                <w:kern w:val="0"/>
                <w:sz w:val="22"/>
              </w:rPr>
              <w:t>基本支出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373D1" w:rsidRDefault="00476170">
            <w:pPr>
              <w:widowControl/>
              <w:spacing w:line="240" w:lineRule="auto"/>
              <w:jc w:val="center"/>
              <w:rPr>
                <w:rFonts w:ascii="宋体" w:eastAsia="宋体" w:hAnsi="宋体" w:cs="宋体"/>
                <w:b/>
                <w:bCs/>
                <w:color w:val="000000"/>
                <w:kern w:val="0"/>
                <w:sz w:val="22"/>
              </w:rPr>
            </w:pPr>
            <w:r>
              <w:rPr>
                <w:rFonts w:ascii="宋体" w:eastAsia="宋体" w:hAnsi="宋体" w:cs="宋体" w:hint="eastAsia"/>
                <w:b/>
                <w:bCs/>
                <w:kern w:val="0"/>
                <w:sz w:val="22"/>
              </w:rPr>
              <w:t>项目支出</w:t>
            </w:r>
          </w:p>
        </w:tc>
        <w:tc>
          <w:tcPr>
            <w:tcW w:w="1559" w:type="dxa"/>
            <w:tcBorders>
              <w:top w:val="single" w:sz="4" w:space="0" w:color="auto"/>
              <w:left w:val="single" w:sz="4" w:space="0" w:color="auto"/>
              <w:bottom w:val="single" w:sz="4" w:space="0" w:color="auto"/>
              <w:right w:val="single" w:sz="4" w:space="0" w:color="auto"/>
            </w:tcBorders>
            <w:vAlign w:val="center"/>
          </w:tcPr>
          <w:p w:rsidR="003373D1" w:rsidRDefault="00476170">
            <w:pPr>
              <w:widowControl/>
              <w:spacing w:line="240" w:lineRule="auto"/>
              <w:jc w:val="center"/>
              <w:rPr>
                <w:rFonts w:ascii="宋体" w:eastAsia="宋体" w:hAnsi="宋体" w:cs="宋体"/>
                <w:b/>
                <w:bCs/>
                <w:kern w:val="0"/>
                <w:sz w:val="22"/>
              </w:rPr>
            </w:pPr>
            <w:r>
              <w:rPr>
                <w:rFonts w:ascii="宋体" w:eastAsia="宋体" w:hAnsi="宋体" w:cs="宋体" w:hint="eastAsia"/>
                <w:b/>
                <w:bCs/>
                <w:kern w:val="0"/>
                <w:sz w:val="22"/>
              </w:rPr>
              <w:t>事业单位经营支出</w:t>
            </w:r>
          </w:p>
        </w:tc>
        <w:tc>
          <w:tcPr>
            <w:tcW w:w="1559" w:type="dxa"/>
            <w:tcBorders>
              <w:top w:val="single" w:sz="4" w:space="0" w:color="auto"/>
              <w:left w:val="single" w:sz="4" w:space="0" w:color="auto"/>
              <w:bottom w:val="single" w:sz="4" w:space="0" w:color="auto"/>
              <w:right w:val="single" w:sz="4" w:space="0" w:color="auto"/>
            </w:tcBorders>
            <w:vAlign w:val="center"/>
          </w:tcPr>
          <w:p w:rsidR="003373D1" w:rsidRDefault="00476170">
            <w:pPr>
              <w:widowControl/>
              <w:spacing w:line="240" w:lineRule="auto"/>
              <w:jc w:val="center"/>
              <w:rPr>
                <w:rFonts w:ascii="宋体" w:eastAsia="宋体" w:hAnsi="宋体" w:cs="宋体"/>
                <w:b/>
                <w:bCs/>
                <w:kern w:val="0"/>
                <w:sz w:val="22"/>
              </w:rPr>
            </w:pPr>
            <w:r>
              <w:rPr>
                <w:rFonts w:ascii="宋体" w:eastAsia="宋体" w:hAnsi="宋体" w:cs="宋体" w:hint="eastAsia"/>
                <w:b/>
                <w:bCs/>
                <w:kern w:val="0"/>
                <w:sz w:val="22"/>
              </w:rPr>
              <w:t>上缴上级支出</w:t>
            </w:r>
          </w:p>
        </w:tc>
        <w:tc>
          <w:tcPr>
            <w:tcW w:w="1559" w:type="dxa"/>
            <w:tcBorders>
              <w:top w:val="single" w:sz="4" w:space="0" w:color="auto"/>
              <w:left w:val="single" w:sz="4" w:space="0" w:color="auto"/>
              <w:bottom w:val="single" w:sz="4" w:space="0" w:color="auto"/>
              <w:right w:val="single" w:sz="4" w:space="0" w:color="auto"/>
            </w:tcBorders>
            <w:vAlign w:val="center"/>
          </w:tcPr>
          <w:p w:rsidR="003373D1" w:rsidRDefault="00476170">
            <w:pPr>
              <w:widowControl/>
              <w:spacing w:line="240" w:lineRule="auto"/>
              <w:jc w:val="center"/>
              <w:rPr>
                <w:rFonts w:ascii="宋体" w:eastAsia="宋体" w:hAnsi="宋体" w:cs="宋体"/>
                <w:b/>
                <w:bCs/>
                <w:kern w:val="0"/>
                <w:sz w:val="22"/>
              </w:rPr>
            </w:pPr>
            <w:r>
              <w:rPr>
                <w:rFonts w:ascii="宋体" w:eastAsia="宋体" w:hAnsi="宋体" w:cs="宋体" w:hint="eastAsia"/>
                <w:b/>
                <w:bCs/>
                <w:kern w:val="0"/>
                <w:sz w:val="22"/>
              </w:rPr>
              <w:t>对附属单位补助支出</w:t>
            </w:r>
          </w:p>
        </w:tc>
      </w:tr>
      <w:tr w:rsidR="004A7777">
        <w:trPr>
          <w:trHeight w:val="402"/>
        </w:trPr>
        <w:tc>
          <w:tcPr>
            <w:tcW w:w="4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7777" w:rsidRDefault="004A7777">
            <w:pPr>
              <w:widowControl/>
              <w:spacing w:line="240" w:lineRule="auto"/>
              <w:jc w:val="center"/>
              <w:rPr>
                <w:rFonts w:ascii="宋体" w:eastAsia="宋体" w:hAnsi="宋体" w:cs="宋体"/>
                <w:b/>
                <w:color w:val="000000"/>
                <w:kern w:val="0"/>
                <w:sz w:val="22"/>
              </w:rPr>
            </w:pPr>
            <w:r>
              <w:rPr>
                <w:rFonts w:ascii="宋体" w:eastAsia="宋体" w:hAnsi="宋体" w:cs="宋体" w:hint="eastAsia"/>
                <w:b/>
                <w:kern w:val="0"/>
                <w:sz w:val="22"/>
              </w:rPr>
              <w:t>合计</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4A7777" w:rsidRPr="004A7777" w:rsidRDefault="004A7777">
            <w:pPr>
              <w:jc w:val="right"/>
              <w:rPr>
                <w:rFonts w:ascii="宋体" w:eastAsia="宋体" w:hAnsi="宋体" w:cs="宋体"/>
                <w:sz w:val="18"/>
                <w:szCs w:val="18"/>
              </w:rPr>
            </w:pPr>
            <w:r w:rsidRPr="004A7777">
              <w:rPr>
                <w:rFonts w:ascii="宋体" w:eastAsia="宋体" w:hAnsi="宋体" w:hint="eastAsia"/>
                <w:sz w:val="18"/>
                <w:szCs w:val="18"/>
              </w:rPr>
              <w:t>2,655.42</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4A7777" w:rsidRPr="004A7777" w:rsidRDefault="004A7777">
            <w:pPr>
              <w:jc w:val="right"/>
              <w:rPr>
                <w:rFonts w:ascii="宋体" w:eastAsia="宋体" w:hAnsi="宋体" w:cs="宋体"/>
                <w:sz w:val="18"/>
                <w:szCs w:val="18"/>
              </w:rPr>
            </w:pPr>
            <w:r w:rsidRPr="004A7777">
              <w:rPr>
                <w:rFonts w:ascii="宋体" w:eastAsia="宋体" w:hAnsi="宋体" w:hint="eastAsia"/>
                <w:sz w:val="18"/>
                <w:szCs w:val="18"/>
              </w:rPr>
              <w:t>2,655.42</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4A7777" w:rsidRDefault="004A7777">
            <w:pPr>
              <w:widowControl/>
              <w:spacing w:line="240" w:lineRule="auto"/>
              <w:jc w:val="right"/>
              <w:rPr>
                <w:rFonts w:ascii="宋体" w:eastAsia="宋体" w:hAnsi="宋体" w:cs="宋体"/>
                <w:color w:val="000000"/>
                <w:kern w:val="0"/>
                <w:sz w:val="22"/>
              </w:rPr>
            </w:pPr>
          </w:p>
        </w:tc>
        <w:tc>
          <w:tcPr>
            <w:tcW w:w="1559" w:type="dxa"/>
            <w:tcBorders>
              <w:top w:val="single" w:sz="4" w:space="0" w:color="auto"/>
              <w:left w:val="nil"/>
              <w:bottom w:val="single" w:sz="4" w:space="0" w:color="auto"/>
              <w:right w:val="single" w:sz="4" w:space="0" w:color="auto"/>
            </w:tcBorders>
            <w:vAlign w:val="center"/>
          </w:tcPr>
          <w:p w:rsidR="004A7777" w:rsidRDefault="004A7777">
            <w:pPr>
              <w:widowControl/>
              <w:spacing w:line="240" w:lineRule="auto"/>
              <w:jc w:val="right"/>
              <w:rPr>
                <w:rFonts w:ascii="宋体" w:eastAsia="宋体" w:hAnsi="宋体" w:cs="宋体"/>
                <w:color w:val="000000"/>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4A7777" w:rsidRDefault="004A7777">
            <w:pPr>
              <w:widowControl/>
              <w:spacing w:line="240" w:lineRule="auto"/>
              <w:jc w:val="right"/>
              <w:rPr>
                <w:rFonts w:ascii="宋体" w:eastAsia="宋体" w:hAnsi="宋体" w:cs="宋体"/>
                <w:color w:val="000000"/>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4A7777" w:rsidRDefault="004A7777">
            <w:pPr>
              <w:widowControl/>
              <w:spacing w:line="240" w:lineRule="auto"/>
              <w:jc w:val="right"/>
              <w:rPr>
                <w:rFonts w:ascii="宋体" w:eastAsia="宋体" w:hAnsi="宋体" w:cs="宋体"/>
                <w:color w:val="000000"/>
                <w:kern w:val="0"/>
                <w:sz w:val="22"/>
              </w:rPr>
            </w:pPr>
          </w:p>
        </w:tc>
      </w:tr>
      <w:tr w:rsidR="004A7777">
        <w:trPr>
          <w:trHeight w:val="402"/>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4A7777" w:rsidRDefault="004A7777">
            <w:pPr>
              <w:rPr>
                <w:rFonts w:ascii="宋体" w:eastAsia="宋体" w:hAnsi="宋体" w:cs="宋体"/>
                <w:sz w:val="18"/>
                <w:szCs w:val="18"/>
              </w:rPr>
            </w:pPr>
            <w:r>
              <w:rPr>
                <w:rFonts w:hint="eastAsia"/>
                <w:sz w:val="18"/>
                <w:szCs w:val="18"/>
              </w:rPr>
              <w:t>201</w:t>
            </w:r>
          </w:p>
        </w:tc>
        <w:tc>
          <w:tcPr>
            <w:tcW w:w="3118" w:type="dxa"/>
            <w:tcBorders>
              <w:top w:val="single" w:sz="4" w:space="0" w:color="auto"/>
              <w:left w:val="nil"/>
              <w:bottom w:val="single" w:sz="4" w:space="0" w:color="auto"/>
              <w:right w:val="single" w:sz="4" w:space="0" w:color="auto"/>
            </w:tcBorders>
            <w:shd w:val="clear" w:color="auto" w:fill="auto"/>
            <w:vAlign w:val="center"/>
          </w:tcPr>
          <w:p w:rsidR="004A7777" w:rsidRDefault="004A7777">
            <w:pPr>
              <w:rPr>
                <w:rFonts w:ascii="宋体" w:eastAsia="宋体" w:hAnsi="宋体" w:cs="宋体"/>
                <w:sz w:val="18"/>
                <w:szCs w:val="18"/>
              </w:rPr>
            </w:pPr>
            <w:r>
              <w:rPr>
                <w:rFonts w:hint="eastAsia"/>
                <w:sz w:val="18"/>
                <w:szCs w:val="18"/>
              </w:rPr>
              <w:t>一般公共服务支出</w:t>
            </w:r>
          </w:p>
        </w:tc>
        <w:tc>
          <w:tcPr>
            <w:tcW w:w="1559" w:type="dxa"/>
            <w:tcBorders>
              <w:top w:val="single" w:sz="4" w:space="0" w:color="auto"/>
              <w:left w:val="nil"/>
              <w:bottom w:val="single" w:sz="4" w:space="0" w:color="auto"/>
              <w:right w:val="single" w:sz="4" w:space="0" w:color="auto"/>
            </w:tcBorders>
            <w:shd w:val="clear" w:color="auto" w:fill="auto"/>
            <w:vAlign w:val="center"/>
          </w:tcPr>
          <w:p w:rsidR="004A7777" w:rsidRPr="004A7777" w:rsidRDefault="004A7777">
            <w:pPr>
              <w:jc w:val="right"/>
              <w:rPr>
                <w:rFonts w:ascii="宋体" w:eastAsia="宋体" w:hAnsi="宋体" w:cs="宋体"/>
                <w:sz w:val="18"/>
                <w:szCs w:val="18"/>
              </w:rPr>
            </w:pPr>
            <w:r w:rsidRPr="004A7777">
              <w:rPr>
                <w:rFonts w:ascii="宋体" w:eastAsia="宋体" w:hAnsi="宋体" w:hint="eastAsia"/>
                <w:sz w:val="18"/>
                <w:szCs w:val="18"/>
              </w:rPr>
              <w:t>2,177.39</w:t>
            </w:r>
          </w:p>
        </w:tc>
        <w:tc>
          <w:tcPr>
            <w:tcW w:w="1559" w:type="dxa"/>
            <w:tcBorders>
              <w:top w:val="single" w:sz="4" w:space="0" w:color="auto"/>
              <w:left w:val="nil"/>
              <w:bottom w:val="single" w:sz="4" w:space="0" w:color="auto"/>
              <w:right w:val="single" w:sz="4" w:space="0" w:color="auto"/>
            </w:tcBorders>
            <w:shd w:val="clear" w:color="auto" w:fill="auto"/>
            <w:vAlign w:val="center"/>
          </w:tcPr>
          <w:p w:rsidR="004A7777" w:rsidRPr="004A7777" w:rsidRDefault="004A7777">
            <w:pPr>
              <w:jc w:val="right"/>
              <w:rPr>
                <w:rFonts w:ascii="宋体" w:eastAsia="宋体" w:hAnsi="宋体" w:cs="宋体"/>
                <w:sz w:val="18"/>
                <w:szCs w:val="18"/>
              </w:rPr>
            </w:pPr>
            <w:r w:rsidRPr="004A7777">
              <w:rPr>
                <w:rFonts w:ascii="宋体" w:eastAsia="宋体" w:hAnsi="宋体" w:hint="eastAsia"/>
                <w:sz w:val="18"/>
                <w:szCs w:val="18"/>
              </w:rPr>
              <w:t>2,177.39</w:t>
            </w:r>
          </w:p>
        </w:tc>
        <w:tc>
          <w:tcPr>
            <w:tcW w:w="1560" w:type="dxa"/>
            <w:tcBorders>
              <w:top w:val="single" w:sz="4" w:space="0" w:color="auto"/>
              <w:left w:val="nil"/>
              <w:bottom w:val="single" w:sz="4" w:space="0" w:color="auto"/>
              <w:right w:val="single" w:sz="4" w:space="0" w:color="auto"/>
            </w:tcBorders>
            <w:shd w:val="clear" w:color="auto" w:fill="auto"/>
            <w:vAlign w:val="center"/>
          </w:tcPr>
          <w:p w:rsidR="004A7777" w:rsidRDefault="004A7777">
            <w:pPr>
              <w:widowControl/>
              <w:spacing w:line="240" w:lineRule="auto"/>
              <w:jc w:val="right"/>
              <w:rPr>
                <w:rFonts w:ascii="宋体" w:eastAsia="宋体" w:hAnsi="宋体" w:cs="宋体"/>
                <w:color w:val="000000"/>
                <w:kern w:val="0"/>
                <w:szCs w:val="21"/>
              </w:rPr>
            </w:pPr>
          </w:p>
        </w:tc>
        <w:tc>
          <w:tcPr>
            <w:tcW w:w="1559" w:type="dxa"/>
            <w:tcBorders>
              <w:top w:val="single" w:sz="4" w:space="0" w:color="auto"/>
              <w:left w:val="nil"/>
              <w:bottom w:val="single" w:sz="4" w:space="0" w:color="auto"/>
              <w:right w:val="single" w:sz="4" w:space="0" w:color="auto"/>
            </w:tcBorders>
            <w:vAlign w:val="center"/>
          </w:tcPr>
          <w:p w:rsidR="004A7777" w:rsidRDefault="004A7777">
            <w:pPr>
              <w:widowControl/>
              <w:spacing w:line="240" w:lineRule="auto"/>
              <w:jc w:val="right"/>
              <w:rPr>
                <w:rFonts w:ascii="宋体" w:eastAsia="宋体" w:hAnsi="宋体" w:cs="宋体"/>
                <w:color w:val="000000"/>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4A7777" w:rsidRDefault="004A7777">
            <w:pPr>
              <w:widowControl/>
              <w:spacing w:line="240" w:lineRule="auto"/>
              <w:jc w:val="right"/>
              <w:rPr>
                <w:rFonts w:ascii="宋体" w:eastAsia="宋体" w:hAnsi="宋体" w:cs="宋体"/>
                <w:color w:val="000000"/>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4A7777" w:rsidRDefault="004A7777">
            <w:pPr>
              <w:widowControl/>
              <w:spacing w:line="240" w:lineRule="auto"/>
              <w:jc w:val="right"/>
              <w:rPr>
                <w:rFonts w:ascii="宋体" w:eastAsia="宋体" w:hAnsi="宋体" w:cs="宋体"/>
                <w:color w:val="000000"/>
                <w:kern w:val="0"/>
                <w:sz w:val="22"/>
              </w:rPr>
            </w:pPr>
          </w:p>
        </w:tc>
      </w:tr>
      <w:tr w:rsidR="004A7777">
        <w:trPr>
          <w:trHeight w:val="402"/>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4A7777" w:rsidRDefault="004A7777">
            <w:pPr>
              <w:rPr>
                <w:rFonts w:ascii="宋体" w:eastAsia="宋体" w:hAnsi="宋体" w:cs="宋体"/>
                <w:sz w:val="18"/>
                <w:szCs w:val="18"/>
              </w:rPr>
            </w:pPr>
            <w:r>
              <w:rPr>
                <w:rFonts w:hint="eastAsia"/>
                <w:sz w:val="18"/>
                <w:szCs w:val="18"/>
              </w:rPr>
              <w:t>20103</w:t>
            </w:r>
          </w:p>
        </w:tc>
        <w:tc>
          <w:tcPr>
            <w:tcW w:w="3118" w:type="dxa"/>
            <w:tcBorders>
              <w:top w:val="single" w:sz="4" w:space="0" w:color="auto"/>
              <w:left w:val="nil"/>
              <w:bottom w:val="single" w:sz="4" w:space="0" w:color="auto"/>
              <w:right w:val="single" w:sz="4" w:space="0" w:color="auto"/>
            </w:tcBorders>
            <w:shd w:val="clear" w:color="auto" w:fill="auto"/>
            <w:vAlign w:val="center"/>
          </w:tcPr>
          <w:p w:rsidR="004A7777" w:rsidRDefault="004A7777">
            <w:pPr>
              <w:rPr>
                <w:rFonts w:ascii="宋体" w:eastAsia="宋体" w:hAnsi="宋体" w:cs="宋体"/>
                <w:sz w:val="18"/>
                <w:szCs w:val="18"/>
              </w:rPr>
            </w:pPr>
            <w:r>
              <w:rPr>
                <w:rFonts w:hint="eastAsia"/>
                <w:sz w:val="18"/>
                <w:szCs w:val="18"/>
              </w:rPr>
              <w:t>政府办公厅</w:t>
            </w:r>
            <w:r>
              <w:rPr>
                <w:rFonts w:hint="eastAsia"/>
                <w:sz w:val="18"/>
                <w:szCs w:val="18"/>
              </w:rPr>
              <w:t>(</w:t>
            </w:r>
            <w:r>
              <w:rPr>
                <w:rFonts w:hint="eastAsia"/>
                <w:sz w:val="18"/>
                <w:szCs w:val="18"/>
              </w:rPr>
              <w:t>室</w:t>
            </w:r>
            <w:r>
              <w:rPr>
                <w:rFonts w:hint="eastAsia"/>
                <w:sz w:val="18"/>
                <w:szCs w:val="18"/>
              </w:rPr>
              <w:t>)</w:t>
            </w:r>
            <w:r>
              <w:rPr>
                <w:rFonts w:hint="eastAsia"/>
                <w:sz w:val="18"/>
                <w:szCs w:val="18"/>
              </w:rPr>
              <w:t>及相关机构事务</w:t>
            </w:r>
          </w:p>
        </w:tc>
        <w:tc>
          <w:tcPr>
            <w:tcW w:w="1559" w:type="dxa"/>
            <w:tcBorders>
              <w:top w:val="single" w:sz="4" w:space="0" w:color="auto"/>
              <w:left w:val="nil"/>
              <w:bottom w:val="single" w:sz="4" w:space="0" w:color="auto"/>
              <w:right w:val="single" w:sz="4" w:space="0" w:color="auto"/>
            </w:tcBorders>
            <w:shd w:val="clear" w:color="auto" w:fill="auto"/>
            <w:vAlign w:val="center"/>
          </w:tcPr>
          <w:p w:rsidR="004A7777" w:rsidRPr="004A7777" w:rsidRDefault="004A7777">
            <w:pPr>
              <w:jc w:val="right"/>
              <w:rPr>
                <w:rFonts w:ascii="宋体" w:eastAsia="宋体" w:hAnsi="宋体" w:cs="宋体"/>
                <w:sz w:val="18"/>
                <w:szCs w:val="18"/>
              </w:rPr>
            </w:pPr>
            <w:r w:rsidRPr="004A7777">
              <w:rPr>
                <w:rFonts w:ascii="宋体" w:eastAsia="宋体" w:hAnsi="宋体" w:hint="eastAsia"/>
                <w:sz w:val="18"/>
                <w:szCs w:val="18"/>
              </w:rPr>
              <w:t>2,089.39</w:t>
            </w:r>
          </w:p>
        </w:tc>
        <w:tc>
          <w:tcPr>
            <w:tcW w:w="1559" w:type="dxa"/>
            <w:tcBorders>
              <w:top w:val="single" w:sz="4" w:space="0" w:color="auto"/>
              <w:left w:val="nil"/>
              <w:bottom w:val="single" w:sz="4" w:space="0" w:color="auto"/>
              <w:right w:val="single" w:sz="4" w:space="0" w:color="auto"/>
            </w:tcBorders>
            <w:shd w:val="clear" w:color="auto" w:fill="auto"/>
            <w:vAlign w:val="center"/>
          </w:tcPr>
          <w:p w:rsidR="004A7777" w:rsidRPr="004A7777" w:rsidRDefault="004A7777">
            <w:pPr>
              <w:jc w:val="right"/>
              <w:rPr>
                <w:rFonts w:ascii="宋体" w:eastAsia="宋体" w:hAnsi="宋体" w:cs="宋体"/>
                <w:sz w:val="18"/>
                <w:szCs w:val="18"/>
              </w:rPr>
            </w:pPr>
            <w:r w:rsidRPr="004A7777">
              <w:rPr>
                <w:rFonts w:ascii="宋体" w:eastAsia="宋体" w:hAnsi="宋体" w:hint="eastAsia"/>
                <w:sz w:val="18"/>
                <w:szCs w:val="18"/>
              </w:rPr>
              <w:t>2,089.39</w:t>
            </w:r>
          </w:p>
        </w:tc>
        <w:tc>
          <w:tcPr>
            <w:tcW w:w="1560" w:type="dxa"/>
            <w:tcBorders>
              <w:top w:val="single" w:sz="4" w:space="0" w:color="auto"/>
              <w:left w:val="nil"/>
              <w:bottom w:val="single" w:sz="4" w:space="0" w:color="auto"/>
              <w:right w:val="single" w:sz="4" w:space="0" w:color="auto"/>
            </w:tcBorders>
            <w:shd w:val="clear" w:color="auto" w:fill="auto"/>
            <w:vAlign w:val="center"/>
          </w:tcPr>
          <w:p w:rsidR="004A7777" w:rsidRDefault="004A7777">
            <w:pPr>
              <w:widowControl/>
              <w:spacing w:line="240" w:lineRule="auto"/>
              <w:jc w:val="right"/>
              <w:rPr>
                <w:rFonts w:ascii="宋体" w:eastAsia="宋体" w:hAnsi="宋体" w:cs="宋体"/>
                <w:color w:val="000000"/>
                <w:kern w:val="0"/>
                <w:szCs w:val="21"/>
              </w:rPr>
            </w:pPr>
          </w:p>
        </w:tc>
        <w:tc>
          <w:tcPr>
            <w:tcW w:w="1559" w:type="dxa"/>
            <w:tcBorders>
              <w:top w:val="single" w:sz="4" w:space="0" w:color="auto"/>
              <w:left w:val="nil"/>
              <w:bottom w:val="single" w:sz="4" w:space="0" w:color="auto"/>
              <w:right w:val="single" w:sz="4" w:space="0" w:color="auto"/>
            </w:tcBorders>
            <w:vAlign w:val="center"/>
          </w:tcPr>
          <w:p w:rsidR="004A7777" w:rsidRDefault="004A7777">
            <w:pPr>
              <w:widowControl/>
              <w:spacing w:line="240" w:lineRule="auto"/>
              <w:jc w:val="right"/>
              <w:rPr>
                <w:rFonts w:ascii="宋体" w:eastAsia="宋体" w:hAnsi="宋体" w:cs="宋体"/>
                <w:color w:val="000000"/>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4A7777" w:rsidRDefault="004A7777">
            <w:pPr>
              <w:widowControl/>
              <w:spacing w:line="240" w:lineRule="auto"/>
              <w:jc w:val="right"/>
              <w:rPr>
                <w:rFonts w:ascii="宋体" w:eastAsia="宋体" w:hAnsi="宋体" w:cs="宋体"/>
                <w:color w:val="000000"/>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4A7777" w:rsidRDefault="004A7777">
            <w:pPr>
              <w:widowControl/>
              <w:spacing w:line="240" w:lineRule="auto"/>
              <w:jc w:val="right"/>
              <w:rPr>
                <w:rFonts w:ascii="宋体" w:eastAsia="宋体" w:hAnsi="宋体" w:cs="宋体"/>
                <w:color w:val="000000"/>
                <w:kern w:val="0"/>
                <w:sz w:val="22"/>
              </w:rPr>
            </w:pPr>
          </w:p>
        </w:tc>
      </w:tr>
      <w:tr w:rsidR="004A7777">
        <w:trPr>
          <w:trHeight w:val="402"/>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7777" w:rsidRDefault="004A7777">
            <w:pPr>
              <w:rPr>
                <w:rFonts w:ascii="宋体" w:eastAsia="宋体" w:hAnsi="宋体" w:cs="宋体"/>
                <w:sz w:val="18"/>
                <w:szCs w:val="18"/>
              </w:rPr>
            </w:pPr>
            <w:r>
              <w:rPr>
                <w:rFonts w:hint="eastAsia"/>
                <w:sz w:val="18"/>
                <w:szCs w:val="18"/>
              </w:rPr>
              <w:t>2010301</w:t>
            </w:r>
          </w:p>
        </w:tc>
        <w:tc>
          <w:tcPr>
            <w:tcW w:w="3118" w:type="dxa"/>
            <w:tcBorders>
              <w:top w:val="single" w:sz="4" w:space="0" w:color="auto"/>
              <w:left w:val="nil"/>
              <w:bottom w:val="single" w:sz="4" w:space="0" w:color="auto"/>
              <w:right w:val="single" w:sz="4" w:space="0" w:color="auto"/>
            </w:tcBorders>
            <w:shd w:val="clear" w:color="auto" w:fill="auto"/>
            <w:noWrap/>
            <w:vAlign w:val="center"/>
          </w:tcPr>
          <w:p w:rsidR="004A7777" w:rsidRDefault="004A7777">
            <w:pPr>
              <w:rPr>
                <w:rFonts w:ascii="宋体" w:eastAsia="宋体" w:hAnsi="宋体" w:cs="宋体"/>
                <w:sz w:val="18"/>
                <w:szCs w:val="18"/>
              </w:rPr>
            </w:pPr>
            <w:r>
              <w:rPr>
                <w:rFonts w:hint="eastAsia"/>
                <w:sz w:val="18"/>
                <w:szCs w:val="18"/>
              </w:rPr>
              <w:t>行政运行</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4A7777" w:rsidRPr="004A7777" w:rsidRDefault="004A7777">
            <w:pPr>
              <w:jc w:val="right"/>
              <w:rPr>
                <w:rFonts w:ascii="宋体" w:eastAsia="宋体" w:hAnsi="宋体" w:cs="宋体"/>
                <w:sz w:val="18"/>
                <w:szCs w:val="18"/>
              </w:rPr>
            </w:pPr>
            <w:r w:rsidRPr="004A7777">
              <w:rPr>
                <w:rFonts w:ascii="宋体" w:eastAsia="宋体" w:hAnsi="宋体" w:hint="eastAsia"/>
                <w:sz w:val="18"/>
                <w:szCs w:val="18"/>
              </w:rPr>
              <w:t>1,857.92</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4A7777" w:rsidRPr="004A7777" w:rsidRDefault="004A7777">
            <w:pPr>
              <w:jc w:val="right"/>
              <w:rPr>
                <w:rFonts w:ascii="宋体" w:eastAsia="宋体" w:hAnsi="宋体" w:cs="宋体"/>
                <w:sz w:val="18"/>
                <w:szCs w:val="18"/>
              </w:rPr>
            </w:pPr>
            <w:r w:rsidRPr="004A7777">
              <w:rPr>
                <w:rFonts w:ascii="宋体" w:eastAsia="宋体" w:hAnsi="宋体" w:hint="eastAsia"/>
                <w:sz w:val="18"/>
                <w:szCs w:val="18"/>
              </w:rPr>
              <w:t>1,857.92</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4A7777" w:rsidRDefault="004A7777">
            <w:pPr>
              <w:widowControl/>
              <w:spacing w:line="240" w:lineRule="auto"/>
              <w:jc w:val="right"/>
              <w:rPr>
                <w:rFonts w:ascii="宋体" w:eastAsia="宋体" w:hAnsi="宋体" w:cs="宋体"/>
                <w:kern w:val="0"/>
                <w:szCs w:val="21"/>
              </w:rPr>
            </w:pPr>
          </w:p>
        </w:tc>
        <w:tc>
          <w:tcPr>
            <w:tcW w:w="1559" w:type="dxa"/>
            <w:tcBorders>
              <w:top w:val="single" w:sz="4" w:space="0" w:color="auto"/>
              <w:left w:val="nil"/>
              <w:bottom w:val="single" w:sz="4" w:space="0" w:color="auto"/>
              <w:right w:val="single" w:sz="4" w:space="0" w:color="auto"/>
            </w:tcBorders>
            <w:vAlign w:val="center"/>
          </w:tcPr>
          <w:p w:rsidR="004A7777" w:rsidRDefault="004A7777">
            <w:pPr>
              <w:widowControl/>
              <w:spacing w:line="240" w:lineRule="auto"/>
              <w:jc w:val="right"/>
              <w:rPr>
                <w:rFonts w:ascii="宋体" w:eastAsia="宋体" w:hAnsi="宋体" w:cs="宋体"/>
                <w:color w:val="000000"/>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4A7777" w:rsidRDefault="004A7777">
            <w:pPr>
              <w:widowControl/>
              <w:spacing w:line="240" w:lineRule="auto"/>
              <w:jc w:val="right"/>
              <w:rPr>
                <w:rFonts w:ascii="宋体" w:eastAsia="宋体" w:hAnsi="宋体" w:cs="宋体"/>
                <w:color w:val="000000"/>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4A7777" w:rsidRDefault="004A7777">
            <w:pPr>
              <w:widowControl/>
              <w:spacing w:line="240" w:lineRule="auto"/>
              <w:jc w:val="right"/>
              <w:rPr>
                <w:rFonts w:ascii="宋体" w:eastAsia="宋体" w:hAnsi="宋体" w:cs="宋体"/>
                <w:color w:val="000000"/>
                <w:kern w:val="0"/>
                <w:sz w:val="22"/>
              </w:rPr>
            </w:pPr>
          </w:p>
        </w:tc>
      </w:tr>
      <w:tr w:rsidR="004A7777">
        <w:trPr>
          <w:trHeight w:val="402"/>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7777" w:rsidRDefault="004A7777">
            <w:pPr>
              <w:rPr>
                <w:rFonts w:ascii="宋体" w:eastAsia="宋体" w:hAnsi="宋体" w:cs="宋体"/>
                <w:sz w:val="18"/>
                <w:szCs w:val="18"/>
              </w:rPr>
            </w:pPr>
            <w:r>
              <w:rPr>
                <w:rFonts w:hint="eastAsia"/>
                <w:sz w:val="18"/>
                <w:szCs w:val="18"/>
              </w:rPr>
              <w:t>2010350</w:t>
            </w:r>
          </w:p>
        </w:tc>
        <w:tc>
          <w:tcPr>
            <w:tcW w:w="3118" w:type="dxa"/>
            <w:tcBorders>
              <w:top w:val="single" w:sz="4" w:space="0" w:color="auto"/>
              <w:left w:val="nil"/>
              <w:bottom w:val="single" w:sz="4" w:space="0" w:color="auto"/>
              <w:right w:val="single" w:sz="4" w:space="0" w:color="auto"/>
            </w:tcBorders>
            <w:shd w:val="clear" w:color="auto" w:fill="auto"/>
            <w:noWrap/>
            <w:vAlign w:val="center"/>
          </w:tcPr>
          <w:p w:rsidR="004A7777" w:rsidRDefault="004A7777">
            <w:pPr>
              <w:rPr>
                <w:rFonts w:ascii="宋体" w:eastAsia="宋体" w:hAnsi="宋体" w:cs="宋体"/>
                <w:sz w:val="18"/>
                <w:szCs w:val="18"/>
              </w:rPr>
            </w:pPr>
            <w:r>
              <w:rPr>
                <w:rFonts w:hint="eastAsia"/>
                <w:sz w:val="18"/>
                <w:szCs w:val="18"/>
              </w:rPr>
              <w:t>事业运行</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4A7777" w:rsidRPr="004A7777" w:rsidRDefault="004A7777">
            <w:pPr>
              <w:jc w:val="right"/>
              <w:rPr>
                <w:rFonts w:ascii="宋体" w:eastAsia="宋体" w:hAnsi="宋体" w:cs="宋体"/>
                <w:sz w:val="18"/>
                <w:szCs w:val="18"/>
              </w:rPr>
            </w:pPr>
            <w:r w:rsidRPr="004A7777">
              <w:rPr>
                <w:rFonts w:ascii="宋体" w:eastAsia="宋体" w:hAnsi="宋体" w:hint="eastAsia"/>
                <w:sz w:val="18"/>
                <w:szCs w:val="18"/>
              </w:rPr>
              <w:t>231.47</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4A7777" w:rsidRPr="004A7777" w:rsidRDefault="004A7777">
            <w:pPr>
              <w:jc w:val="right"/>
              <w:rPr>
                <w:rFonts w:ascii="宋体" w:eastAsia="宋体" w:hAnsi="宋体" w:cs="宋体"/>
                <w:sz w:val="18"/>
                <w:szCs w:val="18"/>
              </w:rPr>
            </w:pPr>
            <w:r w:rsidRPr="004A7777">
              <w:rPr>
                <w:rFonts w:ascii="宋体" w:eastAsia="宋体" w:hAnsi="宋体" w:hint="eastAsia"/>
                <w:sz w:val="18"/>
                <w:szCs w:val="18"/>
              </w:rPr>
              <w:t>231.47</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4A7777" w:rsidRDefault="004A7777">
            <w:pPr>
              <w:widowControl/>
              <w:spacing w:line="240" w:lineRule="auto"/>
              <w:jc w:val="right"/>
              <w:rPr>
                <w:rFonts w:ascii="宋体" w:eastAsia="宋体" w:hAnsi="宋体" w:cs="宋体"/>
                <w:color w:val="000000"/>
                <w:kern w:val="0"/>
                <w:szCs w:val="21"/>
              </w:rPr>
            </w:pPr>
          </w:p>
        </w:tc>
        <w:tc>
          <w:tcPr>
            <w:tcW w:w="1559" w:type="dxa"/>
            <w:tcBorders>
              <w:top w:val="single" w:sz="4" w:space="0" w:color="auto"/>
              <w:left w:val="nil"/>
              <w:bottom w:val="single" w:sz="4" w:space="0" w:color="auto"/>
              <w:right w:val="single" w:sz="4" w:space="0" w:color="auto"/>
            </w:tcBorders>
            <w:vAlign w:val="center"/>
          </w:tcPr>
          <w:p w:rsidR="004A7777" w:rsidRDefault="004A7777">
            <w:pPr>
              <w:widowControl/>
              <w:spacing w:line="240" w:lineRule="auto"/>
              <w:jc w:val="right"/>
              <w:rPr>
                <w:rFonts w:ascii="宋体" w:eastAsia="宋体" w:hAnsi="宋体" w:cs="宋体"/>
                <w:color w:val="000000"/>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4A7777" w:rsidRDefault="004A7777">
            <w:pPr>
              <w:widowControl/>
              <w:spacing w:line="240" w:lineRule="auto"/>
              <w:jc w:val="right"/>
              <w:rPr>
                <w:rFonts w:ascii="宋体" w:eastAsia="宋体" w:hAnsi="宋体" w:cs="宋体"/>
                <w:color w:val="000000"/>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4A7777" w:rsidRDefault="004A7777">
            <w:pPr>
              <w:widowControl/>
              <w:spacing w:line="240" w:lineRule="auto"/>
              <w:jc w:val="right"/>
              <w:rPr>
                <w:rFonts w:ascii="宋体" w:eastAsia="宋体" w:hAnsi="宋体" w:cs="宋体"/>
                <w:color w:val="000000"/>
                <w:kern w:val="0"/>
                <w:sz w:val="22"/>
              </w:rPr>
            </w:pPr>
          </w:p>
        </w:tc>
      </w:tr>
      <w:tr w:rsidR="004A7777">
        <w:trPr>
          <w:trHeight w:val="402"/>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7777" w:rsidRDefault="004A7777">
            <w:pPr>
              <w:rPr>
                <w:rFonts w:ascii="宋体" w:eastAsia="宋体" w:hAnsi="宋体" w:cs="宋体"/>
                <w:sz w:val="18"/>
                <w:szCs w:val="18"/>
              </w:rPr>
            </w:pPr>
            <w:r>
              <w:rPr>
                <w:rFonts w:hint="eastAsia"/>
                <w:sz w:val="18"/>
                <w:szCs w:val="18"/>
              </w:rPr>
              <w:t>20199</w:t>
            </w:r>
          </w:p>
        </w:tc>
        <w:tc>
          <w:tcPr>
            <w:tcW w:w="3118" w:type="dxa"/>
            <w:tcBorders>
              <w:top w:val="single" w:sz="4" w:space="0" w:color="auto"/>
              <w:left w:val="nil"/>
              <w:bottom w:val="single" w:sz="4" w:space="0" w:color="auto"/>
              <w:right w:val="single" w:sz="4" w:space="0" w:color="auto"/>
            </w:tcBorders>
            <w:shd w:val="clear" w:color="auto" w:fill="auto"/>
            <w:noWrap/>
            <w:vAlign w:val="center"/>
          </w:tcPr>
          <w:p w:rsidR="004A7777" w:rsidRDefault="004A7777">
            <w:pPr>
              <w:rPr>
                <w:rFonts w:ascii="宋体" w:eastAsia="宋体" w:hAnsi="宋体" w:cs="宋体"/>
                <w:sz w:val="18"/>
                <w:szCs w:val="18"/>
              </w:rPr>
            </w:pPr>
            <w:r>
              <w:rPr>
                <w:rFonts w:hint="eastAsia"/>
                <w:sz w:val="18"/>
                <w:szCs w:val="18"/>
              </w:rPr>
              <w:t>其他一般公共服务支出</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4A7777" w:rsidRPr="004A7777" w:rsidRDefault="004A7777">
            <w:pPr>
              <w:jc w:val="right"/>
              <w:rPr>
                <w:rFonts w:ascii="宋体" w:eastAsia="宋体" w:hAnsi="宋体" w:cs="宋体"/>
                <w:sz w:val="18"/>
                <w:szCs w:val="18"/>
              </w:rPr>
            </w:pPr>
            <w:r w:rsidRPr="004A7777">
              <w:rPr>
                <w:rFonts w:ascii="宋体" w:eastAsia="宋体" w:hAnsi="宋体" w:hint="eastAsia"/>
                <w:sz w:val="18"/>
                <w:szCs w:val="18"/>
              </w:rPr>
              <w:t>88.00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4A7777" w:rsidRPr="004A7777" w:rsidRDefault="004A7777">
            <w:pPr>
              <w:jc w:val="right"/>
              <w:rPr>
                <w:rFonts w:ascii="宋体" w:eastAsia="宋体" w:hAnsi="宋体" w:cs="宋体"/>
                <w:sz w:val="18"/>
                <w:szCs w:val="18"/>
              </w:rPr>
            </w:pPr>
            <w:r w:rsidRPr="004A7777">
              <w:rPr>
                <w:rFonts w:ascii="宋体" w:eastAsia="宋体" w:hAnsi="宋体" w:hint="eastAsia"/>
                <w:sz w:val="18"/>
                <w:szCs w:val="18"/>
              </w:rPr>
              <w:t>88.00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4A7777" w:rsidRDefault="004A7777">
            <w:pPr>
              <w:widowControl/>
              <w:spacing w:line="240" w:lineRule="auto"/>
              <w:jc w:val="right"/>
              <w:rPr>
                <w:rFonts w:ascii="宋体" w:eastAsia="宋体" w:hAnsi="宋体" w:cs="宋体"/>
                <w:color w:val="000000"/>
                <w:kern w:val="0"/>
                <w:szCs w:val="21"/>
              </w:rPr>
            </w:pPr>
          </w:p>
        </w:tc>
        <w:tc>
          <w:tcPr>
            <w:tcW w:w="1559" w:type="dxa"/>
            <w:tcBorders>
              <w:top w:val="single" w:sz="4" w:space="0" w:color="auto"/>
              <w:left w:val="nil"/>
              <w:bottom w:val="single" w:sz="4" w:space="0" w:color="auto"/>
              <w:right w:val="single" w:sz="4" w:space="0" w:color="auto"/>
            </w:tcBorders>
            <w:vAlign w:val="center"/>
          </w:tcPr>
          <w:p w:rsidR="004A7777" w:rsidRDefault="004A7777">
            <w:pPr>
              <w:widowControl/>
              <w:spacing w:line="240" w:lineRule="auto"/>
              <w:jc w:val="right"/>
              <w:rPr>
                <w:rFonts w:ascii="宋体" w:eastAsia="宋体" w:hAnsi="宋体" w:cs="宋体"/>
                <w:color w:val="000000"/>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4A7777" w:rsidRDefault="004A7777">
            <w:pPr>
              <w:widowControl/>
              <w:spacing w:line="240" w:lineRule="auto"/>
              <w:jc w:val="right"/>
              <w:rPr>
                <w:rFonts w:ascii="宋体" w:eastAsia="宋体" w:hAnsi="宋体" w:cs="宋体"/>
                <w:color w:val="000000"/>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4A7777" w:rsidRDefault="004A7777">
            <w:pPr>
              <w:widowControl/>
              <w:spacing w:line="240" w:lineRule="auto"/>
              <w:jc w:val="right"/>
              <w:rPr>
                <w:rFonts w:ascii="宋体" w:eastAsia="宋体" w:hAnsi="宋体" w:cs="宋体"/>
                <w:color w:val="000000"/>
                <w:kern w:val="0"/>
                <w:sz w:val="22"/>
              </w:rPr>
            </w:pPr>
          </w:p>
        </w:tc>
      </w:tr>
      <w:tr w:rsidR="004A7777">
        <w:trPr>
          <w:trHeight w:val="402"/>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7777" w:rsidRDefault="004A7777">
            <w:pPr>
              <w:rPr>
                <w:rFonts w:ascii="宋体" w:eastAsia="宋体" w:hAnsi="宋体" w:cs="宋体"/>
                <w:sz w:val="18"/>
                <w:szCs w:val="18"/>
              </w:rPr>
            </w:pPr>
            <w:r>
              <w:rPr>
                <w:rFonts w:hint="eastAsia"/>
                <w:sz w:val="18"/>
                <w:szCs w:val="18"/>
              </w:rPr>
              <w:t>2019999</w:t>
            </w:r>
          </w:p>
        </w:tc>
        <w:tc>
          <w:tcPr>
            <w:tcW w:w="3118" w:type="dxa"/>
            <w:tcBorders>
              <w:top w:val="single" w:sz="4" w:space="0" w:color="auto"/>
              <w:left w:val="nil"/>
              <w:bottom w:val="single" w:sz="4" w:space="0" w:color="auto"/>
              <w:right w:val="single" w:sz="4" w:space="0" w:color="auto"/>
            </w:tcBorders>
            <w:shd w:val="clear" w:color="auto" w:fill="auto"/>
            <w:noWrap/>
            <w:vAlign w:val="center"/>
          </w:tcPr>
          <w:p w:rsidR="004A7777" w:rsidRDefault="004A7777">
            <w:pPr>
              <w:rPr>
                <w:rFonts w:ascii="宋体" w:eastAsia="宋体" w:hAnsi="宋体" w:cs="宋体"/>
                <w:sz w:val="18"/>
                <w:szCs w:val="18"/>
              </w:rPr>
            </w:pPr>
            <w:r>
              <w:rPr>
                <w:rFonts w:hint="eastAsia"/>
                <w:sz w:val="18"/>
                <w:szCs w:val="18"/>
              </w:rPr>
              <w:t>其他一般公共服务支出</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4A7777" w:rsidRPr="004A7777" w:rsidRDefault="004A7777">
            <w:pPr>
              <w:jc w:val="right"/>
              <w:rPr>
                <w:rFonts w:ascii="宋体" w:eastAsia="宋体" w:hAnsi="宋体" w:cs="宋体"/>
                <w:sz w:val="18"/>
                <w:szCs w:val="18"/>
              </w:rPr>
            </w:pPr>
            <w:r w:rsidRPr="004A7777">
              <w:rPr>
                <w:rFonts w:ascii="宋体" w:eastAsia="宋体" w:hAnsi="宋体" w:hint="eastAsia"/>
                <w:sz w:val="18"/>
                <w:szCs w:val="18"/>
              </w:rPr>
              <w:t>88.00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4A7777" w:rsidRPr="004A7777" w:rsidRDefault="004A7777">
            <w:pPr>
              <w:jc w:val="right"/>
              <w:rPr>
                <w:rFonts w:ascii="宋体" w:eastAsia="宋体" w:hAnsi="宋体" w:cs="宋体"/>
                <w:sz w:val="18"/>
                <w:szCs w:val="18"/>
              </w:rPr>
            </w:pPr>
            <w:r w:rsidRPr="004A7777">
              <w:rPr>
                <w:rFonts w:ascii="宋体" w:eastAsia="宋体" w:hAnsi="宋体" w:hint="eastAsia"/>
                <w:sz w:val="18"/>
                <w:szCs w:val="18"/>
              </w:rPr>
              <w:t>88.00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4A7777" w:rsidRDefault="004A7777">
            <w:pPr>
              <w:widowControl/>
              <w:spacing w:line="240" w:lineRule="auto"/>
              <w:jc w:val="right"/>
              <w:rPr>
                <w:rFonts w:ascii="宋体" w:eastAsia="宋体" w:hAnsi="宋体" w:cs="宋体"/>
                <w:color w:val="000000"/>
                <w:kern w:val="0"/>
                <w:szCs w:val="21"/>
              </w:rPr>
            </w:pPr>
          </w:p>
        </w:tc>
        <w:tc>
          <w:tcPr>
            <w:tcW w:w="1559" w:type="dxa"/>
            <w:tcBorders>
              <w:top w:val="single" w:sz="4" w:space="0" w:color="auto"/>
              <w:left w:val="nil"/>
              <w:bottom w:val="single" w:sz="4" w:space="0" w:color="auto"/>
              <w:right w:val="single" w:sz="4" w:space="0" w:color="auto"/>
            </w:tcBorders>
            <w:vAlign w:val="center"/>
          </w:tcPr>
          <w:p w:rsidR="004A7777" w:rsidRDefault="004A7777">
            <w:pPr>
              <w:widowControl/>
              <w:spacing w:line="240" w:lineRule="auto"/>
              <w:jc w:val="right"/>
              <w:rPr>
                <w:rFonts w:ascii="宋体" w:eastAsia="宋体" w:hAnsi="宋体" w:cs="宋体"/>
                <w:color w:val="000000"/>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4A7777" w:rsidRDefault="004A7777">
            <w:pPr>
              <w:widowControl/>
              <w:spacing w:line="240" w:lineRule="auto"/>
              <w:jc w:val="right"/>
              <w:rPr>
                <w:rFonts w:ascii="宋体" w:eastAsia="宋体" w:hAnsi="宋体" w:cs="宋体"/>
                <w:color w:val="000000"/>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4A7777" w:rsidRDefault="004A7777">
            <w:pPr>
              <w:widowControl/>
              <w:spacing w:line="240" w:lineRule="auto"/>
              <w:jc w:val="right"/>
              <w:rPr>
                <w:rFonts w:ascii="宋体" w:eastAsia="宋体" w:hAnsi="宋体" w:cs="宋体"/>
                <w:color w:val="000000"/>
                <w:kern w:val="0"/>
                <w:sz w:val="22"/>
              </w:rPr>
            </w:pPr>
          </w:p>
        </w:tc>
      </w:tr>
      <w:tr w:rsidR="004A7777">
        <w:trPr>
          <w:trHeight w:val="402"/>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7777" w:rsidRDefault="004A7777">
            <w:pPr>
              <w:rPr>
                <w:rFonts w:ascii="宋体" w:eastAsia="宋体" w:hAnsi="宋体" w:cs="宋体"/>
                <w:sz w:val="18"/>
                <w:szCs w:val="18"/>
              </w:rPr>
            </w:pPr>
            <w:r>
              <w:rPr>
                <w:rFonts w:hint="eastAsia"/>
                <w:sz w:val="18"/>
                <w:szCs w:val="18"/>
              </w:rPr>
              <w:t>213</w:t>
            </w:r>
          </w:p>
        </w:tc>
        <w:tc>
          <w:tcPr>
            <w:tcW w:w="3118" w:type="dxa"/>
            <w:tcBorders>
              <w:top w:val="single" w:sz="4" w:space="0" w:color="auto"/>
              <w:left w:val="nil"/>
              <w:bottom w:val="single" w:sz="4" w:space="0" w:color="auto"/>
              <w:right w:val="single" w:sz="4" w:space="0" w:color="auto"/>
            </w:tcBorders>
            <w:shd w:val="clear" w:color="auto" w:fill="auto"/>
            <w:noWrap/>
            <w:vAlign w:val="center"/>
          </w:tcPr>
          <w:p w:rsidR="004A7777" w:rsidRDefault="004A7777">
            <w:pPr>
              <w:rPr>
                <w:rFonts w:ascii="宋体" w:eastAsia="宋体" w:hAnsi="宋体" w:cs="宋体"/>
                <w:sz w:val="18"/>
                <w:szCs w:val="18"/>
              </w:rPr>
            </w:pPr>
            <w:r>
              <w:rPr>
                <w:rFonts w:hint="eastAsia"/>
                <w:sz w:val="18"/>
                <w:szCs w:val="18"/>
              </w:rPr>
              <w:t>农林水支出</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4A7777" w:rsidRPr="004A7777" w:rsidRDefault="004A7777">
            <w:pPr>
              <w:jc w:val="right"/>
              <w:rPr>
                <w:rFonts w:ascii="宋体" w:eastAsia="宋体" w:hAnsi="宋体" w:cs="宋体"/>
                <w:sz w:val="18"/>
                <w:szCs w:val="18"/>
              </w:rPr>
            </w:pPr>
            <w:r w:rsidRPr="004A7777">
              <w:rPr>
                <w:rFonts w:ascii="宋体" w:eastAsia="宋体" w:hAnsi="宋体" w:hint="eastAsia"/>
                <w:sz w:val="18"/>
                <w:szCs w:val="18"/>
              </w:rPr>
              <w:t>478.03</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4A7777" w:rsidRPr="004A7777" w:rsidRDefault="004A7777">
            <w:pPr>
              <w:jc w:val="right"/>
              <w:rPr>
                <w:rFonts w:ascii="宋体" w:eastAsia="宋体" w:hAnsi="宋体" w:cs="宋体"/>
                <w:sz w:val="18"/>
                <w:szCs w:val="18"/>
              </w:rPr>
            </w:pPr>
            <w:r w:rsidRPr="004A7777">
              <w:rPr>
                <w:rFonts w:ascii="宋体" w:eastAsia="宋体" w:hAnsi="宋体" w:hint="eastAsia"/>
                <w:sz w:val="18"/>
                <w:szCs w:val="18"/>
              </w:rPr>
              <w:t>478.03</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4A7777" w:rsidRDefault="004A7777">
            <w:pPr>
              <w:widowControl/>
              <w:spacing w:line="240" w:lineRule="auto"/>
              <w:jc w:val="right"/>
              <w:rPr>
                <w:rFonts w:ascii="宋体" w:eastAsia="宋体" w:hAnsi="宋体" w:cs="宋体"/>
                <w:color w:val="000000"/>
                <w:kern w:val="0"/>
                <w:szCs w:val="21"/>
              </w:rPr>
            </w:pPr>
          </w:p>
        </w:tc>
        <w:tc>
          <w:tcPr>
            <w:tcW w:w="1559" w:type="dxa"/>
            <w:tcBorders>
              <w:top w:val="single" w:sz="4" w:space="0" w:color="auto"/>
              <w:left w:val="nil"/>
              <w:bottom w:val="single" w:sz="4" w:space="0" w:color="auto"/>
              <w:right w:val="single" w:sz="4" w:space="0" w:color="auto"/>
            </w:tcBorders>
            <w:vAlign w:val="center"/>
          </w:tcPr>
          <w:p w:rsidR="004A7777" w:rsidRDefault="004A7777">
            <w:pPr>
              <w:widowControl/>
              <w:spacing w:line="240" w:lineRule="auto"/>
              <w:jc w:val="right"/>
              <w:rPr>
                <w:rFonts w:ascii="宋体" w:eastAsia="宋体" w:hAnsi="宋体" w:cs="宋体"/>
                <w:color w:val="000000"/>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4A7777" w:rsidRDefault="004A7777">
            <w:pPr>
              <w:widowControl/>
              <w:spacing w:line="240" w:lineRule="auto"/>
              <w:jc w:val="right"/>
              <w:rPr>
                <w:rFonts w:ascii="宋体" w:eastAsia="宋体" w:hAnsi="宋体" w:cs="宋体"/>
                <w:color w:val="000000"/>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4A7777" w:rsidRDefault="004A7777">
            <w:pPr>
              <w:widowControl/>
              <w:spacing w:line="240" w:lineRule="auto"/>
              <w:jc w:val="right"/>
              <w:rPr>
                <w:rFonts w:ascii="宋体" w:eastAsia="宋体" w:hAnsi="宋体" w:cs="宋体"/>
                <w:color w:val="000000"/>
                <w:kern w:val="0"/>
                <w:sz w:val="22"/>
              </w:rPr>
            </w:pPr>
          </w:p>
        </w:tc>
      </w:tr>
      <w:tr w:rsidR="004A7777">
        <w:trPr>
          <w:trHeight w:val="402"/>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7777" w:rsidRDefault="004A7777">
            <w:pPr>
              <w:rPr>
                <w:rFonts w:ascii="宋体" w:eastAsia="宋体" w:hAnsi="宋体" w:cs="宋体"/>
                <w:sz w:val="18"/>
                <w:szCs w:val="18"/>
              </w:rPr>
            </w:pPr>
            <w:r>
              <w:rPr>
                <w:rFonts w:hint="eastAsia"/>
                <w:sz w:val="18"/>
                <w:szCs w:val="18"/>
              </w:rPr>
              <w:t>21307</w:t>
            </w:r>
          </w:p>
        </w:tc>
        <w:tc>
          <w:tcPr>
            <w:tcW w:w="3118" w:type="dxa"/>
            <w:tcBorders>
              <w:top w:val="single" w:sz="4" w:space="0" w:color="auto"/>
              <w:left w:val="nil"/>
              <w:bottom w:val="single" w:sz="4" w:space="0" w:color="auto"/>
              <w:right w:val="single" w:sz="4" w:space="0" w:color="auto"/>
            </w:tcBorders>
            <w:shd w:val="clear" w:color="auto" w:fill="auto"/>
            <w:noWrap/>
            <w:vAlign w:val="center"/>
          </w:tcPr>
          <w:p w:rsidR="004A7777" w:rsidRDefault="004A7777">
            <w:pPr>
              <w:rPr>
                <w:rFonts w:ascii="宋体" w:eastAsia="宋体" w:hAnsi="宋体" w:cs="宋体"/>
                <w:sz w:val="18"/>
                <w:szCs w:val="18"/>
              </w:rPr>
            </w:pPr>
            <w:r>
              <w:rPr>
                <w:rFonts w:hint="eastAsia"/>
                <w:sz w:val="18"/>
                <w:szCs w:val="18"/>
              </w:rPr>
              <w:t>农村综合改革</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4A7777" w:rsidRPr="004A7777" w:rsidRDefault="004A7777">
            <w:pPr>
              <w:jc w:val="right"/>
              <w:rPr>
                <w:rFonts w:ascii="宋体" w:eastAsia="宋体" w:hAnsi="宋体" w:cs="宋体"/>
                <w:sz w:val="18"/>
                <w:szCs w:val="18"/>
              </w:rPr>
            </w:pPr>
            <w:r w:rsidRPr="004A7777">
              <w:rPr>
                <w:rFonts w:ascii="宋体" w:eastAsia="宋体" w:hAnsi="宋体" w:hint="eastAsia"/>
                <w:sz w:val="18"/>
                <w:szCs w:val="18"/>
              </w:rPr>
              <w:t>478.03</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4A7777" w:rsidRPr="004A7777" w:rsidRDefault="004A7777">
            <w:pPr>
              <w:jc w:val="right"/>
              <w:rPr>
                <w:rFonts w:ascii="宋体" w:eastAsia="宋体" w:hAnsi="宋体" w:cs="宋体"/>
                <w:sz w:val="18"/>
                <w:szCs w:val="18"/>
              </w:rPr>
            </w:pPr>
            <w:r w:rsidRPr="004A7777">
              <w:rPr>
                <w:rFonts w:ascii="宋体" w:eastAsia="宋体" w:hAnsi="宋体" w:hint="eastAsia"/>
                <w:sz w:val="18"/>
                <w:szCs w:val="18"/>
              </w:rPr>
              <w:t>478.03</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4A7777" w:rsidRDefault="004A7777">
            <w:pPr>
              <w:widowControl/>
              <w:spacing w:line="240" w:lineRule="auto"/>
              <w:jc w:val="right"/>
              <w:rPr>
                <w:rFonts w:ascii="宋体" w:eastAsia="宋体" w:hAnsi="宋体" w:cs="宋体"/>
                <w:color w:val="000000"/>
                <w:kern w:val="0"/>
                <w:szCs w:val="21"/>
              </w:rPr>
            </w:pPr>
          </w:p>
        </w:tc>
        <w:tc>
          <w:tcPr>
            <w:tcW w:w="1559" w:type="dxa"/>
            <w:tcBorders>
              <w:top w:val="single" w:sz="4" w:space="0" w:color="auto"/>
              <w:left w:val="nil"/>
              <w:bottom w:val="single" w:sz="4" w:space="0" w:color="auto"/>
              <w:right w:val="single" w:sz="4" w:space="0" w:color="auto"/>
            </w:tcBorders>
            <w:vAlign w:val="center"/>
          </w:tcPr>
          <w:p w:rsidR="004A7777" w:rsidRDefault="004A7777">
            <w:pPr>
              <w:widowControl/>
              <w:spacing w:line="240" w:lineRule="auto"/>
              <w:jc w:val="right"/>
              <w:rPr>
                <w:rFonts w:ascii="宋体" w:eastAsia="宋体" w:hAnsi="宋体" w:cs="宋体"/>
                <w:color w:val="000000"/>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4A7777" w:rsidRDefault="004A7777">
            <w:pPr>
              <w:widowControl/>
              <w:spacing w:line="240" w:lineRule="auto"/>
              <w:jc w:val="right"/>
              <w:rPr>
                <w:rFonts w:ascii="宋体" w:eastAsia="宋体" w:hAnsi="宋体" w:cs="宋体"/>
                <w:color w:val="000000"/>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4A7777" w:rsidRDefault="004A7777">
            <w:pPr>
              <w:widowControl/>
              <w:spacing w:line="240" w:lineRule="auto"/>
              <w:jc w:val="right"/>
              <w:rPr>
                <w:rFonts w:ascii="宋体" w:eastAsia="宋体" w:hAnsi="宋体" w:cs="宋体"/>
                <w:color w:val="000000"/>
                <w:kern w:val="0"/>
                <w:sz w:val="22"/>
              </w:rPr>
            </w:pPr>
          </w:p>
        </w:tc>
      </w:tr>
      <w:tr w:rsidR="004A7777">
        <w:trPr>
          <w:trHeight w:val="402"/>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7777" w:rsidRDefault="004A7777">
            <w:pPr>
              <w:rPr>
                <w:rFonts w:ascii="宋体" w:eastAsia="宋体" w:hAnsi="宋体" w:cs="宋体"/>
                <w:sz w:val="18"/>
                <w:szCs w:val="18"/>
              </w:rPr>
            </w:pPr>
            <w:r>
              <w:rPr>
                <w:rFonts w:hint="eastAsia"/>
                <w:sz w:val="18"/>
                <w:szCs w:val="18"/>
              </w:rPr>
              <w:t>2130705</w:t>
            </w:r>
          </w:p>
        </w:tc>
        <w:tc>
          <w:tcPr>
            <w:tcW w:w="3118" w:type="dxa"/>
            <w:tcBorders>
              <w:top w:val="single" w:sz="4" w:space="0" w:color="auto"/>
              <w:left w:val="nil"/>
              <w:bottom w:val="single" w:sz="4" w:space="0" w:color="auto"/>
              <w:right w:val="single" w:sz="4" w:space="0" w:color="auto"/>
            </w:tcBorders>
            <w:shd w:val="clear" w:color="auto" w:fill="auto"/>
            <w:noWrap/>
            <w:vAlign w:val="center"/>
          </w:tcPr>
          <w:p w:rsidR="004A7777" w:rsidRDefault="004A7777">
            <w:pPr>
              <w:rPr>
                <w:rFonts w:ascii="宋体" w:eastAsia="宋体" w:hAnsi="宋体" w:cs="宋体"/>
                <w:sz w:val="18"/>
                <w:szCs w:val="18"/>
              </w:rPr>
            </w:pPr>
            <w:r>
              <w:rPr>
                <w:rFonts w:hint="eastAsia"/>
                <w:sz w:val="18"/>
                <w:szCs w:val="18"/>
              </w:rPr>
              <w:t>对村民委员会和村党支部的补助</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4A7777" w:rsidRPr="004A7777" w:rsidRDefault="004A7777">
            <w:pPr>
              <w:jc w:val="right"/>
              <w:rPr>
                <w:rFonts w:ascii="宋体" w:eastAsia="宋体" w:hAnsi="宋体" w:cs="宋体"/>
                <w:sz w:val="18"/>
                <w:szCs w:val="18"/>
              </w:rPr>
            </w:pPr>
            <w:r w:rsidRPr="004A7777">
              <w:rPr>
                <w:rFonts w:ascii="宋体" w:eastAsia="宋体" w:hAnsi="宋体" w:hint="eastAsia"/>
                <w:sz w:val="18"/>
                <w:szCs w:val="18"/>
              </w:rPr>
              <w:t>478.03</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4A7777" w:rsidRPr="004A7777" w:rsidRDefault="004A7777">
            <w:pPr>
              <w:jc w:val="right"/>
              <w:rPr>
                <w:rFonts w:ascii="宋体" w:eastAsia="宋体" w:hAnsi="宋体" w:cs="宋体"/>
                <w:sz w:val="18"/>
                <w:szCs w:val="18"/>
              </w:rPr>
            </w:pPr>
            <w:r w:rsidRPr="004A7777">
              <w:rPr>
                <w:rFonts w:ascii="宋体" w:eastAsia="宋体" w:hAnsi="宋体" w:hint="eastAsia"/>
                <w:sz w:val="18"/>
                <w:szCs w:val="18"/>
              </w:rPr>
              <w:t>478.03</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4A7777" w:rsidRDefault="004A7777">
            <w:pPr>
              <w:widowControl/>
              <w:spacing w:line="240" w:lineRule="auto"/>
              <w:jc w:val="right"/>
              <w:rPr>
                <w:rFonts w:ascii="宋体" w:eastAsia="宋体" w:hAnsi="宋体" w:cs="宋体"/>
                <w:color w:val="000000"/>
                <w:kern w:val="0"/>
                <w:szCs w:val="21"/>
              </w:rPr>
            </w:pPr>
          </w:p>
        </w:tc>
        <w:tc>
          <w:tcPr>
            <w:tcW w:w="1559" w:type="dxa"/>
            <w:tcBorders>
              <w:top w:val="single" w:sz="4" w:space="0" w:color="auto"/>
              <w:left w:val="nil"/>
              <w:bottom w:val="single" w:sz="4" w:space="0" w:color="auto"/>
              <w:right w:val="single" w:sz="4" w:space="0" w:color="auto"/>
            </w:tcBorders>
            <w:vAlign w:val="center"/>
          </w:tcPr>
          <w:p w:rsidR="004A7777" w:rsidRDefault="004A7777">
            <w:pPr>
              <w:widowControl/>
              <w:spacing w:line="240" w:lineRule="auto"/>
              <w:jc w:val="right"/>
              <w:rPr>
                <w:rFonts w:ascii="宋体" w:eastAsia="宋体" w:hAnsi="宋体" w:cs="宋体"/>
                <w:color w:val="000000"/>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4A7777" w:rsidRDefault="004A7777">
            <w:pPr>
              <w:widowControl/>
              <w:spacing w:line="240" w:lineRule="auto"/>
              <w:jc w:val="right"/>
              <w:rPr>
                <w:rFonts w:ascii="宋体" w:eastAsia="宋体" w:hAnsi="宋体" w:cs="宋体"/>
                <w:color w:val="000000"/>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4A7777" w:rsidRDefault="004A7777">
            <w:pPr>
              <w:widowControl/>
              <w:spacing w:line="240" w:lineRule="auto"/>
              <w:jc w:val="right"/>
              <w:rPr>
                <w:rFonts w:ascii="宋体" w:eastAsia="宋体" w:hAnsi="宋体" w:cs="宋体"/>
                <w:color w:val="000000"/>
                <w:kern w:val="0"/>
                <w:sz w:val="22"/>
              </w:rPr>
            </w:pPr>
          </w:p>
        </w:tc>
      </w:tr>
    </w:tbl>
    <w:p w:rsidR="003373D1" w:rsidRDefault="003373D1">
      <w:pPr>
        <w:tabs>
          <w:tab w:val="left" w:pos="7513"/>
        </w:tabs>
        <w:spacing w:line="300" w:lineRule="auto"/>
        <w:ind w:firstLineChars="202" w:firstLine="727"/>
        <w:jc w:val="left"/>
        <w:rPr>
          <w:rFonts w:asciiTheme="majorEastAsia" w:eastAsiaTheme="majorEastAsia" w:hAnsiTheme="majorEastAsia" w:cs="Times New Roman"/>
          <w:kern w:val="0"/>
          <w:sz w:val="36"/>
          <w:szCs w:val="20"/>
        </w:rPr>
        <w:sectPr w:rsidR="003373D1">
          <w:pgSz w:w="16838" w:h="11906" w:orient="landscape"/>
          <w:pgMar w:top="1800" w:right="1440" w:bottom="1800" w:left="1440" w:header="851" w:footer="992" w:gutter="0"/>
          <w:cols w:space="425"/>
          <w:docGrid w:type="lines" w:linePitch="312"/>
        </w:sectPr>
      </w:pPr>
    </w:p>
    <w:p w:rsidR="003373D1" w:rsidRDefault="00476170">
      <w:pPr>
        <w:tabs>
          <w:tab w:val="left" w:pos="7513"/>
        </w:tabs>
        <w:adjustRightInd w:val="0"/>
        <w:snapToGrid w:val="0"/>
        <w:spacing w:line="600" w:lineRule="exact"/>
        <w:rPr>
          <w:rFonts w:ascii="黑体" w:eastAsia="黑体" w:hAnsi="黑体"/>
          <w:sz w:val="32"/>
          <w:szCs w:val="32"/>
        </w:rPr>
      </w:pPr>
      <w:r>
        <w:rPr>
          <w:rFonts w:ascii="黑体" w:eastAsia="黑体" w:hAnsi="黑体" w:hint="eastAsia"/>
          <w:sz w:val="32"/>
          <w:szCs w:val="32"/>
        </w:rPr>
        <w:lastRenderedPageBreak/>
        <w:t>四、财政拨款收支预算总表</w:t>
      </w:r>
    </w:p>
    <w:tbl>
      <w:tblPr>
        <w:tblW w:w="8648" w:type="dxa"/>
        <w:tblInd w:w="-34" w:type="dxa"/>
        <w:tblLayout w:type="fixed"/>
        <w:tblLook w:val="04A0"/>
      </w:tblPr>
      <w:tblGrid>
        <w:gridCol w:w="2977"/>
        <w:gridCol w:w="1276"/>
        <w:gridCol w:w="3119"/>
        <w:gridCol w:w="1276"/>
      </w:tblGrid>
      <w:tr w:rsidR="003373D1">
        <w:trPr>
          <w:trHeight w:val="405"/>
        </w:trPr>
        <w:tc>
          <w:tcPr>
            <w:tcW w:w="8648" w:type="dxa"/>
            <w:gridSpan w:val="4"/>
            <w:tcBorders>
              <w:top w:val="nil"/>
              <w:left w:val="nil"/>
              <w:bottom w:val="nil"/>
              <w:right w:val="nil"/>
            </w:tcBorders>
            <w:shd w:val="clear" w:color="auto" w:fill="auto"/>
            <w:noWrap/>
            <w:vAlign w:val="center"/>
          </w:tcPr>
          <w:p w:rsidR="003373D1" w:rsidRDefault="004A7777">
            <w:pPr>
              <w:widowControl/>
              <w:spacing w:line="240" w:lineRule="auto"/>
              <w:jc w:val="center"/>
              <w:rPr>
                <w:rFonts w:ascii="方正小标宋简体" w:eastAsia="方正小标宋简体" w:hAnsi="宋体" w:cs="宋体"/>
                <w:kern w:val="0"/>
                <w:sz w:val="32"/>
                <w:szCs w:val="32"/>
              </w:rPr>
            </w:pPr>
            <w:r>
              <w:rPr>
                <w:rFonts w:ascii="方正小标宋简体" w:eastAsia="方正小标宋简体" w:hAnsi="宋体" w:cs="宋体" w:hint="eastAsia"/>
                <w:kern w:val="0"/>
                <w:sz w:val="32"/>
                <w:szCs w:val="32"/>
              </w:rPr>
              <w:t>2023</w:t>
            </w:r>
            <w:r w:rsidR="00476170">
              <w:rPr>
                <w:rFonts w:ascii="方正小标宋简体" w:eastAsia="方正小标宋简体" w:hAnsi="宋体" w:cs="宋体" w:hint="eastAsia"/>
                <w:kern w:val="0"/>
                <w:sz w:val="32"/>
                <w:szCs w:val="32"/>
              </w:rPr>
              <w:t>年度财政拨款收支预算总表</w:t>
            </w:r>
          </w:p>
        </w:tc>
      </w:tr>
      <w:tr w:rsidR="003373D1">
        <w:trPr>
          <w:trHeight w:val="285"/>
        </w:trPr>
        <w:tc>
          <w:tcPr>
            <w:tcW w:w="8648" w:type="dxa"/>
            <w:gridSpan w:val="4"/>
            <w:tcBorders>
              <w:top w:val="nil"/>
              <w:left w:val="nil"/>
              <w:bottom w:val="nil"/>
              <w:right w:val="nil"/>
            </w:tcBorders>
            <w:shd w:val="clear" w:color="auto" w:fill="auto"/>
            <w:noWrap/>
            <w:vAlign w:val="bottom"/>
          </w:tcPr>
          <w:p w:rsidR="003373D1" w:rsidRDefault="00476170">
            <w:pPr>
              <w:widowControl/>
              <w:spacing w:line="240" w:lineRule="auto"/>
              <w:jc w:val="right"/>
              <w:rPr>
                <w:rFonts w:ascii="宋体" w:eastAsia="宋体" w:hAnsi="宋体" w:cs="宋体"/>
                <w:kern w:val="0"/>
                <w:sz w:val="24"/>
                <w:szCs w:val="24"/>
              </w:rPr>
            </w:pPr>
            <w:r>
              <w:rPr>
                <w:rFonts w:ascii="宋体" w:eastAsia="宋体" w:hAnsi="宋体" w:cs="宋体" w:hint="eastAsia"/>
                <w:kern w:val="0"/>
                <w:sz w:val="22"/>
                <w:szCs w:val="24"/>
              </w:rPr>
              <w:t>单位：万元</w:t>
            </w:r>
          </w:p>
        </w:tc>
      </w:tr>
      <w:tr w:rsidR="003373D1">
        <w:trPr>
          <w:trHeight w:val="402"/>
        </w:trPr>
        <w:tc>
          <w:tcPr>
            <w:tcW w:w="42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center"/>
              <w:rPr>
                <w:rFonts w:ascii="宋体" w:eastAsia="宋体" w:hAnsi="宋体" w:cs="宋体"/>
                <w:b/>
                <w:bCs/>
                <w:kern w:val="0"/>
                <w:sz w:val="22"/>
              </w:rPr>
            </w:pPr>
            <w:r>
              <w:rPr>
                <w:rFonts w:ascii="宋体" w:eastAsia="宋体" w:hAnsi="宋体" w:cs="宋体" w:hint="eastAsia"/>
                <w:b/>
                <w:bCs/>
                <w:kern w:val="0"/>
                <w:sz w:val="22"/>
              </w:rPr>
              <w:t>收入</w:t>
            </w:r>
          </w:p>
        </w:tc>
        <w:tc>
          <w:tcPr>
            <w:tcW w:w="4395" w:type="dxa"/>
            <w:gridSpan w:val="2"/>
            <w:tcBorders>
              <w:top w:val="single" w:sz="4" w:space="0" w:color="auto"/>
              <w:left w:val="nil"/>
              <w:bottom w:val="single" w:sz="4" w:space="0" w:color="auto"/>
              <w:right w:val="single" w:sz="4" w:space="0" w:color="auto"/>
            </w:tcBorders>
            <w:shd w:val="clear" w:color="auto" w:fill="auto"/>
            <w:noWrap/>
            <w:vAlign w:val="center"/>
          </w:tcPr>
          <w:p w:rsidR="003373D1" w:rsidRDefault="00476170">
            <w:pPr>
              <w:widowControl/>
              <w:spacing w:line="240" w:lineRule="auto"/>
              <w:jc w:val="center"/>
              <w:rPr>
                <w:rFonts w:ascii="宋体" w:eastAsia="宋体" w:hAnsi="宋体" w:cs="宋体"/>
                <w:b/>
                <w:bCs/>
                <w:kern w:val="0"/>
                <w:sz w:val="22"/>
              </w:rPr>
            </w:pPr>
            <w:r>
              <w:rPr>
                <w:rFonts w:ascii="宋体" w:eastAsia="宋体" w:hAnsi="宋体" w:cs="宋体" w:hint="eastAsia"/>
                <w:b/>
                <w:bCs/>
                <w:kern w:val="0"/>
                <w:sz w:val="22"/>
              </w:rPr>
              <w:t>支出</w:t>
            </w:r>
          </w:p>
        </w:tc>
      </w:tr>
      <w:tr w:rsidR="003373D1">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center"/>
              <w:rPr>
                <w:rFonts w:ascii="宋体" w:eastAsia="宋体" w:hAnsi="宋体" w:cs="宋体"/>
                <w:b/>
                <w:bCs/>
                <w:kern w:val="0"/>
                <w:sz w:val="22"/>
              </w:rPr>
            </w:pPr>
            <w:r>
              <w:rPr>
                <w:rFonts w:ascii="宋体" w:eastAsia="宋体" w:hAnsi="宋体" w:cs="宋体" w:hint="eastAsia"/>
                <w:b/>
                <w:bCs/>
                <w:kern w:val="0"/>
                <w:sz w:val="22"/>
              </w:rPr>
              <w:t>项目</w:t>
            </w:r>
          </w:p>
        </w:tc>
        <w:tc>
          <w:tcPr>
            <w:tcW w:w="1276"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center"/>
              <w:rPr>
                <w:rFonts w:ascii="宋体" w:eastAsia="宋体" w:hAnsi="宋体" w:cs="宋体"/>
                <w:b/>
                <w:bCs/>
                <w:kern w:val="0"/>
                <w:sz w:val="22"/>
              </w:rPr>
            </w:pPr>
            <w:r>
              <w:rPr>
                <w:rFonts w:ascii="宋体" w:eastAsia="宋体" w:hAnsi="宋体" w:cs="宋体" w:hint="eastAsia"/>
                <w:b/>
                <w:bCs/>
                <w:kern w:val="0"/>
                <w:sz w:val="22"/>
              </w:rPr>
              <w:t>预算数</w:t>
            </w:r>
          </w:p>
        </w:tc>
        <w:tc>
          <w:tcPr>
            <w:tcW w:w="3119"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center"/>
              <w:rPr>
                <w:rFonts w:ascii="宋体" w:eastAsia="宋体" w:hAnsi="宋体" w:cs="宋体"/>
                <w:b/>
                <w:bCs/>
                <w:kern w:val="0"/>
                <w:sz w:val="22"/>
              </w:rPr>
            </w:pPr>
            <w:r>
              <w:rPr>
                <w:rFonts w:ascii="宋体" w:eastAsia="宋体" w:hAnsi="宋体" w:cs="宋体" w:hint="eastAsia"/>
                <w:b/>
                <w:bCs/>
                <w:kern w:val="0"/>
                <w:sz w:val="22"/>
              </w:rPr>
              <w:t>项目</w:t>
            </w:r>
          </w:p>
        </w:tc>
        <w:tc>
          <w:tcPr>
            <w:tcW w:w="1276"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center"/>
              <w:rPr>
                <w:rFonts w:ascii="宋体" w:eastAsia="宋体" w:hAnsi="宋体" w:cs="宋体"/>
                <w:b/>
                <w:bCs/>
                <w:kern w:val="0"/>
                <w:sz w:val="22"/>
              </w:rPr>
            </w:pPr>
            <w:r>
              <w:rPr>
                <w:rFonts w:ascii="宋体" w:eastAsia="宋体" w:hAnsi="宋体" w:cs="宋体" w:hint="eastAsia"/>
                <w:b/>
                <w:bCs/>
                <w:kern w:val="0"/>
                <w:sz w:val="22"/>
              </w:rPr>
              <w:t>预算数</w:t>
            </w:r>
          </w:p>
        </w:tc>
      </w:tr>
      <w:tr w:rsidR="00103094">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103094" w:rsidRDefault="00103094">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一、一般公共预算拨款收入</w:t>
            </w:r>
          </w:p>
        </w:tc>
        <w:tc>
          <w:tcPr>
            <w:tcW w:w="1276" w:type="dxa"/>
            <w:tcBorders>
              <w:top w:val="nil"/>
              <w:left w:val="nil"/>
              <w:bottom w:val="single" w:sz="4" w:space="0" w:color="auto"/>
              <w:right w:val="single" w:sz="4" w:space="0" w:color="auto"/>
            </w:tcBorders>
            <w:shd w:val="clear" w:color="auto" w:fill="auto"/>
            <w:vAlign w:val="center"/>
          </w:tcPr>
          <w:p w:rsidR="00103094" w:rsidRPr="00103094" w:rsidRDefault="00103094">
            <w:pPr>
              <w:jc w:val="right"/>
              <w:rPr>
                <w:rFonts w:ascii="宋体" w:eastAsia="宋体" w:hAnsi="宋体" w:cs="宋体"/>
                <w:sz w:val="18"/>
                <w:szCs w:val="18"/>
              </w:rPr>
            </w:pPr>
            <w:r w:rsidRPr="00103094">
              <w:rPr>
                <w:rFonts w:ascii="宋体" w:eastAsia="宋体" w:hAnsi="宋体" w:hint="eastAsia"/>
                <w:sz w:val="18"/>
                <w:szCs w:val="18"/>
              </w:rPr>
              <w:t>1,245.42</w:t>
            </w:r>
          </w:p>
        </w:tc>
        <w:tc>
          <w:tcPr>
            <w:tcW w:w="3119" w:type="dxa"/>
            <w:tcBorders>
              <w:top w:val="nil"/>
              <w:left w:val="nil"/>
              <w:bottom w:val="single" w:sz="4" w:space="0" w:color="auto"/>
              <w:right w:val="single" w:sz="4" w:space="0" w:color="auto"/>
            </w:tcBorders>
            <w:shd w:val="clear" w:color="auto" w:fill="auto"/>
            <w:noWrap/>
            <w:vAlign w:val="center"/>
          </w:tcPr>
          <w:p w:rsidR="00103094" w:rsidRDefault="00103094">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一、一般公共服务支出</w:t>
            </w:r>
          </w:p>
        </w:tc>
        <w:tc>
          <w:tcPr>
            <w:tcW w:w="1276" w:type="dxa"/>
            <w:tcBorders>
              <w:top w:val="nil"/>
              <w:left w:val="nil"/>
              <w:bottom w:val="single" w:sz="4" w:space="0" w:color="auto"/>
              <w:right w:val="single" w:sz="4" w:space="0" w:color="auto"/>
            </w:tcBorders>
            <w:shd w:val="clear" w:color="auto" w:fill="auto"/>
            <w:noWrap/>
            <w:vAlign w:val="center"/>
          </w:tcPr>
          <w:p w:rsidR="00103094" w:rsidRDefault="00103094">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 xml:space="preserve">1023.39　</w:t>
            </w:r>
          </w:p>
        </w:tc>
      </w:tr>
      <w:tr w:rsidR="00103094">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103094" w:rsidRDefault="00103094">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二、政府性基金预算拨款收入</w:t>
            </w:r>
          </w:p>
        </w:tc>
        <w:tc>
          <w:tcPr>
            <w:tcW w:w="1276" w:type="dxa"/>
            <w:tcBorders>
              <w:top w:val="nil"/>
              <w:left w:val="nil"/>
              <w:bottom w:val="single" w:sz="4" w:space="0" w:color="auto"/>
              <w:right w:val="single" w:sz="4" w:space="0" w:color="auto"/>
            </w:tcBorders>
            <w:shd w:val="clear" w:color="auto" w:fill="auto"/>
            <w:vAlign w:val="center"/>
          </w:tcPr>
          <w:p w:rsidR="00103094" w:rsidRDefault="00103094">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 xml:space="preserve">0.00　</w:t>
            </w:r>
          </w:p>
        </w:tc>
        <w:tc>
          <w:tcPr>
            <w:tcW w:w="3119" w:type="dxa"/>
            <w:tcBorders>
              <w:top w:val="nil"/>
              <w:left w:val="nil"/>
              <w:bottom w:val="single" w:sz="4" w:space="0" w:color="auto"/>
              <w:right w:val="single" w:sz="4" w:space="0" w:color="auto"/>
            </w:tcBorders>
            <w:shd w:val="clear" w:color="auto" w:fill="auto"/>
            <w:noWrap/>
            <w:vAlign w:val="center"/>
          </w:tcPr>
          <w:p w:rsidR="00103094" w:rsidRDefault="00103094">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二、外交支出</w:t>
            </w:r>
          </w:p>
        </w:tc>
        <w:tc>
          <w:tcPr>
            <w:tcW w:w="1276" w:type="dxa"/>
            <w:tcBorders>
              <w:top w:val="nil"/>
              <w:left w:val="nil"/>
              <w:bottom w:val="single" w:sz="4" w:space="0" w:color="auto"/>
              <w:right w:val="single" w:sz="4" w:space="0" w:color="auto"/>
            </w:tcBorders>
            <w:shd w:val="clear" w:color="auto" w:fill="auto"/>
            <w:vAlign w:val="center"/>
          </w:tcPr>
          <w:p w:rsidR="00103094" w:rsidRDefault="00103094">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 xml:space="preserve">0.00　</w:t>
            </w:r>
          </w:p>
        </w:tc>
      </w:tr>
      <w:tr w:rsidR="00103094">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103094" w:rsidRDefault="00103094">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三、国有资本经营预算拨款收入</w:t>
            </w:r>
          </w:p>
        </w:tc>
        <w:tc>
          <w:tcPr>
            <w:tcW w:w="1276" w:type="dxa"/>
            <w:tcBorders>
              <w:top w:val="nil"/>
              <w:left w:val="nil"/>
              <w:bottom w:val="single" w:sz="4" w:space="0" w:color="auto"/>
              <w:right w:val="single" w:sz="4" w:space="0" w:color="auto"/>
            </w:tcBorders>
            <w:shd w:val="clear" w:color="auto" w:fill="auto"/>
            <w:vAlign w:val="center"/>
          </w:tcPr>
          <w:p w:rsidR="00103094" w:rsidRDefault="00103094">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0.00</w:t>
            </w:r>
          </w:p>
        </w:tc>
        <w:tc>
          <w:tcPr>
            <w:tcW w:w="3119" w:type="dxa"/>
            <w:tcBorders>
              <w:top w:val="nil"/>
              <w:left w:val="nil"/>
              <w:bottom w:val="single" w:sz="4" w:space="0" w:color="auto"/>
              <w:right w:val="single" w:sz="4" w:space="0" w:color="auto"/>
            </w:tcBorders>
            <w:shd w:val="clear" w:color="auto" w:fill="auto"/>
            <w:noWrap/>
            <w:vAlign w:val="center"/>
          </w:tcPr>
          <w:p w:rsidR="00103094" w:rsidRDefault="00103094">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三、国防支出</w:t>
            </w:r>
          </w:p>
        </w:tc>
        <w:tc>
          <w:tcPr>
            <w:tcW w:w="1276" w:type="dxa"/>
            <w:tcBorders>
              <w:top w:val="nil"/>
              <w:left w:val="nil"/>
              <w:bottom w:val="single" w:sz="4" w:space="0" w:color="auto"/>
              <w:right w:val="single" w:sz="4" w:space="0" w:color="auto"/>
            </w:tcBorders>
            <w:shd w:val="clear" w:color="auto" w:fill="auto"/>
            <w:vAlign w:val="center"/>
          </w:tcPr>
          <w:p w:rsidR="00103094" w:rsidRDefault="00103094">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0.00</w:t>
            </w:r>
          </w:p>
        </w:tc>
      </w:tr>
      <w:tr w:rsidR="00103094">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103094" w:rsidRDefault="00103094">
            <w:pPr>
              <w:widowControl/>
              <w:spacing w:line="240" w:lineRule="auto"/>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103094" w:rsidRDefault="00103094">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3119" w:type="dxa"/>
            <w:tcBorders>
              <w:top w:val="nil"/>
              <w:left w:val="nil"/>
              <w:bottom w:val="single" w:sz="4" w:space="0" w:color="auto"/>
              <w:right w:val="single" w:sz="4" w:space="0" w:color="auto"/>
            </w:tcBorders>
            <w:shd w:val="clear" w:color="auto" w:fill="auto"/>
            <w:noWrap/>
            <w:vAlign w:val="center"/>
          </w:tcPr>
          <w:p w:rsidR="00103094" w:rsidRDefault="00103094">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四、公共安全支出</w:t>
            </w:r>
          </w:p>
        </w:tc>
        <w:tc>
          <w:tcPr>
            <w:tcW w:w="1276" w:type="dxa"/>
            <w:tcBorders>
              <w:top w:val="nil"/>
              <w:left w:val="nil"/>
              <w:bottom w:val="single" w:sz="4" w:space="0" w:color="auto"/>
              <w:right w:val="single" w:sz="4" w:space="0" w:color="auto"/>
            </w:tcBorders>
            <w:shd w:val="clear" w:color="auto" w:fill="auto"/>
            <w:vAlign w:val="center"/>
          </w:tcPr>
          <w:p w:rsidR="00103094" w:rsidRDefault="00103094">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0.00</w:t>
            </w:r>
          </w:p>
        </w:tc>
      </w:tr>
      <w:tr w:rsidR="00103094">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103094" w:rsidRDefault="00103094">
            <w:pPr>
              <w:widowControl/>
              <w:spacing w:line="240" w:lineRule="auto"/>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103094" w:rsidRDefault="00103094">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3119" w:type="dxa"/>
            <w:tcBorders>
              <w:top w:val="nil"/>
              <w:left w:val="nil"/>
              <w:bottom w:val="single" w:sz="4" w:space="0" w:color="auto"/>
              <w:right w:val="single" w:sz="4" w:space="0" w:color="auto"/>
            </w:tcBorders>
            <w:shd w:val="clear" w:color="auto" w:fill="auto"/>
            <w:noWrap/>
            <w:vAlign w:val="center"/>
          </w:tcPr>
          <w:p w:rsidR="00103094" w:rsidRDefault="00103094">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五、教育支出</w:t>
            </w:r>
          </w:p>
        </w:tc>
        <w:tc>
          <w:tcPr>
            <w:tcW w:w="1276" w:type="dxa"/>
            <w:tcBorders>
              <w:top w:val="nil"/>
              <w:left w:val="nil"/>
              <w:bottom w:val="single" w:sz="4" w:space="0" w:color="auto"/>
              <w:right w:val="single" w:sz="4" w:space="0" w:color="auto"/>
            </w:tcBorders>
            <w:shd w:val="clear" w:color="auto" w:fill="auto"/>
            <w:vAlign w:val="center"/>
          </w:tcPr>
          <w:p w:rsidR="00103094" w:rsidRDefault="00103094">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0.00</w:t>
            </w:r>
          </w:p>
        </w:tc>
      </w:tr>
      <w:tr w:rsidR="00103094">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103094" w:rsidRDefault="00103094">
            <w:pPr>
              <w:widowControl/>
              <w:spacing w:line="240" w:lineRule="auto"/>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103094" w:rsidRDefault="00103094">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3119" w:type="dxa"/>
            <w:tcBorders>
              <w:top w:val="nil"/>
              <w:left w:val="nil"/>
              <w:bottom w:val="single" w:sz="4" w:space="0" w:color="auto"/>
              <w:right w:val="single" w:sz="4" w:space="0" w:color="auto"/>
            </w:tcBorders>
            <w:shd w:val="clear" w:color="auto" w:fill="auto"/>
            <w:noWrap/>
            <w:vAlign w:val="center"/>
          </w:tcPr>
          <w:p w:rsidR="00103094" w:rsidRDefault="00103094">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六、科学技术支出</w:t>
            </w:r>
          </w:p>
        </w:tc>
        <w:tc>
          <w:tcPr>
            <w:tcW w:w="1276" w:type="dxa"/>
            <w:tcBorders>
              <w:top w:val="nil"/>
              <w:left w:val="nil"/>
              <w:bottom w:val="single" w:sz="4" w:space="0" w:color="auto"/>
              <w:right w:val="single" w:sz="4" w:space="0" w:color="auto"/>
            </w:tcBorders>
            <w:shd w:val="clear" w:color="auto" w:fill="auto"/>
            <w:vAlign w:val="center"/>
          </w:tcPr>
          <w:p w:rsidR="00103094" w:rsidRDefault="00103094">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0.00</w:t>
            </w:r>
          </w:p>
        </w:tc>
      </w:tr>
      <w:tr w:rsidR="00103094">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103094" w:rsidRDefault="00103094">
            <w:pPr>
              <w:widowControl/>
              <w:spacing w:line="240" w:lineRule="auto"/>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103094" w:rsidRDefault="00103094">
            <w:pPr>
              <w:widowControl/>
              <w:spacing w:line="240" w:lineRule="auto"/>
              <w:jc w:val="right"/>
              <w:rPr>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
          <w:p w:rsidR="00103094" w:rsidRDefault="00103094">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七、文化旅游体育与传媒支出</w:t>
            </w:r>
          </w:p>
        </w:tc>
        <w:tc>
          <w:tcPr>
            <w:tcW w:w="1276" w:type="dxa"/>
            <w:tcBorders>
              <w:top w:val="nil"/>
              <w:left w:val="nil"/>
              <w:bottom w:val="single" w:sz="4" w:space="0" w:color="auto"/>
              <w:right w:val="single" w:sz="4" w:space="0" w:color="auto"/>
            </w:tcBorders>
            <w:shd w:val="clear" w:color="auto" w:fill="auto"/>
            <w:vAlign w:val="center"/>
          </w:tcPr>
          <w:p w:rsidR="00103094" w:rsidRDefault="00103094">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 xml:space="preserve">0.00　</w:t>
            </w:r>
          </w:p>
        </w:tc>
      </w:tr>
      <w:tr w:rsidR="00103094">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103094" w:rsidRDefault="00103094">
            <w:pPr>
              <w:widowControl/>
              <w:spacing w:line="240" w:lineRule="auto"/>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103094" w:rsidRDefault="00103094">
            <w:pPr>
              <w:widowControl/>
              <w:spacing w:line="240" w:lineRule="auto"/>
              <w:jc w:val="right"/>
              <w:rPr>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
          <w:p w:rsidR="00103094" w:rsidRDefault="00103094">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八、社会保障和就业支出</w:t>
            </w:r>
          </w:p>
        </w:tc>
        <w:tc>
          <w:tcPr>
            <w:tcW w:w="1276" w:type="dxa"/>
            <w:tcBorders>
              <w:top w:val="nil"/>
              <w:left w:val="nil"/>
              <w:bottom w:val="single" w:sz="4" w:space="0" w:color="auto"/>
              <w:right w:val="single" w:sz="4" w:space="0" w:color="auto"/>
            </w:tcBorders>
            <w:shd w:val="clear" w:color="auto" w:fill="auto"/>
            <w:vAlign w:val="center"/>
          </w:tcPr>
          <w:p w:rsidR="00103094" w:rsidRDefault="00103094">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 xml:space="preserve">0.00　</w:t>
            </w:r>
          </w:p>
        </w:tc>
      </w:tr>
      <w:tr w:rsidR="00103094">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103094" w:rsidRDefault="00103094">
            <w:pPr>
              <w:widowControl/>
              <w:spacing w:line="240" w:lineRule="auto"/>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103094" w:rsidRDefault="00103094">
            <w:pPr>
              <w:widowControl/>
              <w:spacing w:line="240" w:lineRule="auto"/>
              <w:jc w:val="right"/>
              <w:rPr>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
          <w:p w:rsidR="00103094" w:rsidRDefault="00103094">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九、卫生健康支出</w:t>
            </w:r>
          </w:p>
        </w:tc>
        <w:tc>
          <w:tcPr>
            <w:tcW w:w="1276" w:type="dxa"/>
            <w:tcBorders>
              <w:top w:val="nil"/>
              <w:left w:val="nil"/>
              <w:bottom w:val="single" w:sz="4" w:space="0" w:color="auto"/>
              <w:right w:val="single" w:sz="4" w:space="0" w:color="auto"/>
            </w:tcBorders>
            <w:shd w:val="clear" w:color="auto" w:fill="auto"/>
            <w:vAlign w:val="center"/>
          </w:tcPr>
          <w:p w:rsidR="00103094" w:rsidRDefault="00103094">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0.00</w:t>
            </w:r>
          </w:p>
        </w:tc>
      </w:tr>
      <w:tr w:rsidR="00103094">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103094" w:rsidRDefault="00103094">
            <w:pPr>
              <w:widowControl/>
              <w:spacing w:line="240" w:lineRule="auto"/>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103094" w:rsidRDefault="00103094">
            <w:pPr>
              <w:widowControl/>
              <w:spacing w:line="240" w:lineRule="auto"/>
              <w:jc w:val="right"/>
              <w:rPr>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
          <w:p w:rsidR="00103094" w:rsidRDefault="00103094">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十、节能环保支出</w:t>
            </w:r>
          </w:p>
        </w:tc>
        <w:tc>
          <w:tcPr>
            <w:tcW w:w="1276" w:type="dxa"/>
            <w:tcBorders>
              <w:top w:val="nil"/>
              <w:left w:val="nil"/>
              <w:bottom w:val="single" w:sz="4" w:space="0" w:color="auto"/>
              <w:right w:val="single" w:sz="4" w:space="0" w:color="auto"/>
            </w:tcBorders>
            <w:shd w:val="clear" w:color="auto" w:fill="auto"/>
            <w:vAlign w:val="center"/>
          </w:tcPr>
          <w:p w:rsidR="00103094" w:rsidRDefault="00103094">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0.00</w:t>
            </w:r>
          </w:p>
        </w:tc>
      </w:tr>
      <w:tr w:rsidR="00103094">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103094" w:rsidRDefault="00103094">
            <w:pPr>
              <w:widowControl/>
              <w:spacing w:line="240" w:lineRule="auto"/>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103094" w:rsidRDefault="00103094">
            <w:pPr>
              <w:widowControl/>
              <w:spacing w:line="240" w:lineRule="auto"/>
              <w:jc w:val="right"/>
              <w:rPr>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
          <w:p w:rsidR="00103094" w:rsidRDefault="00103094">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十一、城乡社区支出</w:t>
            </w:r>
          </w:p>
        </w:tc>
        <w:tc>
          <w:tcPr>
            <w:tcW w:w="1276" w:type="dxa"/>
            <w:tcBorders>
              <w:top w:val="nil"/>
              <w:left w:val="nil"/>
              <w:bottom w:val="single" w:sz="4" w:space="0" w:color="auto"/>
              <w:right w:val="single" w:sz="4" w:space="0" w:color="auto"/>
            </w:tcBorders>
            <w:shd w:val="clear" w:color="auto" w:fill="auto"/>
            <w:vAlign w:val="center"/>
          </w:tcPr>
          <w:p w:rsidR="00103094" w:rsidRDefault="00103094">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0.00</w:t>
            </w:r>
          </w:p>
        </w:tc>
      </w:tr>
      <w:tr w:rsidR="00103094">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103094" w:rsidRDefault="00103094">
            <w:pPr>
              <w:widowControl/>
              <w:spacing w:line="240" w:lineRule="auto"/>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103094" w:rsidRDefault="00103094">
            <w:pPr>
              <w:widowControl/>
              <w:spacing w:line="240" w:lineRule="auto"/>
              <w:jc w:val="right"/>
              <w:rPr>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
          <w:p w:rsidR="00103094" w:rsidRDefault="00103094">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十二、农林水支出</w:t>
            </w:r>
          </w:p>
        </w:tc>
        <w:tc>
          <w:tcPr>
            <w:tcW w:w="1276" w:type="dxa"/>
            <w:tcBorders>
              <w:top w:val="nil"/>
              <w:left w:val="nil"/>
              <w:bottom w:val="single" w:sz="4" w:space="0" w:color="auto"/>
              <w:right w:val="single" w:sz="4" w:space="0" w:color="auto"/>
            </w:tcBorders>
            <w:shd w:val="clear" w:color="auto" w:fill="auto"/>
            <w:vAlign w:val="center"/>
          </w:tcPr>
          <w:p w:rsidR="00103094" w:rsidRDefault="00103094">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222.03</w:t>
            </w:r>
          </w:p>
        </w:tc>
      </w:tr>
      <w:tr w:rsidR="00103094">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103094" w:rsidRDefault="00103094">
            <w:pPr>
              <w:widowControl/>
              <w:spacing w:line="240" w:lineRule="auto"/>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103094" w:rsidRDefault="00103094">
            <w:pPr>
              <w:widowControl/>
              <w:spacing w:line="240" w:lineRule="auto"/>
              <w:jc w:val="right"/>
              <w:rPr>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
          <w:p w:rsidR="00103094" w:rsidRDefault="00103094">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十三、交通运输支出</w:t>
            </w:r>
          </w:p>
        </w:tc>
        <w:tc>
          <w:tcPr>
            <w:tcW w:w="1276" w:type="dxa"/>
            <w:tcBorders>
              <w:top w:val="nil"/>
              <w:left w:val="nil"/>
              <w:bottom w:val="single" w:sz="4" w:space="0" w:color="auto"/>
              <w:right w:val="single" w:sz="4" w:space="0" w:color="auto"/>
            </w:tcBorders>
            <w:shd w:val="clear" w:color="auto" w:fill="auto"/>
            <w:vAlign w:val="center"/>
          </w:tcPr>
          <w:p w:rsidR="00103094" w:rsidRDefault="00103094">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 xml:space="preserve">0.00　</w:t>
            </w:r>
          </w:p>
        </w:tc>
      </w:tr>
      <w:tr w:rsidR="00103094">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103094" w:rsidRDefault="00103094">
            <w:pPr>
              <w:widowControl/>
              <w:spacing w:line="240" w:lineRule="auto"/>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103094" w:rsidRDefault="00103094">
            <w:pPr>
              <w:widowControl/>
              <w:spacing w:line="240" w:lineRule="auto"/>
              <w:jc w:val="right"/>
              <w:rPr>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
          <w:p w:rsidR="00103094" w:rsidRDefault="00103094">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十四、资源勘探工业信息等支出</w:t>
            </w:r>
          </w:p>
        </w:tc>
        <w:tc>
          <w:tcPr>
            <w:tcW w:w="1276" w:type="dxa"/>
            <w:tcBorders>
              <w:top w:val="nil"/>
              <w:left w:val="nil"/>
              <w:bottom w:val="single" w:sz="4" w:space="0" w:color="auto"/>
              <w:right w:val="single" w:sz="4" w:space="0" w:color="auto"/>
            </w:tcBorders>
            <w:shd w:val="clear" w:color="auto" w:fill="auto"/>
            <w:vAlign w:val="center"/>
          </w:tcPr>
          <w:p w:rsidR="00103094" w:rsidRDefault="00103094">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 xml:space="preserve">0.00　</w:t>
            </w:r>
          </w:p>
        </w:tc>
      </w:tr>
      <w:tr w:rsidR="00103094">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103094" w:rsidRDefault="00103094">
            <w:pPr>
              <w:widowControl/>
              <w:spacing w:line="240" w:lineRule="auto"/>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103094" w:rsidRDefault="00103094">
            <w:pPr>
              <w:widowControl/>
              <w:spacing w:line="240" w:lineRule="auto"/>
              <w:jc w:val="right"/>
              <w:rPr>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
          <w:p w:rsidR="00103094" w:rsidRDefault="00103094">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十五、商业服务业等支出</w:t>
            </w:r>
          </w:p>
        </w:tc>
        <w:tc>
          <w:tcPr>
            <w:tcW w:w="1276" w:type="dxa"/>
            <w:tcBorders>
              <w:top w:val="nil"/>
              <w:left w:val="nil"/>
              <w:bottom w:val="single" w:sz="4" w:space="0" w:color="auto"/>
              <w:right w:val="single" w:sz="4" w:space="0" w:color="auto"/>
            </w:tcBorders>
            <w:shd w:val="clear" w:color="auto" w:fill="auto"/>
            <w:vAlign w:val="center"/>
          </w:tcPr>
          <w:p w:rsidR="00103094" w:rsidRDefault="00103094">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0.00</w:t>
            </w:r>
          </w:p>
        </w:tc>
      </w:tr>
      <w:tr w:rsidR="00103094">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103094" w:rsidRDefault="00103094">
            <w:pPr>
              <w:widowControl/>
              <w:spacing w:line="240" w:lineRule="auto"/>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103094" w:rsidRDefault="00103094">
            <w:pPr>
              <w:widowControl/>
              <w:spacing w:line="240" w:lineRule="auto"/>
              <w:jc w:val="right"/>
              <w:rPr>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
          <w:p w:rsidR="00103094" w:rsidRDefault="00103094">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十六、金融支出</w:t>
            </w:r>
          </w:p>
        </w:tc>
        <w:tc>
          <w:tcPr>
            <w:tcW w:w="1276" w:type="dxa"/>
            <w:tcBorders>
              <w:top w:val="nil"/>
              <w:left w:val="nil"/>
              <w:bottom w:val="single" w:sz="4" w:space="0" w:color="auto"/>
              <w:right w:val="single" w:sz="4" w:space="0" w:color="auto"/>
            </w:tcBorders>
            <w:shd w:val="clear" w:color="auto" w:fill="auto"/>
            <w:vAlign w:val="center"/>
          </w:tcPr>
          <w:p w:rsidR="00103094" w:rsidRDefault="00103094">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0.00</w:t>
            </w:r>
          </w:p>
        </w:tc>
      </w:tr>
      <w:tr w:rsidR="00103094">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103094" w:rsidRDefault="00103094">
            <w:pPr>
              <w:widowControl/>
              <w:spacing w:line="240" w:lineRule="auto"/>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103094" w:rsidRDefault="00103094">
            <w:pPr>
              <w:widowControl/>
              <w:spacing w:line="240" w:lineRule="auto"/>
              <w:jc w:val="right"/>
              <w:rPr>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
          <w:p w:rsidR="00103094" w:rsidRDefault="00103094">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十七、援助其他地区支出</w:t>
            </w:r>
          </w:p>
        </w:tc>
        <w:tc>
          <w:tcPr>
            <w:tcW w:w="1276" w:type="dxa"/>
            <w:tcBorders>
              <w:top w:val="nil"/>
              <w:left w:val="nil"/>
              <w:bottom w:val="single" w:sz="4" w:space="0" w:color="auto"/>
              <w:right w:val="single" w:sz="4" w:space="0" w:color="auto"/>
            </w:tcBorders>
            <w:shd w:val="clear" w:color="auto" w:fill="auto"/>
            <w:vAlign w:val="center"/>
          </w:tcPr>
          <w:p w:rsidR="00103094" w:rsidRDefault="00103094">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0.00</w:t>
            </w:r>
          </w:p>
        </w:tc>
      </w:tr>
      <w:tr w:rsidR="00103094">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103094" w:rsidRDefault="00103094">
            <w:pPr>
              <w:widowControl/>
              <w:spacing w:line="240" w:lineRule="auto"/>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103094" w:rsidRDefault="00103094">
            <w:pPr>
              <w:widowControl/>
              <w:spacing w:line="240" w:lineRule="auto"/>
              <w:jc w:val="right"/>
              <w:rPr>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
          <w:p w:rsidR="00103094" w:rsidRDefault="00103094">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十八、自然资源海洋气象等支出</w:t>
            </w:r>
          </w:p>
        </w:tc>
        <w:tc>
          <w:tcPr>
            <w:tcW w:w="1276" w:type="dxa"/>
            <w:tcBorders>
              <w:top w:val="nil"/>
              <w:left w:val="nil"/>
              <w:bottom w:val="single" w:sz="4" w:space="0" w:color="auto"/>
              <w:right w:val="single" w:sz="4" w:space="0" w:color="auto"/>
            </w:tcBorders>
            <w:shd w:val="clear" w:color="auto" w:fill="auto"/>
            <w:vAlign w:val="center"/>
          </w:tcPr>
          <w:p w:rsidR="00103094" w:rsidRDefault="00103094">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0.00</w:t>
            </w:r>
          </w:p>
        </w:tc>
      </w:tr>
      <w:tr w:rsidR="00103094">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103094" w:rsidRDefault="00103094">
            <w:pPr>
              <w:widowControl/>
              <w:spacing w:line="240" w:lineRule="auto"/>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103094" w:rsidRDefault="00103094">
            <w:pPr>
              <w:widowControl/>
              <w:spacing w:line="240" w:lineRule="auto"/>
              <w:jc w:val="right"/>
              <w:rPr>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
          <w:p w:rsidR="00103094" w:rsidRDefault="00103094">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十九、住房保障支出</w:t>
            </w:r>
          </w:p>
        </w:tc>
        <w:tc>
          <w:tcPr>
            <w:tcW w:w="1276" w:type="dxa"/>
            <w:tcBorders>
              <w:top w:val="nil"/>
              <w:left w:val="nil"/>
              <w:bottom w:val="single" w:sz="4" w:space="0" w:color="auto"/>
              <w:right w:val="single" w:sz="4" w:space="0" w:color="auto"/>
            </w:tcBorders>
            <w:shd w:val="clear" w:color="auto" w:fill="auto"/>
            <w:vAlign w:val="center"/>
          </w:tcPr>
          <w:p w:rsidR="00103094" w:rsidRDefault="00103094">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 xml:space="preserve">0.00　</w:t>
            </w:r>
          </w:p>
        </w:tc>
      </w:tr>
      <w:tr w:rsidR="00103094">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103094" w:rsidRDefault="00103094">
            <w:pPr>
              <w:widowControl/>
              <w:spacing w:line="240" w:lineRule="auto"/>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103094" w:rsidRDefault="00103094">
            <w:pPr>
              <w:widowControl/>
              <w:spacing w:line="240" w:lineRule="auto"/>
              <w:jc w:val="right"/>
              <w:rPr>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
          <w:p w:rsidR="00103094" w:rsidRDefault="00103094">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二十、粮油物资储备支出</w:t>
            </w:r>
          </w:p>
        </w:tc>
        <w:tc>
          <w:tcPr>
            <w:tcW w:w="1276" w:type="dxa"/>
            <w:tcBorders>
              <w:top w:val="nil"/>
              <w:left w:val="nil"/>
              <w:bottom w:val="single" w:sz="4" w:space="0" w:color="auto"/>
              <w:right w:val="single" w:sz="4" w:space="0" w:color="auto"/>
            </w:tcBorders>
            <w:shd w:val="clear" w:color="auto" w:fill="auto"/>
            <w:vAlign w:val="center"/>
          </w:tcPr>
          <w:p w:rsidR="00103094" w:rsidRDefault="00103094">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 xml:space="preserve">0.00　</w:t>
            </w:r>
          </w:p>
        </w:tc>
      </w:tr>
      <w:tr w:rsidR="00103094">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103094" w:rsidRDefault="00103094">
            <w:pPr>
              <w:widowControl/>
              <w:spacing w:line="240" w:lineRule="auto"/>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103094" w:rsidRDefault="00103094">
            <w:pPr>
              <w:widowControl/>
              <w:spacing w:line="240" w:lineRule="auto"/>
              <w:jc w:val="right"/>
              <w:rPr>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
          <w:p w:rsidR="00103094" w:rsidRDefault="00103094">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二十一、灾害防治及应急管理支出</w:t>
            </w:r>
          </w:p>
        </w:tc>
        <w:tc>
          <w:tcPr>
            <w:tcW w:w="1276" w:type="dxa"/>
            <w:tcBorders>
              <w:top w:val="nil"/>
              <w:left w:val="nil"/>
              <w:bottom w:val="single" w:sz="4" w:space="0" w:color="auto"/>
              <w:right w:val="single" w:sz="4" w:space="0" w:color="auto"/>
            </w:tcBorders>
            <w:shd w:val="clear" w:color="auto" w:fill="auto"/>
            <w:vAlign w:val="center"/>
          </w:tcPr>
          <w:p w:rsidR="00103094" w:rsidRDefault="00103094">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0.00</w:t>
            </w:r>
          </w:p>
        </w:tc>
      </w:tr>
      <w:tr w:rsidR="00103094">
        <w:trPr>
          <w:trHeight w:val="458"/>
        </w:trPr>
        <w:tc>
          <w:tcPr>
            <w:tcW w:w="2977" w:type="dxa"/>
            <w:tcBorders>
              <w:top w:val="nil"/>
              <w:left w:val="single" w:sz="4" w:space="0" w:color="auto"/>
              <w:bottom w:val="single" w:sz="4" w:space="0" w:color="auto"/>
              <w:right w:val="single" w:sz="4" w:space="0" w:color="auto"/>
            </w:tcBorders>
            <w:shd w:val="clear" w:color="auto" w:fill="auto"/>
            <w:noWrap/>
            <w:vAlign w:val="center"/>
          </w:tcPr>
          <w:p w:rsidR="00103094" w:rsidRDefault="00103094">
            <w:pPr>
              <w:widowControl/>
              <w:spacing w:line="240" w:lineRule="auto"/>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103094" w:rsidRDefault="00103094">
            <w:pPr>
              <w:widowControl/>
              <w:spacing w:line="240" w:lineRule="auto"/>
              <w:jc w:val="right"/>
              <w:rPr>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
          <w:p w:rsidR="00103094" w:rsidRDefault="00103094">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二十二、其他支出</w:t>
            </w:r>
          </w:p>
        </w:tc>
        <w:tc>
          <w:tcPr>
            <w:tcW w:w="1276" w:type="dxa"/>
            <w:tcBorders>
              <w:top w:val="nil"/>
              <w:left w:val="nil"/>
              <w:bottom w:val="single" w:sz="4" w:space="0" w:color="auto"/>
              <w:right w:val="single" w:sz="4" w:space="0" w:color="auto"/>
            </w:tcBorders>
            <w:shd w:val="clear" w:color="auto" w:fill="auto"/>
            <w:vAlign w:val="center"/>
          </w:tcPr>
          <w:p w:rsidR="00103094" w:rsidRDefault="00103094">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0.00</w:t>
            </w:r>
          </w:p>
        </w:tc>
      </w:tr>
      <w:tr w:rsidR="00103094">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103094" w:rsidRDefault="00103094">
            <w:pPr>
              <w:widowControl/>
              <w:spacing w:line="240" w:lineRule="auto"/>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103094" w:rsidRDefault="00103094">
            <w:pPr>
              <w:widowControl/>
              <w:spacing w:line="240" w:lineRule="auto"/>
              <w:jc w:val="right"/>
              <w:rPr>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
          <w:p w:rsidR="00103094" w:rsidRDefault="00103094">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二十三、债务还本支出</w:t>
            </w:r>
          </w:p>
        </w:tc>
        <w:tc>
          <w:tcPr>
            <w:tcW w:w="1276" w:type="dxa"/>
            <w:tcBorders>
              <w:top w:val="nil"/>
              <w:left w:val="nil"/>
              <w:bottom w:val="single" w:sz="4" w:space="0" w:color="auto"/>
              <w:right w:val="single" w:sz="4" w:space="0" w:color="auto"/>
            </w:tcBorders>
            <w:shd w:val="clear" w:color="auto" w:fill="auto"/>
            <w:vAlign w:val="center"/>
          </w:tcPr>
          <w:p w:rsidR="00103094" w:rsidRDefault="00103094">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0.00</w:t>
            </w:r>
          </w:p>
        </w:tc>
      </w:tr>
      <w:tr w:rsidR="00103094">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103094" w:rsidRDefault="00103094">
            <w:pPr>
              <w:widowControl/>
              <w:spacing w:line="240" w:lineRule="auto"/>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103094" w:rsidRDefault="00103094">
            <w:pPr>
              <w:widowControl/>
              <w:spacing w:line="240" w:lineRule="auto"/>
              <w:jc w:val="right"/>
              <w:rPr>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
          <w:p w:rsidR="00103094" w:rsidRDefault="00103094">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二十四、债务付息支出</w:t>
            </w:r>
          </w:p>
        </w:tc>
        <w:tc>
          <w:tcPr>
            <w:tcW w:w="1276" w:type="dxa"/>
            <w:tcBorders>
              <w:top w:val="nil"/>
              <w:left w:val="nil"/>
              <w:bottom w:val="single" w:sz="4" w:space="0" w:color="auto"/>
              <w:right w:val="single" w:sz="4" w:space="0" w:color="auto"/>
            </w:tcBorders>
            <w:shd w:val="clear" w:color="auto" w:fill="auto"/>
            <w:vAlign w:val="center"/>
          </w:tcPr>
          <w:p w:rsidR="00103094" w:rsidRDefault="00103094">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0.00</w:t>
            </w:r>
          </w:p>
        </w:tc>
      </w:tr>
      <w:tr w:rsidR="00103094">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103094" w:rsidRDefault="00103094">
            <w:pPr>
              <w:widowControl/>
              <w:spacing w:line="240" w:lineRule="auto"/>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103094" w:rsidRDefault="00103094">
            <w:pPr>
              <w:widowControl/>
              <w:spacing w:line="240" w:lineRule="auto"/>
              <w:jc w:val="right"/>
              <w:rPr>
                <w:rFonts w:ascii="宋体" w:eastAsia="宋体" w:hAnsi="宋体" w:cs="宋体"/>
                <w:kern w:val="0"/>
                <w:sz w:val="18"/>
                <w:szCs w:val="18"/>
              </w:rPr>
            </w:pPr>
          </w:p>
        </w:tc>
        <w:tc>
          <w:tcPr>
            <w:tcW w:w="3119" w:type="dxa"/>
            <w:tcBorders>
              <w:top w:val="nil"/>
              <w:left w:val="nil"/>
              <w:bottom w:val="single" w:sz="4" w:space="0" w:color="auto"/>
              <w:right w:val="single" w:sz="4" w:space="0" w:color="auto"/>
            </w:tcBorders>
            <w:shd w:val="clear" w:color="auto" w:fill="auto"/>
            <w:noWrap/>
            <w:vAlign w:val="center"/>
          </w:tcPr>
          <w:p w:rsidR="00103094" w:rsidRDefault="00103094">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二十五、债务发行费用支出</w:t>
            </w:r>
          </w:p>
        </w:tc>
        <w:tc>
          <w:tcPr>
            <w:tcW w:w="1276" w:type="dxa"/>
            <w:tcBorders>
              <w:top w:val="nil"/>
              <w:left w:val="nil"/>
              <w:bottom w:val="single" w:sz="4" w:space="0" w:color="auto"/>
              <w:right w:val="single" w:sz="4" w:space="0" w:color="auto"/>
            </w:tcBorders>
            <w:shd w:val="clear" w:color="auto" w:fill="auto"/>
            <w:vAlign w:val="center"/>
          </w:tcPr>
          <w:p w:rsidR="00103094" w:rsidRDefault="00103094">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0.00</w:t>
            </w:r>
          </w:p>
        </w:tc>
      </w:tr>
      <w:tr w:rsidR="00103094">
        <w:trPr>
          <w:trHeight w:val="402"/>
        </w:trPr>
        <w:tc>
          <w:tcPr>
            <w:tcW w:w="2977" w:type="dxa"/>
            <w:tcBorders>
              <w:top w:val="nil"/>
              <w:left w:val="single" w:sz="4" w:space="0" w:color="auto"/>
              <w:bottom w:val="single" w:sz="4" w:space="0" w:color="auto"/>
              <w:right w:val="single" w:sz="4" w:space="0" w:color="auto"/>
            </w:tcBorders>
            <w:shd w:val="clear" w:color="auto" w:fill="auto"/>
            <w:noWrap/>
            <w:vAlign w:val="center"/>
          </w:tcPr>
          <w:p w:rsidR="00103094" w:rsidRDefault="00103094">
            <w:pPr>
              <w:widowControl/>
              <w:spacing w:line="240" w:lineRule="auto"/>
              <w:jc w:val="center"/>
              <w:rPr>
                <w:rFonts w:ascii="宋体" w:eastAsia="宋体" w:hAnsi="宋体" w:cs="宋体"/>
                <w:b/>
                <w:kern w:val="0"/>
                <w:sz w:val="22"/>
              </w:rPr>
            </w:pPr>
            <w:r>
              <w:rPr>
                <w:rFonts w:ascii="宋体" w:eastAsia="宋体" w:hAnsi="宋体" w:cs="宋体" w:hint="eastAsia"/>
                <w:b/>
                <w:kern w:val="0"/>
                <w:sz w:val="22"/>
              </w:rPr>
              <w:t>收入合计</w:t>
            </w:r>
          </w:p>
        </w:tc>
        <w:tc>
          <w:tcPr>
            <w:tcW w:w="1276" w:type="dxa"/>
            <w:tcBorders>
              <w:top w:val="nil"/>
              <w:left w:val="nil"/>
              <w:bottom w:val="single" w:sz="4" w:space="0" w:color="auto"/>
              <w:right w:val="single" w:sz="4" w:space="0" w:color="auto"/>
            </w:tcBorders>
            <w:shd w:val="clear" w:color="auto" w:fill="auto"/>
            <w:vAlign w:val="center"/>
          </w:tcPr>
          <w:p w:rsidR="00103094" w:rsidRDefault="00103094">
            <w:pPr>
              <w:widowControl/>
              <w:spacing w:line="240" w:lineRule="auto"/>
              <w:jc w:val="right"/>
              <w:rPr>
                <w:rFonts w:ascii="宋体" w:eastAsia="宋体" w:hAnsi="宋体" w:cs="宋体"/>
                <w:b/>
                <w:kern w:val="0"/>
                <w:sz w:val="22"/>
              </w:rPr>
            </w:pPr>
            <w:r>
              <w:rPr>
                <w:rFonts w:ascii="宋体" w:eastAsia="宋体" w:hAnsi="宋体" w:cs="宋体" w:hint="eastAsia"/>
                <w:b/>
                <w:kern w:val="0"/>
                <w:sz w:val="22"/>
              </w:rPr>
              <w:t xml:space="preserve">1245.42　</w:t>
            </w:r>
          </w:p>
        </w:tc>
        <w:tc>
          <w:tcPr>
            <w:tcW w:w="3119" w:type="dxa"/>
            <w:tcBorders>
              <w:top w:val="nil"/>
              <w:left w:val="nil"/>
              <w:bottom w:val="single" w:sz="4" w:space="0" w:color="auto"/>
              <w:right w:val="single" w:sz="4" w:space="0" w:color="auto"/>
            </w:tcBorders>
            <w:shd w:val="clear" w:color="auto" w:fill="auto"/>
            <w:noWrap/>
            <w:vAlign w:val="center"/>
          </w:tcPr>
          <w:p w:rsidR="00103094" w:rsidRDefault="00103094">
            <w:pPr>
              <w:widowControl/>
              <w:spacing w:line="240" w:lineRule="auto"/>
              <w:jc w:val="center"/>
              <w:rPr>
                <w:rFonts w:ascii="宋体" w:eastAsia="宋体" w:hAnsi="宋体" w:cs="宋体"/>
                <w:b/>
                <w:kern w:val="0"/>
                <w:sz w:val="22"/>
              </w:rPr>
            </w:pPr>
            <w:r>
              <w:rPr>
                <w:rFonts w:ascii="宋体" w:eastAsia="宋体" w:hAnsi="宋体" w:cs="宋体" w:hint="eastAsia"/>
                <w:b/>
                <w:kern w:val="0"/>
                <w:sz w:val="22"/>
              </w:rPr>
              <w:t>支出合计</w:t>
            </w:r>
          </w:p>
        </w:tc>
        <w:tc>
          <w:tcPr>
            <w:tcW w:w="1276" w:type="dxa"/>
            <w:tcBorders>
              <w:top w:val="nil"/>
              <w:left w:val="nil"/>
              <w:bottom w:val="single" w:sz="4" w:space="0" w:color="auto"/>
              <w:right w:val="single" w:sz="4" w:space="0" w:color="auto"/>
            </w:tcBorders>
            <w:shd w:val="clear" w:color="auto" w:fill="auto"/>
            <w:vAlign w:val="center"/>
          </w:tcPr>
          <w:p w:rsidR="00103094" w:rsidRDefault="00103094">
            <w:pPr>
              <w:widowControl/>
              <w:spacing w:line="240" w:lineRule="auto"/>
              <w:jc w:val="right"/>
              <w:rPr>
                <w:rFonts w:ascii="宋体" w:eastAsia="宋体" w:hAnsi="宋体" w:cs="宋体"/>
                <w:b/>
                <w:kern w:val="0"/>
                <w:sz w:val="22"/>
              </w:rPr>
            </w:pPr>
            <w:r>
              <w:rPr>
                <w:rFonts w:ascii="宋体" w:eastAsia="宋体" w:hAnsi="宋体" w:cs="宋体" w:hint="eastAsia"/>
                <w:b/>
                <w:kern w:val="0"/>
                <w:sz w:val="22"/>
              </w:rPr>
              <w:t xml:space="preserve">1245.42　</w:t>
            </w:r>
          </w:p>
        </w:tc>
      </w:tr>
    </w:tbl>
    <w:p w:rsidR="003373D1" w:rsidRDefault="003373D1">
      <w:pPr>
        <w:tabs>
          <w:tab w:val="left" w:pos="7513"/>
        </w:tabs>
        <w:adjustRightInd w:val="0"/>
        <w:snapToGrid w:val="0"/>
        <w:spacing w:line="600" w:lineRule="exact"/>
        <w:rPr>
          <w:rFonts w:ascii="黑体" w:eastAsia="黑体" w:hAnsi="黑体"/>
          <w:sz w:val="32"/>
          <w:szCs w:val="32"/>
        </w:rPr>
      </w:pPr>
    </w:p>
    <w:p w:rsidR="003373D1" w:rsidRDefault="00476170">
      <w:pPr>
        <w:tabs>
          <w:tab w:val="left" w:pos="7513"/>
        </w:tabs>
        <w:adjustRightInd w:val="0"/>
        <w:snapToGrid w:val="0"/>
        <w:spacing w:line="600" w:lineRule="exact"/>
        <w:rPr>
          <w:rFonts w:ascii="黑体" w:eastAsia="黑体" w:hAnsi="黑体"/>
          <w:sz w:val="32"/>
          <w:szCs w:val="32"/>
        </w:rPr>
      </w:pPr>
      <w:r>
        <w:rPr>
          <w:rFonts w:ascii="黑体" w:eastAsia="黑体" w:hAnsi="黑体" w:hint="eastAsia"/>
          <w:sz w:val="32"/>
          <w:szCs w:val="32"/>
        </w:rPr>
        <w:lastRenderedPageBreak/>
        <w:t>五、一般公共预算拨款支出预算表</w:t>
      </w:r>
    </w:p>
    <w:tbl>
      <w:tblPr>
        <w:tblW w:w="8237" w:type="dxa"/>
        <w:tblInd w:w="93" w:type="dxa"/>
        <w:tblLayout w:type="fixed"/>
        <w:tblLook w:val="04A0"/>
      </w:tblPr>
      <w:tblGrid>
        <w:gridCol w:w="1149"/>
        <w:gridCol w:w="2552"/>
        <w:gridCol w:w="1559"/>
        <w:gridCol w:w="1559"/>
        <w:gridCol w:w="1418"/>
      </w:tblGrid>
      <w:tr w:rsidR="003373D1">
        <w:trPr>
          <w:trHeight w:val="405"/>
        </w:trPr>
        <w:tc>
          <w:tcPr>
            <w:tcW w:w="8237" w:type="dxa"/>
            <w:gridSpan w:val="5"/>
            <w:tcBorders>
              <w:top w:val="nil"/>
              <w:left w:val="nil"/>
              <w:bottom w:val="nil"/>
              <w:right w:val="nil"/>
            </w:tcBorders>
            <w:shd w:val="clear" w:color="auto" w:fill="auto"/>
            <w:noWrap/>
            <w:vAlign w:val="center"/>
          </w:tcPr>
          <w:p w:rsidR="003373D1" w:rsidRDefault="004A7777">
            <w:pPr>
              <w:widowControl/>
              <w:spacing w:line="240" w:lineRule="auto"/>
              <w:jc w:val="center"/>
              <w:rPr>
                <w:rFonts w:ascii="方正小标宋简体" w:eastAsia="方正小标宋简体" w:hAnsi="宋体" w:cs="宋体"/>
                <w:kern w:val="0"/>
                <w:sz w:val="32"/>
                <w:szCs w:val="32"/>
              </w:rPr>
            </w:pPr>
            <w:r>
              <w:rPr>
                <w:rFonts w:ascii="方正小标宋简体" w:eastAsia="方正小标宋简体" w:hAnsi="宋体" w:cs="宋体" w:hint="eastAsia"/>
                <w:kern w:val="0"/>
                <w:sz w:val="32"/>
                <w:szCs w:val="32"/>
              </w:rPr>
              <w:t>2023</w:t>
            </w:r>
            <w:r w:rsidR="00476170">
              <w:rPr>
                <w:rFonts w:ascii="方正小标宋简体" w:eastAsia="方正小标宋简体" w:hAnsi="宋体" w:cs="宋体" w:hint="eastAsia"/>
                <w:kern w:val="0"/>
                <w:sz w:val="32"/>
                <w:szCs w:val="32"/>
              </w:rPr>
              <w:t>年度一般公共预算拨款支出预算表</w:t>
            </w:r>
          </w:p>
        </w:tc>
      </w:tr>
      <w:tr w:rsidR="003373D1">
        <w:trPr>
          <w:trHeight w:val="285"/>
        </w:trPr>
        <w:tc>
          <w:tcPr>
            <w:tcW w:w="1149" w:type="dxa"/>
            <w:tcBorders>
              <w:top w:val="nil"/>
              <w:left w:val="nil"/>
              <w:bottom w:val="nil"/>
              <w:right w:val="nil"/>
            </w:tcBorders>
            <w:shd w:val="clear" w:color="auto" w:fill="auto"/>
            <w:noWrap/>
            <w:vAlign w:val="center"/>
          </w:tcPr>
          <w:p w:rsidR="003373D1" w:rsidRDefault="003373D1">
            <w:pPr>
              <w:widowControl/>
              <w:spacing w:line="240" w:lineRule="auto"/>
              <w:jc w:val="left"/>
              <w:rPr>
                <w:rFonts w:ascii="宋体" w:eastAsia="宋体" w:hAnsi="宋体" w:cs="宋体"/>
                <w:kern w:val="0"/>
                <w:sz w:val="24"/>
                <w:szCs w:val="24"/>
              </w:rPr>
            </w:pPr>
          </w:p>
        </w:tc>
        <w:tc>
          <w:tcPr>
            <w:tcW w:w="2552" w:type="dxa"/>
            <w:tcBorders>
              <w:top w:val="nil"/>
              <w:left w:val="nil"/>
              <w:bottom w:val="nil"/>
              <w:right w:val="nil"/>
            </w:tcBorders>
            <w:shd w:val="clear" w:color="auto" w:fill="auto"/>
            <w:noWrap/>
            <w:vAlign w:val="center"/>
          </w:tcPr>
          <w:p w:rsidR="003373D1" w:rsidRDefault="003373D1">
            <w:pPr>
              <w:widowControl/>
              <w:spacing w:line="240" w:lineRule="auto"/>
              <w:jc w:val="left"/>
              <w:rPr>
                <w:rFonts w:ascii="宋体" w:eastAsia="宋体" w:hAnsi="宋体" w:cs="宋体"/>
                <w:kern w:val="0"/>
                <w:sz w:val="24"/>
                <w:szCs w:val="24"/>
              </w:rPr>
            </w:pPr>
          </w:p>
        </w:tc>
        <w:tc>
          <w:tcPr>
            <w:tcW w:w="1559" w:type="dxa"/>
            <w:tcBorders>
              <w:top w:val="nil"/>
              <w:left w:val="nil"/>
              <w:bottom w:val="nil"/>
              <w:right w:val="nil"/>
            </w:tcBorders>
            <w:shd w:val="clear" w:color="auto" w:fill="auto"/>
            <w:noWrap/>
            <w:vAlign w:val="center"/>
          </w:tcPr>
          <w:p w:rsidR="003373D1" w:rsidRDefault="003373D1">
            <w:pPr>
              <w:widowControl/>
              <w:spacing w:line="240" w:lineRule="auto"/>
              <w:jc w:val="left"/>
              <w:rPr>
                <w:rFonts w:ascii="宋体" w:eastAsia="宋体" w:hAnsi="宋体" w:cs="宋体"/>
                <w:kern w:val="0"/>
                <w:sz w:val="24"/>
                <w:szCs w:val="24"/>
              </w:rPr>
            </w:pPr>
          </w:p>
        </w:tc>
        <w:tc>
          <w:tcPr>
            <w:tcW w:w="1559" w:type="dxa"/>
            <w:tcBorders>
              <w:top w:val="nil"/>
              <w:left w:val="nil"/>
              <w:bottom w:val="nil"/>
              <w:right w:val="nil"/>
            </w:tcBorders>
            <w:shd w:val="clear" w:color="auto" w:fill="auto"/>
            <w:noWrap/>
            <w:vAlign w:val="center"/>
          </w:tcPr>
          <w:p w:rsidR="003373D1" w:rsidRDefault="003373D1">
            <w:pPr>
              <w:widowControl/>
              <w:spacing w:line="240" w:lineRule="auto"/>
              <w:jc w:val="left"/>
              <w:rPr>
                <w:rFonts w:ascii="宋体" w:eastAsia="宋体" w:hAnsi="宋体" w:cs="宋体"/>
                <w:kern w:val="0"/>
                <w:sz w:val="24"/>
                <w:szCs w:val="24"/>
              </w:rPr>
            </w:pPr>
          </w:p>
        </w:tc>
        <w:tc>
          <w:tcPr>
            <w:tcW w:w="1418" w:type="dxa"/>
            <w:tcBorders>
              <w:top w:val="nil"/>
              <w:left w:val="nil"/>
              <w:bottom w:val="nil"/>
              <w:right w:val="nil"/>
            </w:tcBorders>
            <w:shd w:val="clear" w:color="auto" w:fill="auto"/>
            <w:noWrap/>
            <w:vAlign w:val="center"/>
          </w:tcPr>
          <w:p w:rsidR="003373D1" w:rsidRDefault="00476170">
            <w:pPr>
              <w:widowControl/>
              <w:spacing w:line="240" w:lineRule="auto"/>
              <w:jc w:val="right"/>
              <w:rPr>
                <w:rFonts w:ascii="宋体" w:eastAsia="宋体" w:hAnsi="宋体" w:cs="宋体"/>
                <w:kern w:val="0"/>
                <w:sz w:val="22"/>
              </w:rPr>
            </w:pPr>
            <w:r>
              <w:rPr>
                <w:rFonts w:ascii="宋体" w:eastAsia="宋体" w:hAnsi="宋体" w:cs="宋体" w:hint="eastAsia"/>
                <w:kern w:val="0"/>
                <w:sz w:val="22"/>
              </w:rPr>
              <w:t>单位：万元</w:t>
            </w:r>
          </w:p>
        </w:tc>
      </w:tr>
      <w:tr w:rsidR="003373D1">
        <w:trPr>
          <w:trHeight w:val="402"/>
        </w:trPr>
        <w:tc>
          <w:tcPr>
            <w:tcW w:w="11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center"/>
              <w:rPr>
                <w:rFonts w:ascii="宋体" w:eastAsia="宋体" w:hAnsi="宋体" w:cs="宋体"/>
                <w:b/>
                <w:bCs/>
                <w:kern w:val="0"/>
                <w:sz w:val="22"/>
              </w:rPr>
            </w:pPr>
            <w:r>
              <w:rPr>
                <w:rFonts w:ascii="宋体" w:eastAsia="宋体" w:hAnsi="宋体" w:cs="宋体" w:hint="eastAsia"/>
                <w:b/>
                <w:bCs/>
                <w:kern w:val="0"/>
                <w:sz w:val="22"/>
              </w:rPr>
              <w:t>科目编码</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center"/>
              <w:rPr>
                <w:rFonts w:ascii="宋体" w:eastAsia="宋体" w:hAnsi="宋体" w:cs="宋体"/>
                <w:b/>
                <w:bCs/>
                <w:kern w:val="0"/>
                <w:sz w:val="22"/>
              </w:rPr>
            </w:pPr>
            <w:r>
              <w:rPr>
                <w:rFonts w:ascii="宋体" w:eastAsia="宋体" w:hAnsi="宋体" w:cs="宋体" w:hint="eastAsia"/>
                <w:b/>
                <w:bCs/>
                <w:kern w:val="0"/>
                <w:sz w:val="22"/>
              </w:rPr>
              <w:t>科目名称</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center"/>
              <w:rPr>
                <w:rFonts w:ascii="宋体" w:eastAsia="宋体" w:hAnsi="宋体" w:cs="宋体"/>
                <w:b/>
                <w:bCs/>
                <w:kern w:val="0"/>
                <w:sz w:val="22"/>
              </w:rPr>
            </w:pPr>
            <w:r>
              <w:rPr>
                <w:rFonts w:ascii="宋体" w:eastAsia="宋体" w:hAnsi="宋体" w:cs="宋体" w:hint="eastAsia"/>
                <w:b/>
                <w:bCs/>
                <w:kern w:val="0"/>
                <w:sz w:val="22"/>
              </w:rPr>
              <w:t>合计</w:t>
            </w:r>
          </w:p>
        </w:tc>
        <w:tc>
          <w:tcPr>
            <w:tcW w:w="2977" w:type="dxa"/>
            <w:gridSpan w:val="2"/>
            <w:tcBorders>
              <w:top w:val="single" w:sz="4" w:space="0" w:color="auto"/>
              <w:left w:val="nil"/>
              <w:bottom w:val="single" w:sz="4" w:space="0" w:color="auto"/>
              <w:right w:val="single" w:sz="4" w:space="0" w:color="auto"/>
            </w:tcBorders>
            <w:shd w:val="clear" w:color="auto" w:fill="auto"/>
            <w:noWrap/>
            <w:vAlign w:val="center"/>
          </w:tcPr>
          <w:p w:rsidR="003373D1" w:rsidRDefault="00476170">
            <w:pPr>
              <w:widowControl/>
              <w:spacing w:line="240" w:lineRule="auto"/>
              <w:jc w:val="center"/>
              <w:rPr>
                <w:rFonts w:ascii="宋体" w:eastAsia="宋体" w:hAnsi="宋体" w:cs="宋体"/>
                <w:b/>
                <w:bCs/>
                <w:kern w:val="0"/>
                <w:sz w:val="22"/>
              </w:rPr>
            </w:pPr>
            <w:r>
              <w:rPr>
                <w:rFonts w:ascii="宋体" w:eastAsia="宋体" w:hAnsi="宋体" w:cs="宋体" w:hint="eastAsia"/>
                <w:b/>
                <w:bCs/>
                <w:kern w:val="0"/>
                <w:sz w:val="22"/>
              </w:rPr>
              <w:t>其中：</w:t>
            </w:r>
          </w:p>
        </w:tc>
      </w:tr>
      <w:tr w:rsidR="003373D1">
        <w:trPr>
          <w:trHeight w:val="402"/>
        </w:trPr>
        <w:tc>
          <w:tcPr>
            <w:tcW w:w="1149" w:type="dxa"/>
            <w:vMerge/>
            <w:tcBorders>
              <w:top w:val="single" w:sz="4" w:space="0" w:color="auto"/>
              <w:left w:val="single" w:sz="4" w:space="0" w:color="auto"/>
              <w:bottom w:val="single" w:sz="4" w:space="0" w:color="auto"/>
              <w:right w:val="single" w:sz="4" w:space="0" w:color="auto"/>
            </w:tcBorders>
            <w:vAlign w:val="center"/>
          </w:tcPr>
          <w:p w:rsidR="003373D1" w:rsidRDefault="003373D1">
            <w:pPr>
              <w:widowControl/>
              <w:spacing w:line="240" w:lineRule="auto"/>
              <w:jc w:val="left"/>
              <w:rPr>
                <w:rFonts w:ascii="宋体" w:eastAsia="宋体" w:hAnsi="宋体" w:cs="宋体"/>
                <w:b/>
                <w:bCs/>
                <w:kern w:val="0"/>
                <w:sz w:val="22"/>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3373D1" w:rsidRDefault="003373D1">
            <w:pPr>
              <w:widowControl/>
              <w:spacing w:line="240" w:lineRule="auto"/>
              <w:jc w:val="left"/>
              <w:rPr>
                <w:rFonts w:ascii="宋体" w:eastAsia="宋体" w:hAnsi="宋体" w:cs="宋体"/>
                <w:b/>
                <w:bCs/>
                <w:kern w:val="0"/>
                <w:sz w:val="22"/>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3373D1" w:rsidRDefault="003373D1">
            <w:pPr>
              <w:widowControl/>
              <w:spacing w:line="240" w:lineRule="auto"/>
              <w:jc w:val="left"/>
              <w:rPr>
                <w:rFonts w:ascii="宋体" w:eastAsia="宋体" w:hAnsi="宋体" w:cs="宋体"/>
                <w:b/>
                <w:bCs/>
                <w:kern w:val="0"/>
                <w:sz w:val="22"/>
              </w:rPr>
            </w:pPr>
          </w:p>
        </w:tc>
        <w:tc>
          <w:tcPr>
            <w:tcW w:w="1559"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center"/>
              <w:rPr>
                <w:rFonts w:ascii="宋体" w:eastAsia="宋体" w:hAnsi="宋体" w:cs="宋体"/>
                <w:b/>
                <w:bCs/>
                <w:kern w:val="0"/>
                <w:sz w:val="22"/>
              </w:rPr>
            </w:pPr>
            <w:r>
              <w:rPr>
                <w:rFonts w:ascii="宋体" w:eastAsia="宋体" w:hAnsi="宋体" w:cs="宋体" w:hint="eastAsia"/>
                <w:b/>
                <w:bCs/>
                <w:kern w:val="0"/>
                <w:sz w:val="22"/>
              </w:rPr>
              <w:t>基本支出</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center"/>
              <w:rPr>
                <w:rFonts w:ascii="宋体" w:eastAsia="宋体" w:hAnsi="宋体" w:cs="宋体"/>
                <w:b/>
                <w:bCs/>
                <w:kern w:val="0"/>
                <w:sz w:val="22"/>
              </w:rPr>
            </w:pPr>
            <w:r>
              <w:rPr>
                <w:rFonts w:ascii="宋体" w:eastAsia="宋体" w:hAnsi="宋体" w:cs="宋体" w:hint="eastAsia"/>
                <w:b/>
                <w:bCs/>
                <w:kern w:val="0"/>
                <w:sz w:val="22"/>
              </w:rPr>
              <w:t>项目支出</w:t>
            </w:r>
          </w:p>
        </w:tc>
      </w:tr>
      <w:tr w:rsidR="00B565F4" w:rsidTr="00FC1CBE">
        <w:trPr>
          <w:trHeight w:val="402"/>
        </w:trPr>
        <w:tc>
          <w:tcPr>
            <w:tcW w:w="3701" w:type="dxa"/>
            <w:gridSpan w:val="2"/>
            <w:tcBorders>
              <w:top w:val="nil"/>
              <w:left w:val="single" w:sz="4" w:space="0" w:color="auto"/>
              <w:bottom w:val="single" w:sz="4" w:space="0" w:color="auto"/>
              <w:right w:val="single" w:sz="4" w:space="0" w:color="auto"/>
            </w:tcBorders>
            <w:shd w:val="clear" w:color="auto" w:fill="auto"/>
            <w:noWrap/>
            <w:vAlign w:val="center"/>
          </w:tcPr>
          <w:p w:rsidR="00B565F4" w:rsidRDefault="00B565F4">
            <w:pPr>
              <w:widowControl/>
              <w:spacing w:line="240" w:lineRule="auto"/>
              <w:jc w:val="center"/>
              <w:rPr>
                <w:rFonts w:ascii="宋体" w:eastAsia="宋体" w:hAnsi="宋体" w:cs="宋体"/>
                <w:b/>
                <w:kern w:val="0"/>
                <w:sz w:val="22"/>
              </w:rPr>
            </w:pPr>
            <w:r>
              <w:rPr>
                <w:rFonts w:ascii="宋体" w:eastAsia="宋体" w:hAnsi="宋体" w:cs="宋体" w:hint="eastAsia"/>
                <w:b/>
                <w:kern w:val="0"/>
                <w:sz w:val="22"/>
              </w:rPr>
              <w:t>合计</w:t>
            </w:r>
          </w:p>
        </w:tc>
        <w:tc>
          <w:tcPr>
            <w:tcW w:w="1559" w:type="dxa"/>
            <w:tcBorders>
              <w:top w:val="nil"/>
              <w:left w:val="nil"/>
              <w:bottom w:val="single" w:sz="4" w:space="0" w:color="auto"/>
              <w:right w:val="single" w:sz="4" w:space="0" w:color="auto"/>
            </w:tcBorders>
            <w:shd w:val="clear" w:color="auto" w:fill="auto"/>
            <w:noWrap/>
            <w:vAlign w:val="center"/>
          </w:tcPr>
          <w:p w:rsidR="00B565F4" w:rsidRPr="00B565F4" w:rsidRDefault="00B565F4">
            <w:pPr>
              <w:jc w:val="right"/>
              <w:rPr>
                <w:rFonts w:ascii="宋体" w:eastAsia="宋体" w:hAnsi="宋体" w:cs="宋体"/>
                <w:sz w:val="18"/>
                <w:szCs w:val="18"/>
              </w:rPr>
            </w:pPr>
            <w:r w:rsidRPr="00B565F4">
              <w:rPr>
                <w:rFonts w:ascii="宋体" w:eastAsia="宋体" w:hAnsi="宋体" w:hint="eastAsia"/>
                <w:sz w:val="18"/>
                <w:szCs w:val="18"/>
              </w:rPr>
              <w:t>1,245.42</w:t>
            </w:r>
          </w:p>
        </w:tc>
        <w:tc>
          <w:tcPr>
            <w:tcW w:w="1559" w:type="dxa"/>
            <w:tcBorders>
              <w:top w:val="nil"/>
              <w:left w:val="nil"/>
              <w:bottom w:val="single" w:sz="4" w:space="0" w:color="auto"/>
              <w:right w:val="single" w:sz="4" w:space="0" w:color="auto"/>
            </w:tcBorders>
            <w:shd w:val="clear" w:color="auto" w:fill="auto"/>
            <w:noWrap/>
            <w:vAlign w:val="center"/>
          </w:tcPr>
          <w:p w:rsidR="00B565F4" w:rsidRPr="00B565F4" w:rsidRDefault="00B565F4">
            <w:pPr>
              <w:jc w:val="right"/>
              <w:rPr>
                <w:rFonts w:ascii="宋体" w:eastAsia="宋体" w:hAnsi="宋体" w:cs="宋体"/>
                <w:sz w:val="18"/>
                <w:szCs w:val="18"/>
              </w:rPr>
            </w:pPr>
            <w:r w:rsidRPr="00B565F4">
              <w:rPr>
                <w:rFonts w:ascii="宋体" w:eastAsia="宋体" w:hAnsi="宋体" w:hint="eastAsia"/>
                <w:sz w:val="18"/>
                <w:szCs w:val="18"/>
              </w:rPr>
              <w:t>1,245.42</w:t>
            </w:r>
          </w:p>
        </w:tc>
        <w:tc>
          <w:tcPr>
            <w:tcW w:w="1418" w:type="dxa"/>
            <w:tcBorders>
              <w:top w:val="nil"/>
              <w:left w:val="nil"/>
              <w:bottom w:val="single" w:sz="4" w:space="0" w:color="auto"/>
              <w:right w:val="single" w:sz="4" w:space="0" w:color="auto"/>
            </w:tcBorders>
            <w:shd w:val="clear" w:color="auto" w:fill="auto"/>
            <w:noWrap/>
            <w:vAlign w:val="bottom"/>
          </w:tcPr>
          <w:p w:rsidR="00B565F4" w:rsidRDefault="00B565F4">
            <w:pPr>
              <w:widowControl/>
              <w:spacing w:line="240" w:lineRule="auto"/>
              <w:jc w:val="right"/>
              <w:rPr>
                <w:rFonts w:ascii="宋体" w:eastAsia="宋体" w:hAnsi="宋体" w:cs="宋体"/>
                <w:kern w:val="0"/>
                <w:sz w:val="22"/>
              </w:rPr>
            </w:pPr>
          </w:p>
        </w:tc>
      </w:tr>
      <w:tr w:rsidR="00B565F4">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B565F4" w:rsidRDefault="00B565F4">
            <w:pPr>
              <w:rPr>
                <w:rFonts w:ascii="宋体" w:eastAsia="宋体" w:hAnsi="宋体" w:cs="宋体"/>
                <w:sz w:val="18"/>
                <w:szCs w:val="18"/>
              </w:rPr>
            </w:pPr>
            <w:r>
              <w:rPr>
                <w:rFonts w:hint="eastAsia"/>
                <w:sz w:val="18"/>
                <w:szCs w:val="18"/>
              </w:rPr>
              <w:t>201</w:t>
            </w:r>
          </w:p>
        </w:tc>
        <w:tc>
          <w:tcPr>
            <w:tcW w:w="2552" w:type="dxa"/>
            <w:tcBorders>
              <w:top w:val="nil"/>
              <w:left w:val="nil"/>
              <w:bottom w:val="single" w:sz="4" w:space="0" w:color="auto"/>
              <w:right w:val="single" w:sz="4" w:space="0" w:color="auto"/>
            </w:tcBorders>
            <w:shd w:val="clear" w:color="auto" w:fill="auto"/>
            <w:noWrap/>
            <w:vAlign w:val="center"/>
          </w:tcPr>
          <w:p w:rsidR="00B565F4" w:rsidRDefault="00B565F4">
            <w:pPr>
              <w:rPr>
                <w:rFonts w:ascii="宋体" w:eastAsia="宋体" w:hAnsi="宋体" w:cs="宋体"/>
                <w:sz w:val="18"/>
                <w:szCs w:val="18"/>
              </w:rPr>
            </w:pPr>
            <w:r>
              <w:rPr>
                <w:rFonts w:hint="eastAsia"/>
                <w:sz w:val="18"/>
                <w:szCs w:val="18"/>
              </w:rPr>
              <w:t>一般公共服务支出</w:t>
            </w:r>
          </w:p>
        </w:tc>
        <w:tc>
          <w:tcPr>
            <w:tcW w:w="1559" w:type="dxa"/>
            <w:tcBorders>
              <w:top w:val="nil"/>
              <w:left w:val="nil"/>
              <w:bottom w:val="single" w:sz="4" w:space="0" w:color="auto"/>
              <w:right w:val="single" w:sz="4" w:space="0" w:color="auto"/>
            </w:tcBorders>
            <w:shd w:val="clear" w:color="auto" w:fill="auto"/>
            <w:noWrap/>
            <w:vAlign w:val="center"/>
          </w:tcPr>
          <w:p w:rsidR="00B565F4" w:rsidRPr="00B565F4" w:rsidRDefault="00B565F4">
            <w:pPr>
              <w:jc w:val="right"/>
              <w:rPr>
                <w:rFonts w:ascii="宋体" w:eastAsia="宋体" w:hAnsi="宋体" w:cs="宋体"/>
                <w:sz w:val="18"/>
                <w:szCs w:val="18"/>
              </w:rPr>
            </w:pPr>
            <w:r w:rsidRPr="00B565F4">
              <w:rPr>
                <w:rFonts w:ascii="宋体" w:eastAsia="宋体" w:hAnsi="宋体" w:hint="eastAsia"/>
                <w:sz w:val="18"/>
                <w:szCs w:val="18"/>
              </w:rPr>
              <w:t>1,023.39</w:t>
            </w:r>
          </w:p>
        </w:tc>
        <w:tc>
          <w:tcPr>
            <w:tcW w:w="1559" w:type="dxa"/>
            <w:tcBorders>
              <w:top w:val="nil"/>
              <w:left w:val="nil"/>
              <w:bottom w:val="single" w:sz="4" w:space="0" w:color="auto"/>
              <w:right w:val="single" w:sz="4" w:space="0" w:color="auto"/>
            </w:tcBorders>
            <w:shd w:val="clear" w:color="auto" w:fill="auto"/>
            <w:noWrap/>
            <w:vAlign w:val="center"/>
          </w:tcPr>
          <w:p w:rsidR="00B565F4" w:rsidRPr="00B565F4" w:rsidRDefault="00B565F4">
            <w:pPr>
              <w:jc w:val="right"/>
              <w:rPr>
                <w:rFonts w:ascii="宋体" w:eastAsia="宋体" w:hAnsi="宋体" w:cs="宋体"/>
                <w:sz w:val="18"/>
                <w:szCs w:val="18"/>
              </w:rPr>
            </w:pPr>
            <w:r w:rsidRPr="00B565F4">
              <w:rPr>
                <w:rFonts w:ascii="宋体" w:eastAsia="宋体" w:hAnsi="宋体" w:hint="eastAsia"/>
                <w:sz w:val="18"/>
                <w:szCs w:val="18"/>
              </w:rPr>
              <w:t>1,023.39</w:t>
            </w:r>
          </w:p>
        </w:tc>
        <w:tc>
          <w:tcPr>
            <w:tcW w:w="1418" w:type="dxa"/>
            <w:tcBorders>
              <w:top w:val="nil"/>
              <w:left w:val="nil"/>
              <w:bottom w:val="single" w:sz="4" w:space="0" w:color="auto"/>
              <w:right w:val="single" w:sz="4" w:space="0" w:color="auto"/>
            </w:tcBorders>
            <w:shd w:val="clear" w:color="auto" w:fill="auto"/>
            <w:noWrap/>
            <w:vAlign w:val="center"/>
          </w:tcPr>
          <w:p w:rsidR="00B565F4" w:rsidRDefault="00B565F4">
            <w:pPr>
              <w:widowControl/>
              <w:spacing w:line="240" w:lineRule="auto"/>
              <w:jc w:val="right"/>
              <w:rPr>
                <w:rFonts w:ascii="宋体" w:eastAsia="宋体" w:hAnsi="宋体" w:cs="宋体"/>
                <w:kern w:val="0"/>
                <w:sz w:val="22"/>
              </w:rPr>
            </w:pPr>
          </w:p>
        </w:tc>
      </w:tr>
      <w:tr w:rsidR="00B565F4">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B565F4" w:rsidRDefault="00B565F4">
            <w:pPr>
              <w:rPr>
                <w:rFonts w:ascii="宋体" w:eastAsia="宋体" w:hAnsi="宋体" w:cs="宋体"/>
                <w:sz w:val="18"/>
                <w:szCs w:val="18"/>
              </w:rPr>
            </w:pPr>
            <w:r>
              <w:rPr>
                <w:rFonts w:hint="eastAsia"/>
                <w:sz w:val="18"/>
                <w:szCs w:val="18"/>
              </w:rPr>
              <w:t>20103</w:t>
            </w:r>
          </w:p>
        </w:tc>
        <w:tc>
          <w:tcPr>
            <w:tcW w:w="2552" w:type="dxa"/>
            <w:tcBorders>
              <w:top w:val="nil"/>
              <w:left w:val="nil"/>
              <w:bottom w:val="single" w:sz="4" w:space="0" w:color="auto"/>
              <w:right w:val="single" w:sz="4" w:space="0" w:color="auto"/>
            </w:tcBorders>
            <w:shd w:val="clear" w:color="auto" w:fill="auto"/>
            <w:noWrap/>
            <w:vAlign w:val="center"/>
          </w:tcPr>
          <w:p w:rsidR="00B565F4" w:rsidRDefault="00B565F4">
            <w:pPr>
              <w:rPr>
                <w:rFonts w:ascii="宋体" w:eastAsia="宋体" w:hAnsi="宋体" w:cs="宋体"/>
                <w:sz w:val="18"/>
                <w:szCs w:val="18"/>
              </w:rPr>
            </w:pPr>
            <w:r>
              <w:rPr>
                <w:rFonts w:hint="eastAsia"/>
                <w:sz w:val="18"/>
                <w:szCs w:val="18"/>
              </w:rPr>
              <w:t>政府办公厅</w:t>
            </w:r>
            <w:r>
              <w:rPr>
                <w:rFonts w:hint="eastAsia"/>
                <w:sz w:val="18"/>
                <w:szCs w:val="18"/>
              </w:rPr>
              <w:t>(</w:t>
            </w:r>
            <w:r>
              <w:rPr>
                <w:rFonts w:hint="eastAsia"/>
                <w:sz w:val="18"/>
                <w:szCs w:val="18"/>
              </w:rPr>
              <w:t>室</w:t>
            </w:r>
            <w:r>
              <w:rPr>
                <w:rFonts w:hint="eastAsia"/>
                <w:sz w:val="18"/>
                <w:szCs w:val="18"/>
              </w:rPr>
              <w:t>)</w:t>
            </w:r>
            <w:r>
              <w:rPr>
                <w:rFonts w:hint="eastAsia"/>
                <w:sz w:val="18"/>
                <w:szCs w:val="18"/>
              </w:rPr>
              <w:t>及相关机构事务</w:t>
            </w:r>
          </w:p>
        </w:tc>
        <w:tc>
          <w:tcPr>
            <w:tcW w:w="1559" w:type="dxa"/>
            <w:tcBorders>
              <w:top w:val="nil"/>
              <w:left w:val="nil"/>
              <w:bottom w:val="single" w:sz="4" w:space="0" w:color="auto"/>
              <w:right w:val="single" w:sz="4" w:space="0" w:color="auto"/>
            </w:tcBorders>
            <w:shd w:val="clear" w:color="auto" w:fill="auto"/>
            <w:noWrap/>
            <w:vAlign w:val="center"/>
          </w:tcPr>
          <w:p w:rsidR="00B565F4" w:rsidRPr="00B565F4" w:rsidRDefault="00B565F4">
            <w:pPr>
              <w:jc w:val="right"/>
              <w:rPr>
                <w:rFonts w:ascii="宋体" w:eastAsia="宋体" w:hAnsi="宋体" w:cs="宋体"/>
                <w:sz w:val="18"/>
                <w:szCs w:val="18"/>
              </w:rPr>
            </w:pPr>
            <w:r w:rsidRPr="00B565F4">
              <w:rPr>
                <w:rFonts w:ascii="宋体" w:eastAsia="宋体" w:hAnsi="宋体" w:hint="eastAsia"/>
                <w:sz w:val="18"/>
                <w:szCs w:val="18"/>
              </w:rPr>
              <w:t>1,014.39</w:t>
            </w:r>
          </w:p>
        </w:tc>
        <w:tc>
          <w:tcPr>
            <w:tcW w:w="1559" w:type="dxa"/>
            <w:tcBorders>
              <w:top w:val="nil"/>
              <w:left w:val="nil"/>
              <w:bottom w:val="single" w:sz="4" w:space="0" w:color="auto"/>
              <w:right w:val="single" w:sz="4" w:space="0" w:color="auto"/>
            </w:tcBorders>
            <w:shd w:val="clear" w:color="auto" w:fill="auto"/>
            <w:noWrap/>
            <w:vAlign w:val="center"/>
          </w:tcPr>
          <w:p w:rsidR="00B565F4" w:rsidRPr="00B565F4" w:rsidRDefault="00B565F4">
            <w:pPr>
              <w:jc w:val="right"/>
              <w:rPr>
                <w:rFonts w:ascii="宋体" w:eastAsia="宋体" w:hAnsi="宋体" w:cs="宋体"/>
                <w:sz w:val="18"/>
                <w:szCs w:val="18"/>
              </w:rPr>
            </w:pPr>
            <w:r w:rsidRPr="00B565F4">
              <w:rPr>
                <w:rFonts w:ascii="宋体" w:eastAsia="宋体" w:hAnsi="宋体" w:hint="eastAsia"/>
                <w:sz w:val="18"/>
                <w:szCs w:val="18"/>
              </w:rPr>
              <w:t>1,014.39</w:t>
            </w:r>
          </w:p>
        </w:tc>
        <w:tc>
          <w:tcPr>
            <w:tcW w:w="1418" w:type="dxa"/>
            <w:tcBorders>
              <w:top w:val="nil"/>
              <w:left w:val="nil"/>
              <w:bottom w:val="single" w:sz="4" w:space="0" w:color="auto"/>
              <w:right w:val="single" w:sz="4" w:space="0" w:color="auto"/>
            </w:tcBorders>
            <w:shd w:val="clear" w:color="auto" w:fill="auto"/>
            <w:noWrap/>
            <w:vAlign w:val="center"/>
          </w:tcPr>
          <w:p w:rsidR="00B565F4" w:rsidRDefault="00B565F4">
            <w:pPr>
              <w:widowControl/>
              <w:spacing w:line="240" w:lineRule="auto"/>
              <w:jc w:val="right"/>
              <w:rPr>
                <w:rFonts w:ascii="宋体" w:eastAsia="宋体" w:hAnsi="宋体" w:cs="宋体"/>
                <w:kern w:val="0"/>
                <w:sz w:val="22"/>
              </w:rPr>
            </w:pPr>
          </w:p>
        </w:tc>
      </w:tr>
      <w:tr w:rsidR="00B565F4">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B565F4" w:rsidRDefault="00B565F4">
            <w:pPr>
              <w:rPr>
                <w:rFonts w:ascii="宋体" w:eastAsia="宋体" w:hAnsi="宋体" w:cs="宋体"/>
                <w:sz w:val="18"/>
                <w:szCs w:val="18"/>
              </w:rPr>
            </w:pPr>
            <w:r>
              <w:rPr>
                <w:rFonts w:hint="eastAsia"/>
                <w:sz w:val="18"/>
                <w:szCs w:val="18"/>
              </w:rPr>
              <w:t>2010301</w:t>
            </w:r>
          </w:p>
        </w:tc>
        <w:tc>
          <w:tcPr>
            <w:tcW w:w="2552" w:type="dxa"/>
            <w:tcBorders>
              <w:top w:val="nil"/>
              <w:left w:val="nil"/>
              <w:bottom w:val="single" w:sz="4" w:space="0" w:color="auto"/>
              <w:right w:val="single" w:sz="4" w:space="0" w:color="auto"/>
            </w:tcBorders>
            <w:shd w:val="clear" w:color="auto" w:fill="auto"/>
            <w:noWrap/>
            <w:vAlign w:val="center"/>
          </w:tcPr>
          <w:p w:rsidR="00B565F4" w:rsidRDefault="00B565F4">
            <w:pPr>
              <w:rPr>
                <w:rFonts w:ascii="宋体" w:eastAsia="宋体" w:hAnsi="宋体" w:cs="宋体"/>
                <w:sz w:val="18"/>
                <w:szCs w:val="18"/>
              </w:rPr>
            </w:pPr>
            <w:r>
              <w:rPr>
                <w:rFonts w:hint="eastAsia"/>
                <w:sz w:val="18"/>
                <w:szCs w:val="18"/>
              </w:rPr>
              <w:t>行政运行</w:t>
            </w:r>
          </w:p>
        </w:tc>
        <w:tc>
          <w:tcPr>
            <w:tcW w:w="1559" w:type="dxa"/>
            <w:tcBorders>
              <w:top w:val="nil"/>
              <w:left w:val="nil"/>
              <w:bottom w:val="single" w:sz="4" w:space="0" w:color="auto"/>
              <w:right w:val="single" w:sz="4" w:space="0" w:color="auto"/>
            </w:tcBorders>
            <w:shd w:val="clear" w:color="auto" w:fill="auto"/>
            <w:noWrap/>
            <w:vAlign w:val="center"/>
          </w:tcPr>
          <w:p w:rsidR="00B565F4" w:rsidRPr="00B565F4" w:rsidRDefault="00B565F4">
            <w:pPr>
              <w:jc w:val="right"/>
              <w:rPr>
                <w:rFonts w:ascii="宋体" w:eastAsia="宋体" w:hAnsi="宋体" w:cs="宋体"/>
                <w:sz w:val="18"/>
                <w:szCs w:val="18"/>
              </w:rPr>
            </w:pPr>
            <w:r w:rsidRPr="00B565F4">
              <w:rPr>
                <w:rFonts w:ascii="宋体" w:eastAsia="宋体" w:hAnsi="宋体" w:hint="eastAsia"/>
                <w:sz w:val="18"/>
                <w:szCs w:val="18"/>
              </w:rPr>
              <w:t>782.92</w:t>
            </w:r>
          </w:p>
        </w:tc>
        <w:tc>
          <w:tcPr>
            <w:tcW w:w="1559" w:type="dxa"/>
            <w:tcBorders>
              <w:top w:val="nil"/>
              <w:left w:val="nil"/>
              <w:bottom w:val="single" w:sz="4" w:space="0" w:color="auto"/>
              <w:right w:val="single" w:sz="4" w:space="0" w:color="auto"/>
            </w:tcBorders>
            <w:shd w:val="clear" w:color="auto" w:fill="auto"/>
            <w:noWrap/>
            <w:vAlign w:val="center"/>
          </w:tcPr>
          <w:p w:rsidR="00B565F4" w:rsidRPr="00B565F4" w:rsidRDefault="00B565F4">
            <w:pPr>
              <w:jc w:val="right"/>
              <w:rPr>
                <w:rFonts w:ascii="宋体" w:eastAsia="宋体" w:hAnsi="宋体" w:cs="宋体"/>
                <w:sz w:val="18"/>
                <w:szCs w:val="18"/>
              </w:rPr>
            </w:pPr>
            <w:r w:rsidRPr="00B565F4">
              <w:rPr>
                <w:rFonts w:ascii="宋体" w:eastAsia="宋体" w:hAnsi="宋体" w:hint="eastAsia"/>
                <w:sz w:val="18"/>
                <w:szCs w:val="18"/>
              </w:rPr>
              <w:t>782.92</w:t>
            </w:r>
          </w:p>
        </w:tc>
        <w:tc>
          <w:tcPr>
            <w:tcW w:w="1418" w:type="dxa"/>
            <w:tcBorders>
              <w:top w:val="nil"/>
              <w:left w:val="nil"/>
              <w:bottom w:val="single" w:sz="4" w:space="0" w:color="auto"/>
              <w:right w:val="single" w:sz="4" w:space="0" w:color="auto"/>
            </w:tcBorders>
            <w:shd w:val="clear" w:color="auto" w:fill="auto"/>
            <w:noWrap/>
            <w:vAlign w:val="center"/>
          </w:tcPr>
          <w:p w:rsidR="00B565F4" w:rsidRDefault="00B565F4">
            <w:pPr>
              <w:widowControl/>
              <w:spacing w:line="240" w:lineRule="auto"/>
              <w:jc w:val="right"/>
              <w:rPr>
                <w:rFonts w:ascii="宋体" w:eastAsia="宋体" w:hAnsi="宋体" w:cs="宋体"/>
                <w:kern w:val="0"/>
                <w:sz w:val="22"/>
              </w:rPr>
            </w:pPr>
          </w:p>
        </w:tc>
      </w:tr>
      <w:tr w:rsidR="00B565F4">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B565F4" w:rsidRDefault="00B565F4">
            <w:pPr>
              <w:rPr>
                <w:rFonts w:ascii="宋体" w:eastAsia="宋体" w:hAnsi="宋体" w:cs="宋体"/>
                <w:sz w:val="18"/>
                <w:szCs w:val="18"/>
              </w:rPr>
            </w:pPr>
            <w:r>
              <w:rPr>
                <w:rFonts w:hint="eastAsia"/>
                <w:sz w:val="18"/>
                <w:szCs w:val="18"/>
              </w:rPr>
              <w:t>2010350</w:t>
            </w:r>
          </w:p>
        </w:tc>
        <w:tc>
          <w:tcPr>
            <w:tcW w:w="2552" w:type="dxa"/>
            <w:tcBorders>
              <w:top w:val="nil"/>
              <w:left w:val="nil"/>
              <w:bottom w:val="single" w:sz="4" w:space="0" w:color="auto"/>
              <w:right w:val="single" w:sz="4" w:space="0" w:color="auto"/>
            </w:tcBorders>
            <w:shd w:val="clear" w:color="auto" w:fill="auto"/>
            <w:noWrap/>
            <w:vAlign w:val="center"/>
          </w:tcPr>
          <w:p w:rsidR="00B565F4" w:rsidRDefault="00B565F4">
            <w:pPr>
              <w:rPr>
                <w:rFonts w:ascii="宋体" w:eastAsia="宋体" w:hAnsi="宋体" w:cs="宋体"/>
                <w:sz w:val="18"/>
                <w:szCs w:val="18"/>
              </w:rPr>
            </w:pPr>
            <w:r>
              <w:rPr>
                <w:rFonts w:hint="eastAsia"/>
                <w:sz w:val="18"/>
                <w:szCs w:val="18"/>
              </w:rPr>
              <w:t>事业运行</w:t>
            </w:r>
          </w:p>
        </w:tc>
        <w:tc>
          <w:tcPr>
            <w:tcW w:w="1559" w:type="dxa"/>
            <w:tcBorders>
              <w:top w:val="nil"/>
              <w:left w:val="nil"/>
              <w:bottom w:val="single" w:sz="4" w:space="0" w:color="auto"/>
              <w:right w:val="single" w:sz="4" w:space="0" w:color="auto"/>
            </w:tcBorders>
            <w:shd w:val="clear" w:color="auto" w:fill="auto"/>
            <w:noWrap/>
            <w:vAlign w:val="center"/>
          </w:tcPr>
          <w:p w:rsidR="00B565F4" w:rsidRPr="00B565F4" w:rsidRDefault="00B565F4">
            <w:pPr>
              <w:jc w:val="right"/>
              <w:rPr>
                <w:rFonts w:ascii="宋体" w:eastAsia="宋体" w:hAnsi="宋体" w:cs="宋体"/>
                <w:sz w:val="18"/>
                <w:szCs w:val="18"/>
              </w:rPr>
            </w:pPr>
            <w:r w:rsidRPr="00B565F4">
              <w:rPr>
                <w:rFonts w:ascii="宋体" w:eastAsia="宋体" w:hAnsi="宋体" w:hint="eastAsia"/>
                <w:sz w:val="18"/>
                <w:szCs w:val="18"/>
              </w:rPr>
              <w:t>231.47</w:t>
            </w:r>
          </w:p>
        </w:tc>
        <w:tc>
          <w:tcPr>
            <w:tcW w:w="1559" w:type="dxa"/>
            <w:tcBorders>
              <w:top w:val="nil"/>
              <w:left w:val="nil"/>
              <w:bottom w:val="single" w:sz="4" w:space="0" w:color="auto"/>
              <w:right w:val="single" w:sz="4" w:space="0" w:color="auto"/>
            </w:tcBorders>
            <w:shd w:val="clear" w:color="auto" w:fill="auto"/>
            <w:noWrap/>
            <w:vAlign w:val="center"/>
          </w:tcPr>
          <w:p w:rsidR="00B565F4" w:rsidRPr="00B565F4" w:rsidRDefault="00B565F4">
            <w:pPr>
              <w:jc w:val="right"/>
              <w:rPr>
                <w:rFonts w:ascii="宋体" w:eastAsia="宋体" w:hAnsi="宋体" w:cs="宋体"/>
                <w:sz w:val="18"/>
                <w:szCs w:val="18"/>
              </w:rPr>
            </w:pPr>
            <w:r w:rsidRPr="00B565F4">
              <w:rPr>
                <w:rFonts w:ascii="宋体" w:eastAsia="宋体" w:hAnsi="宋体" w:hint="eastAsia"/>
                <w:sz w:val="18"/>
                <w:szCs w:val="18"/>
              </w:rPr>
              <w:t>231.47</w:t>
            </w:r>
          </w:p>
        </w:tc>
        <w:tc>
          <w:tcPr>
            <w:tcW w:w="1418" w:type="dxa"/>
            <w:tcBorders>
              <w:top w:val="nil"/>
              <w:left w:val="nil"/>
              <w:bottom w:val="single" w:sz="4" w:space="0" w:color="auto"/>
              <w:right w:val="single" w:sz="4" w:space="0" w:color="auto"/>
            </w:tcBorders>
            <w:shd w:val="clear" w:color="auto" w:fill="auto"/>
            <w:noWrap/>
            <w:vAlign w:val="center"/>
          </w:tcPr>
          <w:p w:rsidR="00B565F4" w:rsidRDefault="00B565F4">
            <w:pPr>
              <w:widowControl/>
              <w:spacing w:line="240" w:lineRule="auto"/>
              <w:jc w:val="right"/>
              <w:rPr>
                <w:rFonts w:ascii="宋体" w:eastAsia="宋体" w:hAnsi="宋体" w:cs="宋体"/>
                <w:kern w:val="0"/>
                <w:sz w:val="22"/>
              </w:rPr>
            </w:pPr>
          </w:p>
        </w:tc>
      </w:tr>
      <w:tr w:rsidR="00B565F4">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B565F4" w:rsidRDefault="00B565F4">
            <w:pPr>
              <w:rPr>
                <w:rFonts w:ascii="宋体" w:eastAsia="宋体" w:hAnsi="宋体" w:cs="宋体"/>
                <w:sz w:val="18"/>
                <w:szCs w:val="18"/>
              </w:rPr>
            </w:pPr>
            <w:r>
              <w:rPr>
                <w:rFonts w:hint="eastAsia"/>
                <w:sz w:val="18"/>
                <w:szCs w:val="18"/>
              </w:rPr>
              <w:t>20199</w:t>
            </w:r>
          </w:p>
        </w:tc>
        <w:tc>
          <w:tcPr>
            <w:tcW w:w="2552" w:type="dxa"/>
            <w:tcBorders>
              <w:top w:val="nil"/>
              <w:left w:val="nil"/>
              <w:bottom w:val="single" w:sz="4" w:space="0" w:color="auto"/>
              <w:right w:val="single" w:sz="4" w:space="0" w:color="auto"/>
            </w:tcBorders>
            <w:shd w:val="clear" w:color="auto" w:fill="auto"/>
            <w:noWrap/>
            <w:vAlign w:val="center"/>
          </w:tcPr>
          <w:p w:rsidR="00B565F4" w:rsidRDefault="00B565F4">
            <w:pPr>
              <w:rPr>
                <w:rFonts w:ascii="宋体" w:eastAsia="宋体" w:hAnsi="宋体" w:cs="宋体"/>
                <w:sz w:val="18"/>
                <w:szCs w:val="18"/>
              </w:rPr>
            </w:pPr>
            <w:r>
              <w:rPr>
                <w:rFonts w:hint="eastAsia"/>
                <w:sz w:val="18"/>
                <w:szCs w:val="18"/>
              </w:rPr>
              <w:t>其他一般公共服务支出</w:t>
            </w:r>
          </w:p>
        </w:tc>
        <w:tc>
          <w:tcPr>
            <w:tcW w:w="1559" w:type="dxa"/>
            <w:tcBorders>
              <w:top w:val="nil"/>
              <w:left w:val="nil"/>
              <w:bottom w:val="single" w:sz="4" w:space="0" w:color="auto"/>
              <w:right w:val="single" w:sz="4" w:space="0" w:color="auto"/>
            </w:tcBorders>
            <w:shd w:val="clear" w:color="auto" w:fill="auto"/>
            <w:noWrap/>
            <w:vAlign w:val="center"/>
          </w:tcPr>
          <w:p w:rsidR="00B565F4" w:rsidRPr="00B565F4" w:rsidRDefault="00B565F4">
            <w:pPr>
              <w:jc w:val="right"/>
              <w:rPr>
                <w:rFonts w:ascii="宋体" w:eastAsia="宋体" w:hAnsi="宋体" w:cs="宋体"/>
                <w:sz w:val="18"/>
                <w:szCs w:val="18"/>
              </w:rPr>
            </w:pPr>
            <w:r w:rsidRPr="00B565F4">
              <w:rPr>
                <w:rFonts w:ascii="宋体" w:eastAsia="宋体" w:hAnsi="宋体" w:hint="eastAsia"/>
                <w:sz w:val="18"/>
                <w:szCs w:val="18"/>
              </w:rPr>
              <w:t>9.00</w:t>
            </w:r>
          </w:p>
        </w:tc>
        <w:tc>
          <w:tcPr>
            <w:tcW w:w="1559" w:type="dxa"/>
            <w:tcBorders>
              <w:top w:val="nil"/>
              <w:left w:val="nil"/>
              <w:bottom w:val="single" w:sz="4" w:space="0" w:color="auto"/>
              <w:right w:val="single" w:sz="4" w:space="0" w:color="auto"/>
            </w:tcBorders>
            <w:shd w:val="clear" w:color="auto" w:fill="auto"/>
            <w:noWrap/>
            <w:vAlign w:val="center"/>
          </w:tcPr>
          <w:p w:rsidR="00B565F4" w:rsidRPr="00B565F4" w:rsidRDefault="00B565F4">
            <w:pPr>
              <w:jc w:val="right"/>
              <w:rPr>
                <w:rFonts w:ascii="宋体" w:eastAsia="宋体" w:hAnsi="宋体" w:cs="宋体"/>
                <w:sz w:val="18"/>
                <w:szCs w:val="18"/>
              </w:rPr>
            </w:pPr>
            <w:r w:rsidRPr="00B565F4">
              <w:rPr>
                <w:rFonts w:ascii="宋体" w:eastAsia="宋体" w:hAnsi="宋体" w:hint="eastAsia"/>
                <w:sz w:val="18"/>
                <w:szCs w:val="18"/>
              </w:rPr>
              <w:t>9.00</w:t>
            </w:r>
          </w:p>
        </w:tc>
        <w:tc>
          <w:tcPr>
            <w:tcW w:w="1418" w:type="dxa"/>
            <w:tcBorders>
              <w:top w:val="nil"/>
              <w:left w:val="nil"/>
              <w:bottom w:val="single" w:sz="4" w:space="0" w:color="auto"/>
              <w:right w:val="single" w:sz="4" w:space="0" w:color="auto"/>
            </w:tcBorders>
            <w:shd w:val="clear" w:color="auto" w:fill="auto"/>
            <w:noWrap/>
            <w:vAlign w:val="center"/>
          </w:tcPr>
          <w:p w:rsidR="00B565F4" w:rsidRDefault="00B565F4">
            <w:pPr>
              <w:widowControl/>
              <w:spacing w:line="240" w:lineRule="auto"/>
              <w:jc w:val="right"/>
              <w:rPr>
                <w:rFonts w:ascii="宋体" w:eastAsia="宋体" w:hAnsi="宋体" w:cs="宋体"/>
                <w:kern w:val="0"/>
                <w:sz w:val="22"/>
              </w:rPr>
            </w:pPr>
          </w:p>
        </w:tc>
      </w:tr>
      <w:tr w:rsidR="00B565F4">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B565F4" w:rsidRDefault="00B565F4">
            <w:pPr>
              <w:rPr>
                <w:rFonts w:ascii="宋体" w:eastAsia="宋体" w:hAnsi="宋体" w:cs="宋体"/>
                <w:sz w:val="18"/>
                <w:szCs w:val="18"/>
              </w:rPr>
            </w:pPr>
            <w:r>
              <w:rPr>
                <w:rFonts w:hint="eastAsia"/>
                <w:sz w:val="18"/>
                <w:szCs w:val="18"/>
              </w:rPr>
              <w:t>2019999</w:t>
            </w:r>
          </w:p>
        </w:tc>
        <w:tc>
          <w:tcPr>
            <w:tcW w:w="2552" w:type="dxa"/>
            <w:tcBorders>
              <w:top w:val="nil"/>
              <w:left w:val="nil"/>
              <w:bottom w:val="single" w:sz="4" w:space="0" w:color="auto"/>
              <w:right w:val="single" w:sz="4" w:space="0" w:color="auto"/>
            </w:tcBorders>
            <w:shd w:val="clear" w:color="auto" w:fill="auto"/>
            <w:noWrap/>
            <w:vAlign w:val="center"/>
          </w:tcPr>
          <w:p w:rsidR="00B565F4" w:rsidRDefault="00B565F4">
            <w:pPr>
              <w:rPr>
                <w:rFonts w:ascii="宋体" w:eastAsia="宋体" w:hAnsi="宋体" w:cs="宋体"/>
                <w:sz w:val="18"/>
                <w:szCs w:val="18"/>
              </w:rPr>
            </w:pPr>
            <w:r>
              <w:rPr>
                <w:rFonts w:hint="eastAsia"/>
                <w:sz w:val="18"/>
                <w:szCs w:val="18"/>
              </w:rPr>
              <w:t>其他一般公共服务支出</w:t>
            </w:r>
          </w:p>
        </w:tc>
        <w:tc>
          <w:tcPr>
            <w:tcW w:w="1559" w:type="dxa"/>
            <w:tcBorders>
              <w:top w:val="nil"/>
              <w:left w:val="nil"/>
              <w:bottom w:val="single" w:sz="4" w:space="0" w:color="auto"/>
              <w:right w:val="single" w:sz="4" w:space="0" w:color="auto"/>
            </w:tcBorders>
            <w:shd w:val="clear" w:color="auto" w:fill="auto"/>
            <w:noWrap/>
            <w:vAlign w:val="center"/>
          </w:tcPr>
          <w:p w:rsidR="00B565F4" w:rsidRPr="00B565F4" w:rsidRDefault="00B565F4">
            <w:pPr>
              <w:jc w:val="right"/>
              <w:rPr>
                <w:rFonts w:ascii="宋体" w:eastAsia="宋体" w:hAnsi="宋体" w:cs="宋体"/>
                <w:sz w:val="18"/>
                <w:szCs w:val="18"/>
              </w:rPr>
            </w:pPr>
            <w:r w:rsidRPr="00B565F4">
              <w:rPr>
                <w:rFonts w:ascii="宋体" w:eastAsia="宋体" w:hAnsi="宋体" w:hint="eastAsia"/>
                <w:sz w:val="18"/>
                <w:szCs w:val="18"/>
              </w:rPr>
              <w:t>9.00</w:t>
            </w:r>
          </w:p>
        </w:tc>
        <w:tc>
          <w:tcPr>
            <w:tcW w:w="1559" w:type="dxa"/>
            <w:tcBorders>
              <w:top w:val="nil"/>
              <w:left w:val="nil"/>
              <w:bottom w:val="single" w:sz="4" w:space="0" w:color="auto"/>
              <w:right w:val="single" w:sz="4" w:space="0" w:color="auto"/>
            </w:tcBorders>
            <w:shd w:val="clear" w:color="auto" w:fill="auto"/>
            <w:noWrap/>
            <w:vAlign w:val="center"/>
          </w:tcPr>
          <w:p w:rsidR="00B565F4" w:rsidRPr="00B565F4" w:rsidRDefault="00B565F4">
            <w:pPr>
              <w:jc w:val="right"/>
              <w:rPr>
                <w:rFonts w:ascii="宋体" w:eastAsia="宋体" w:hAnsi="宋体" w:cs="宋体"/>
                <w:sz w:val="18"/>
                <w:szCs w:val="18"/>
              </w:rPr>
            </w:pPr>
            <w:r w:rsidRPr="00B565F4">
              <w:rPr>
                <w:rFonts w:ascii="宋体" w:eastAsia="宋体" w:hAnsi="宋体" w:hint="eastAsia"/>
                <w:sz w:val="18"/>
                <w:szCs w:val="18"/>
              </w:rPr>
              <w:t>9.00</w:t>
            </w:r>
          </w:p>
        </w:tc>
        <w:tc>
          <w:tcPr>
            <w:tcW w:w="1418" w:type="dxa"/>
            <w:tcBorders>
              <w:top w:val="nil"/>
              <w:left w:val="nil"/>
              <w:bottom w:val="single" w:sz="4" w:space="0" w:color="auto"/>
              <w:right w:val="single" w:sz="4" w:space="0" w:color="auto"/>
            </w:tcBorders>
            <w:shd w:val="clear" w:color="auto" w:fill="auto"/>
            <w:noWrap/>
            <w:vAlign w:val="center"/>
          </w:tcPr>
          <w:p w:rsidR="00B565F4" w:rsidRDefault="00B565F4">
            <w:pPr>
              <w:widowControl/>
              <w:spacing w:line="240" w:lineRule="auto"/>
              <w:jc w:val="right"/>
              <w:rPr>
                <w:rFonts w:ascii="宋体" w:eastAsia="宋体" w:hAnsi="宋体" w:cs="宋体"/>
                <w:kern w:val="0"/>
                <w:sz w:val="22"/>
              </w:rPr>
            </w:pPr>
          </w:p>
        </w:tc>
      </w:tr>
      <w:tr w:rsidR="00B565F4">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B565F4" w:rsidRDefault="00B565F4">
            <w:pPr>
              <w:rPr>
                <w:rFonts w:ascii="宋体" w:eastAsia="宋体" w:hAnsi="宋体" w:cs="宋体"/>
                <w:sz w:val="18"/>
                <w:szCs w:val="18"/>
              </w:rPr>
            </w:pPr>
            <w:r>
              <w:rPr>
                <w:rFonts w:hint="eastAsia"/>
                <w:sz w:val="18"/>
                <w:szCs w:val="18"/>
              </w:rPr>
              <w:t>213</w:t>
            </w:r>
          </w:p>
        </w:tc>
        <w:tc>
          <w:tcPr>
            <w:tcW w:w="2552" w:type="dxa"/>
            <w:tcBorders>
              <w:top w:val="nil"/>
              <w:left w:val="nil"/>
              <w:bottom w:val="single" w:sz="4" w:space="0" w:color="auto"/>
              <w:right w:val="single" w:sz="4" w:space="0" w:color="auto"/>
            </w:tcBorders>
            <w:shd w:val="clear" w:color="auto" w:fill="auto"/>
            <w:noWrap/>
            <w:vAlign w:val="center"/>
          </w:tcPr>
          <w:p w:rsidR="00B565F4" w:rsidRDefault="00B565F4">
            <w:pPr>
              <w:rPr>
                <w:rFonts w:ascii="宋体" w:eastAsia="宋体" w:hAnsi="宋体" w:cs="宋体"/>
                <w:sz w:val="18"/>
                <w:szCs w:val="18"/>
              </w:rPr>
            </w:pPr>
            <w:r>
              <w:rPr>
                <w:rFonts w:hint="eastAsia"/>
                <w:sz w:val="18"/>
                <w:szCs w:val="18"/>
              </w:rPr>
              <w:t>农林水支出</w:t>
            </w:r>
          </w:p>
        </w:tc>
        <w:tc>
          <w:tcPr>
            <w:tcW w:w="1559" w:type="dxa"/>
            <w:tcBorders>
              <w:top w:val="nil"/>
              <w:left w:val="nil"/>
              <w:bottom w:val="single" w:sz="4" w:space="0" w:color="auto"/>
              <w:right w:val="single" w:sz="4" w:space="0" w:color="auto"/>
            </w:tcBorders>
            <w:shd w:val="clear" w:color="auto" w:fill="auto"/>
            <w:noWrap/>
            <w:vAlign w:val="center"/>
          </w:tcPr>
          <w:p w:rsidR="00B565F4" w:rsidRPr="00B565F4" w:rsidRDefault="00B565F4">
            <w:pPr>
              <w:jc w:val="right"/>
              <w:rPr>
                <w:rFonts w:ascii="宋体" w:eastAsia="宋体" w:hAnsi="宋体" w:cs="宋体"/>
                <w:sz w:val="18"/>
                <w:szCs w:val="18"/>
              </w:rPr>
            </w:pPr>
            <w:r w:rsidRPr="00B565F4">
              <w:rPr>
                <w:rFonts w:ascii="宋体" w:eastAsia="宋体" w:hAnsi="宋体" w:hint="eastAsia"/>
                <w:sz w:val="18"/>
                <w:szCs w:val="18"/>
              </w:rPr>
              <w:t>222.03</w:t>
            </w:r>
          </w:p>
        </w:tc>
        <w:tc>
          <w:tcPr>
            <w:tcW w:w="1559" w:type="dxa"/>
            <w:tcBorders>
              <w:top w:val="nil"/>
              <w:left w:val="nil"/>
              <w:bottom w:val="single" w:sz="4" w:space="0" w:color="auto"/>
              <w:right w:val="single" w:sz="4" w:space="0" w:color="auto"/>
            </w:tcBorders>
            <w:shd w:val="clear" w:color="auto" w:fill="auto"/>
            <w:noWrap/>
            <w:vAlign w:val="center"/>
          </w:tcPr>
          <w:p w:rsidR="00B565F4" w:rsidRPr="00B565F4" w:rsidRDefault="00B565F4">
            <w:pPr>
              <w:jc w:val="right"/>
              <w:rPr>
                <w:rFonts w:ascii="宋体" w:eastAsia="宋体" w:hAnsi="宋体" w:cs="宋体"/>
                <w:sz w:val="18"/>
                <w:szCs w:val="18"/>
              </w:rPr>
            </w:pPr>
            <w:r w:rsidRPr="00B565F4">
              <w:rPr>
                <w:rFonts w:ascii="宋体" w:eastAsia="宋体" w:hAnsi="宋体" w:hint="eastAsia"/>
                <w:sz w:val="18"/>
                <w:szCs w:val="18"/>
              </w:rPr>
              <w:t>222.03</w:t>
            </w:r>
          </w:p>
        </w:tc>
        <w:tc>
          <w:tcPr>
            <w:tcW w:w="1418" w:type="dxa"/>
            <w:tcBorders>
              <w:top w:val="nil"/>
              <w:left w:val="nil"/>
              <w:bottom w:val="single" w:sz="4" w:space="0" w:color="auto"/>
              <w:right w:val="single" w:sz="4" w:space="0" w:color="auto"/>
            </w:tcBorders>
            <w:shd w:val="clear" w:color="auto" w:fill="auto"/>
            <w:noWrap/>
            <w:vAlign w:val="center"/>
          </w:tcPr>
          <w:p w:rsidR="00B565F4" w:rsidRDefault="00B565F4">
            <w:pPr>
              <w:widowControl/>
              <w:spacing w:line="240" w:lineRule="auto"/>
              <w:jc w:val="right"/>
              <w:rPr>
                <w:rFonts w:ascii="宋体" w:eastAsia="宋体" w:hAnsi="宋体" w:cs="宋体"/>
                <w:kern w:val="0"/>
                <w:sz w:val="22"/>
              </w:rPr>
            </w:pPr>
          </w:p>
        </w:tc>
      </w:tr>
      <w:tr w:rsidR="00B565F4">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B565F4" w:rsidRDefault="00B565F4">
            <w:pPr>
              <w:rPr>
                <w:rFonts w:ascii="宋体" w:eastAsia="宋体" w:hAnsi="宋体" w:cs="宋体"/>
                <w:sz w:val="18"/>
                <w:szCs w:val="18"/>
              </w:rPr>
            </w:pPr>
            <w:r>
              <w:rPr>
                <w:rFonts w:hint="eastAsia"/>
                <w:sz w:val="18"/>
                <w:szCs w:val="18"/>
              </w:rPr>
              <w:t>21307</w:t>
            </w:r>
          </w:p>
        </w:tc>
        <w:tc>
          <w:tcPr>
            <w:tcW w:w="2552" w:type="dxa"/>
            <w:tcBorders>
              <w:top w:val="nil"/>
              <w:left w:val="nil"/>
              <w:bottom w:val="single" w:sz="4" w:space="0" w:color="auto"/>
              <w:right w:val="single" w:sz="4" w:space="0" w:color="auto"/>
            </w:tcBorders>
            <w:shd w:val="clear" w:color="auto" w:fill="auto"/>
            <w:noWrap/>
            <w:vAlign w:val="center"/>
          </w:tcPr>
          <w:p w:rsidR="00B565F4" w:rsidRDefault="00B565F4">
            <w:pPr>
              <w:rPr>
                <w:rFonts w:ascii="宋体" w:eastAsia="宋体" w:hAnsi="宋体" w:cs="宋体"/>
                <w:sz w:val="18"/>
                <w:szCs w:val="18"/>
              </w:rPr>
            </w:pPr>
            <w:r>
              <w:rPr>
                <w:rFonts w:hint="eastAsia"/>
                <w:sz w:val="18"/>
                <w:szCs w:val="18"/>
              </w:rPr>
              <w:t>农村综合改革</w:t>
            </w:r>
          </w:p>
        </w:tc>
        <w:tc>
          <w:tcPr>
            <w:tcW w:w="1559" w:type="dxa"/>
            <w:tcBorders>
              <w:top w:val="nil"/>
              <w:left w:val="nil"/>
              <w:bottom w:val="single" w:sz="4" w:space="0" w:color="auto"/>
              <w:right w:val="single" w:sz="4" w:space="0" w:color="auto"/>
            </w:tcBorders>
            <w:shd w:val="clear" w:color="auto" w:fill="auto"/>
            <w:noWrap/>
            <w:vAlign w:val="center"/>
          </w:tcPr>
          <w:p w:rsidR="00B565F4" w:rsidRPr="00B565F4" w:rsidRDefault="00B565F4">
            <w:pPr>
              <w:jc w:val="right"/>
              <w:rPr>
                <w:rFonts w:ascii="宋体" w:eastAsia="宋体" w:hAnsi="宋体" w:cs="宋体"/>
                <w:sz w:val="18"/>
                <w:szCs w:val="18"/>
              </w:rPr>
            </w:pPr>
            <w:r w:rsidRPr="00B565F4">
              <w:rPr>
                <w:rFonts w:ascii="宋体" w:eastAsia="宋体" w:hAnsi="宋体" w:hint="eastAsia"/>
                <w:sz w:val="18"/>
                <w:szCs w:val="18"/>
              </w:rPr>
              <w:t>222.03</w:t>
            </w:r>
          </w:p>
        </w:tc>
        <w:tc>
          <w:tcPr>
            <w:tcW w:w="1559" w:type="dxa"/>
            <w:tcBorders>
              <w:top w:val="nil"/>
              <w:left w:val="nil"/>
              <w:bottom w:val="single" w:sz="4" w:space="0" w:color="auto"/>
              <w:right w:val="single" w:sz="4" w:space="0" w:color="auto"/>
            </w:tcBorders>
            <w:shd w:val="clear" w:color="auto" w:fill="auto"/>
            <w:noWrap/>
            <w:vAlign w:val="center"/>
          </w:tcPr>
          <w:p w:rsidR="00B565F4" w:rsidRPr="00B565F4" w:rsidRDefault="00B565F4">
            <w:pPr>
              <w:jc w:val="right"/>
              <w:rPr>
                <w:rFonts w:ascii="宋体" w:eastAsia="宋体" w:hAnsi="宋体" w:cs="宋体"/>
                <w:sz w:val="18"/>
                <w:szCs w:val="18"/>
              </w:rPr>
            </w:pPr>
            <w:r w:rsidRPr="00B565F4">
              <w:rPr>
                <w:rFonts w:ascii="宋体" w:eastAsia="宋体" w:hAnsi="宋体" w:hint="eastAsia"/>
                <w:sz w:val="18"/>
                <w:szCs w:val="18"/>
              </w:rPr>
              <w:t>222.03</w:t>
            </w:r>
          </w:p>
        </w:tc>
        <w:tc>
          <w:tcPr>
            <w:tcW w:w="1418" w:type="dxa"/>
            <w:tcBorders>
              <w:top w:val="nil"/>
              <w:left w:val="nil"/>
              <w:bottom w:val="single" w:sz="4" w:space="0" w:color="auto"/>
              <w:right w:val="single" w:sz="4" w:space="0" w:color="auto"/>
            </w:tcBorders>
            <w:shd w:val="clear" w:color="auto" w:fill="auto"/>
            <w:noWrap/>
            <w:vAlign w:val="center"/>
          </w:tcPr>
          <w:p w:rsidR="00B565F4" w:rsidRDefault="00B565F4">
            <w:pPr>
              <w:widowControl/>
              <w:spacing w:line="240" w:lineRule="auto"/>
              <w:jc w:val="right"/>
              <w:rPr>
                <w:rFonts w:ascii="宋体" w:eastAsia="宋体" w:hAnsi="宋体" w:cs="宋体"/>
                <w:kern w:val="0"/>
                <w:sz w:val="22"/>
              </w:rPr>
            </w:pPr>
          </w:p>
        </w:tc>
      </w:tr>
      <w:tr w:rsidR="00B565F4">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B565F4" w:rsidRDefault="00B565F4">
            <w:pPr>
              <w:rPr>
                <w:rFonts w:ascii="宋体" w:eastAsia="宋体" w:hAnsi="宋体" w:cs="宋体"/>
                <w:sz w:val="18"/>
                <w:szCs w:val="18"/>
              </w:rPr>
            </w:pPr>
            <w:r>
              <w:rPr>
                <w:rFonts w:hint="eastAsia"/>
                <w:sz w:val="18"/>
                <w:szCs w:val="18"/>
              </w:rPr>
              <w:t>2130705</w:t>
            </w:r>
          </w:p>
        </w:tc>
        <w:tc>
          <w:tcPr>
            <w:tcW w:w="2552" w:type="dxa"/>
            <w:tcBorders>
              <w:top w:val="nil"/>
              <w:left w:val="nil"/>
              <w:bottom w:val="single" w:sz="4" w:space="0" w:color="auto"/>
              <w:right w:val="single" w:sz="4" w:space="0" w:color="auto"/>
            </w:tcBorders>
            <w:shd w:val="clear" w:color="auto" w:fill="auto"/>
            <w:noWrap/>
            <w:vAlign w:val="center"/>
          </w:tcPr>
          <w:p w:rsidR="00B565F4" w:rsidRDefault="00B565F4">
            <w:pPr>
              <w:rPr>
                <w:rFonts w:ascii="宋体" w:eastAsia="宋体" w:hAnsi="宋体" w:cs="宋体"/>
                <w:sz w:val="18"/>
                <w:szCs w:val="18"/>
              </w:rPr>
            </w:pPr>
            <w:r>
              <w:rPr>
                <w:rFonts w:hint="eastAsia"/>
                <w:sz w:val="18"/>
                <w:szCs w:val="18"/>
              </w:rPr>
              <w:t>对村民委员会和村党支部的补助</w:t>
            </w:r>
          </w:p>
        </w:tc>
        <w:tc>
          <w:tcPr>
            <w:tcW w:w="1559" w:type="dxa"/>
            <w:tcBorders>
              <w:top w:val="nil"/>
              <w:left w:val="nil"/>
              <w:bottom w:val="single" w:sz="4" w:space="0" w:color="auto"/>
              <w:right w:val="single" w:sz="4" w:space="0" w:color="auto"/>
            </w:tcBorders>
            <w:shd w:val="clear" w:color="auto" w:fill="auto"/>
            <w:noWrap/>
            <w:vAlign w:val="center"/>
          </w:tcPr>
          <w:p w:rsidR="00B565F4" w:rsidRPr="00B565F4" w:rsidRDefault="00B565F4">
            <w:pPr>
              <w:jc w:val="right"/>
              <w:rPr>
                <w:rFonts w:ascii="宋体" w:eastAsia="宋体" w:hAnsi="宋体" w:cs="宋体"/>
                <w:sz w:val="18"/>
                <w:szCs w:val="18"/>
              </w:rPr>
            </w:pPr>
            <w:r w:rsidRPr="00B565F4">
              <w:rPr>
                <w:rFonts w:ascii="宋体" w:eastAsia="宋体" w:hAnsi="宋体" w:hint="eastAsia"/>
                <w:sz w:val="18"/>
                <w:szCs w:val="18"/>
              </w:rPr>
              <w:t>222.03</w:t>
            </w:r>
          </w:p>
        </w:tc>
        <w:tc>
          <w:tcPr>
            <w:tcW w:w="1559" w:type="dxa"/>
            <w:tcBorders>
              <w:top w:val="nil"/>
              <w:left w:val="nil"/>
              <w:bottom w:val="single" w:sz="4" w:space="0" w:color="auto"/>
              <w:right w:val="single" w:sz="4" w:space="0" w:color="auto"/>
            </w:tcBorders>
            <w:shd w:val="clear" w:color="auto" w:fill="auto"/>
            <w:noWrap/>
            <w:vAlign w:val="center"/>
          </w:tcPr>
          <w:p w:rsidR="00B565F4" w:rsidRPr="00B565F4" w:rsidRDefault="00B565F4">
            <w:pPr>
              <w:jc w:val="right"/>
              <w:rPr>
                <w:rFonts w:ascii="宋体" w:eastAsia="宋体" w:hAnsi="宋体" w:cs="宋体"/>
                <w:sz w:val="18"/>
                <w:szCs w:val="18"/>
              </w:rPr>
            </w:pPr>
            <w:r w:rsidRPr="00B565F4">
              <w:rPr>
                <w:rFonts w:ascii="宋体" w:eastAsia="宋体" w:hAnsi="宋体" w:hint="eastAsia"/>
                <w:sz w:val="18"/>
                <w:szCs w:val="18"/>
              </w:rPr>
              <w:t>222.03</w:t>
            </w:r>
          </w:p>
        </w:tc>
        <w:tc>
          <w:tcPr>
            <w:tcW w:w="1418" w:type="dxa"/>
            <w:tcBorders>
              <w:top w:val="nil"/>
              <w:left w:val="nil"/>
              <w:bottom w:val="single" w:sz="4" w:space="0" w:color="auto"/>
              <w:right w:val="single" w:sz="4" w:space="0" w:color="auto"/>
            </w:tcBorders>
            <w:shd w:val="clear" w:color="auto" w:fill="auto"/>
            <w:noWrap/>
            <w:vAlign w:val="center"/>
          </w:tcPr>
          <w:p w:rsidR="00B565F4" w:rsidRDefault="00B565F4">
            <w:pPr>
              <w:widowControl/>
              <w:spacing w:line="240" w:lineRule="auto"/>
              <w:jc w:val="right"/>
              <w:rPr>
                <w:rFonts w:ascii="宋体" w:eastAsia="宋体" w:hAnsi="宋体" w:cs="宋体"/>
                <w:kern w:val="0"/>
                <w:sz w:val="22"/>
              </w:rPr>
            </w:pPr>
          </w:p>
        </w:tc>
      </w:tr>
    </w:tbl>
    <w:p w:rsidR="003373D1" w:rsidRDefault="003373D1">
      <w:pPr>
        <w:tabs>
          <w:tab w:val="left" w:pos="7513"/>
        </w:tabs>
        <w:spacing w:line="300" w:lineRule="auto"/>
        <w:ind w:firstLineChars="200" w:firstLine="420"/>
        <w:rPr>
          <w:rFonts w:ascii="楷体" w:eastAsia="楷体" w:hAnsi="楷体" w:cs="Times New Roman"/>
          <w:kern w:val="0"/>
          <w:szCs w:val="21"/>
        </w:rPr>
      </w:pPr>
    </w:p>
    <w:p w:rsidR="003373D1" w:rsidRDefault="003373D1">
      <w:pPr>
        <w:tabs>
          <w:tab w:val="left" w:pos="7513"/>
        </w:tabs>
        <w:adjustRightInd w:val="0"/>
        <w:snapToGrid w:val="0"/>
        <w:spacing w:line="360" w:lineRule="auto"/>
        <w:rPr>
          <w:rFonts w:ascii="黑体" w:eastAsia="黑体" w:hAnsi="黑体"/>
          <w:sz w:val="32"/>
          <w:szCs w:val="32"/>
        </w:rPr>
        <w:sectPr w:rsidR="003373D1">
          <w:pgSz w:w="11906" w:h="16838"/>
          <w:pgMar w:top="1440" w:right="1800" w:bottom="1440" w:left="1800" w:header="851" w:footer="992" w:gutter="0"/>
          <w:cols w:space="425"/>
          <w:docGrid w:type="lines" w:linePitch="312"/>
        </w:sectPr>
      </w:pPr>
    </w:p>
    <w:p w:rsidR="003373D1" w:rsidRDefault="00476170">
      <w:pPr>
        <w:tabs>
          <w:tab w:val="left" w:pos="7513"/>
        </w:tabs>
        <w:adjustRightInd w:val="0"/>
        <w:snapToGrid w:val="0"/>
        <w:spacing w:line="600" w:lineRule="exact"/>
        <w:rPr>
          <w:rFonts w:ascii="黑体" w:eastAsia="黑体" w:hAnsi="黑体"/>
          <w:sz w:val="32"/>
          <w:szCs w:val="32"/>
        </w:rPr>
      </w:pPr>
      <w:r>
        <w:rPr>
          <w:rFonts w:ascii="黑体" w:eastAsia="黑体" w:hAnsi="黑体" w:hint="eastAsia"/>
          <w:sz w:val="32"/>
          <w:szCs w:val="32"/>
        </w:rPr>
        <w:lastRenderedPageBreak/>
        <w:t>六、政府性基金预算拨款支出预算表</w:t>
      </w:r>
    </w:p>
    <w:tbl>
      <w:tblPr>
        <w:tblW w:w="8237" w:type="dxa"/>
        <w:tblInd w:w="93" w:type="dxa"/>
        <w:tblLayout w:type="fixed"/>
        <w:tblLook w:val="04A0"/>
      </w:tblPr>
      <w:tblGrid>
        <w:gridCol w:w="1149"/>
        <w:gridCol w:w="2552"/>
        <w:gridCol w:w="1559"/>
        <w:gridCol w:w="1559"/>
        <w:gridCol w:w="1418"/>
      </w:tblGrid>
      <w:tr w:rsidR="003373D1">
        <w:trPr>
          <w:trHeight w:val="529"/>
        </w:trPr>
        <w:tc>
          <w:tcPr>
            <w:tcW w:w="8237" w:type="dxa"/>
            <w:gridSpan w:val="5"/>
            <w:tcBorders>
              <w:top w:val="nil"/>
              <w:left w:val="nil"/>
              <w:bottom w:val="nil"/>
              <w:right w:val="nil"/>
            </w:tcBorders>
            <w:shd w:val="clear" w:color="auto" w:fill="auto"/>
            <w:noWrap/>
            <w:vAlign w:val="center"/>
          </w:tcPr>
          <w:p w:rsidR="003373D1" w:rsidRDefault="00C037A6">
            <w:pPr>
              <w:widowControl/>
              <w:spacing w:line="240" w:lineRule="auto"/>
              <w:jc w:val="center"/>
              <w:rPr>
                <w:rFonts w:ascii="方正小标宋简体" w:eastAsia="方正小标宋简体" w:hAnsi="宋体" w:cs="宋体"/>
                <w:kern w:val="0"/>
                <w:sz w:val="32"/>
                <w:szCs w:val="32"/>
              </w:rPr>
            </w:pPr>
            <w:r>
              <w:rPr>
                <w:rFonts w:ascii="方正小标宋简体" w:eastAsia="方正小标宋简体" w:hAnsi="宋体" w:cs="宋体" w:hint="eastAsia"/>
                <w:kern w:val="0"/>
                <w:sz w:val="32"/>
                <w:szCs w:val="32"/>
              </w:rPr>
              <w:t>2023</w:t>
            </w:r>
            <w:r w:rsidR="00476170">
              <w:rPr>
                <w:rFonts w:ascii="方正小标宋简体" w:eastAsia="方正小标宋简体" w:hAnsi="宋体" w:cs="宋体" w:hint="eastAsia"/>
                <w:kern w:val="0"/>
                <w:sz w:val="32"/>
                <w:szCs w:val="32"/>
              </w:rPr>
              <w:t>年度政府性基金预算拨款支出预算表</w:t>
            </w:r>
          </w:p>
        </w:tc>
      </w:tr>
      <w:tr w:rsidR="003373D1">
        <w:trPr>
          <w:trHeight w:val="285"/>
        </w:trPr>
        <w:tc>
          <w:tcPr>
            <w:tcW w:w="1149" w:type="dxa"/>
            <w:tcBorders>
              <w:top w:val="nil"/>
              <w:left w:val="nil"/>
              <w:bottom w:val="nil"/>
              <w:right w:val="nil"/>
            </w:tcBorders>
            <w:shd w:val="clear" w:color="auto" w:fill="auto"/>
            <w:noWrap/>
            <w:vAlign w:val="center"/>
          </w:tcPr>
          <w:p w:rsidR="003373D1" w:rsidRDefault="003373D1">
            <w:pPr>
              <w:widowControl/>
              <w:spacing w:line="240" w:lineRule="auto"/>
              <w:jc w:val="left"/>
              <w:rPr>
                <w:rFonts w:ascii="宋体" w:eastAsia="宋体" w:hAnsi="宋体" w:cs="宋体"/>
                <w:kern w:val="0"/>
                <w:sz w:val="24"/>
                <w:szCs w:val="24"/>
              </w:rPr>
            </w:pPr>
          </w:p>
        </w:tc>
        <w:tc>
          <w:tcPr>
            <w:tcW w:w="2552" w:type="dxa"/>
            <w:tcBorders>
              <w:top w:val="nil"/>
              <w:left w:val="nil"/>
              <w:bottom w:val="nil"/>
              <w:right w:val="nil"/>
            </w:tcBorders>
            <w:shd w:val="clear" w:color="auto" w:fill="auto"/>
            <w:noWrap/>
            <w:vAlign w:val="center"/>
          </w:tcPr>
          <w:p w:rsidR="003373D1" w:rsidRDefault="003373D1">
            <w:pPr>
              <w:widowControl/>
              <w:spacing w:line="240" w:lineRule="auto"/>
              <w:jc w:val="left"/>
              <w:rPr>
                <w:rFonts w:ascii="宋体" w:eastAsia="宋体" w:hAnsi="宋体" w:cs="宋体"/>
                <w:kern w:val="0"/>
                <w:sz w:val="24"/>
                <w:szCs w:val="24"/>
              </w:rPr>
            </w:pPr>
          </w:p>
        </w:tc>
        <w:tc>
          <w:tcPr>
            <w:tcW w:w="1559" w:type="dxa"/>
            <w:tcBorders>
              <w:top w:val="nil"/>
              <w:left w:val="nil"/>
              <w:bottom w:val="nil"/>
              <w:right w:val="nil"/>
            </w:tcBorders>
            <w:shd w:val="clear" w:color="auto" w:fill="auto"/>
            <w:noWrap/>
            <w:vAlign w:val="center"/>
          </w:tcPr>
          <w:p w:rsidR="003373D1" w:rsidRDefault="003373D1">
            <w:pPr>
              <w:widowControl/>
              <w:spacing w:line="240" w:lineRule="auto"/>
              <w:jc w:val="left"/>
              <w:rPr>
                <w:rFonts w:ascii="宋体" w:eastAsia="宋体" w:hAnsi="宋体" w:cs="宋体"/>
                <w:kern w:val="0"/>
                <w:sz w:val="24"/>
                <w:szCs w:val="24"/>
              </w:rPr>
            </w:pPr>
          </w:p>
        </w:tc>
        <w:tc>
          <w:tcPr>
            <w:tcW w:w="1559" w:type="dxa"/>
            <w:tcBorders>
              <w:top w:val="nil"/>
              <w:left w:val="nil"/>
              <w:bottom w:val="nil"/>
              <w:right w:val="nil"/>
            </w:tcBorders>
            <w:shd w:val="clear" w:color="auto" w:fill="auto"/>
            <w:noWrap/>
            <w:vAlign w:val="center"/>
          </w:tcPr>
          <w:p w:rsidR="003373D1" w:rsidRDefault="003373D1">
            <w:pPr>
              <w:widowControl/>
              <w:spacing w:line="240" w:lineRule="auto"/>
              <w:jc w:val="left"/>
              <w:rPr>
                <w:rFonts w:ascii="宋体" w:eastAsia="宋体" w:hAnsi="宋体" w:cs="宋体"/>
                <w:kern w:val="0"/>
                <w:sz w:val="24"/>
                <w:szCs w:val="24"/>
              </w:rPr>
            </w:pPr>
          </w:p>
        </w:tc>
        <w:tc>
          <w:tcPr>
            <w:tcW w:w="1418" w:type="dxa"/>
            <w:tcBorders>
              <w:top w:val="nil"/>
              <w:left w:val="nil"/>
              <w:bottom w:val="nil"/>
              <w:right w:val="nil"/>
            </w:tcBorders>
            <w:shd w:val="clear" w:color="auto" w:fill="auto"/>
            <w:noWrap/>
            <w:vAlign w:val="center"/>
          </w:tcPr>
          <w:p w:rsidR="003373D1" w:rsidRDefault="00476170">
            <w:pPr>
              <w:widowControl/>
              <w:spacing w:line="240" w:lineRule="auto"/>
              <w:jc w:val="right"/>
              <w:rPr>
                <w:rFonts w:ascii="宋体" w:eastAsia="宋体" w:hAnsi="宋体" w:cs="宋体"/>
                <w:kern w:val="0"/>
                <w:sz w:val="22"/>
              </w:rPr>
            </w:pPr>
            <w:r>
              <w:rPr>
                <w:rFonts w:ascii="宋体" w:eastAsia="宋体" w:hAnsi="宋体" w:cs="宋体" w:hint="eastAsia"/>
                <w:kern w:val="0"/>
                <w:sz w:val="22"/>
              </w:rPr>
              <w:t>单位：万元</w:t>
            </w:r>
          </w:p>
        </w:tc>
      </w:tr>
      <w:tr w:rsidR="003373D1">
        <w:trPr>
          <w:trHeight w:val="402"/>
        </w:trPr>
        <w:tc>
          <w:tcPr>
            <w:tcW w:w="11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center"/>
              <w:rPr>
                <w:rFonts w:ascii="宋体" w:eastAsia="宋体" w:hAnsi="宋体" w:cs="宋体"/>
                <w:b/>
                <w:bCs/>
                <w:kern w:val="0"/>
                <w:sz w:val="22"/>
              </w:rPr>
            </w:pPr>
            <w:r>
              <w:rPr>
                <w:rFonts w:ascii="宋体" w:eastAsia="宋体" w:hAnsi="宋体" w:cs="宋体" w:hint="eastAsia"/>
                <w:b/>
                <w:bCs/>
                <w:kern w:val="0"/>
                <w:sz w:val="22"/>
              </w:rPr>
              <w:t>科目编码</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center"/>
              <w:rPr>
                <w:rFonts w:ascii="宋体" w:eastAsia="宋体" w:hAnsi="宋体" w:cs="宋体"/>
                <w:b/>
                <w:bCs/>
                <w:kern w:val="0"/>
                <w:sz w:val="22"/>
              </w:rPr>
            </w:pPr>
            <w:r>
              <w:rPr>
                <w:rFonts w:ascii="宋体" w:eastAsia="宋体" w:hAnsi="宋体" w:cs="宋体" w:hint="eastAsia"/>
                <w:b/>
                <w:bCs/>
                <w:kern w:val="0"/>
                <w:sz w:val="22"/>
              </w:rPr>
              <w:t>科目名称</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center"/>
              <w:rPr>
                <w:rFonts w:ascii="宋体" w:eastAsia="宋体" w:hAnsi="宋体" w:cs="宋体"/>
                <w:b/>
                <w:bCs/>
                <w:kern w:val="0"/>
                <w:sz w:val="22"/>
              </w:rPr>
            </w:pPr>
            <w:r>
              <w:rPr>
                <w:rFonts w:ascii="宋体" w:eastAsia="宋体" w:hAnsi="宋体" w:cs="宋体" w:hint="eastAsia"/>
                <w:b/>
                <w:bCs/>
                <w:kern w:val="0"/>
                <w:sz w:val="22"/>
              </w:rPr>
              <w:t>合计</w:t>
            </w:r>
          </w:p>
        </w:tc>
        <w:tc>
          <w:tcPr>
            <w:tcW w:w="2977" w:type="dxa"/>
            <w:gridSpan w:val="2"/>
            <w:tcBorders>
              <w:top w:val="single" w:sz="4" w:space="0" w:color="auto"/>
              <w:left w:val="nil"/>
              <w:bottom w:val="single" w:sz="4" w:space="0" w:color="auto"/>
              <w:right w:val="single" w:sz="4" w:space="0" w:color="auto"/>
            </w:tcBorders>
            <w:shd w:val="clear" w:color="auto" w:fill="auto"/>
            <w:noWrap/>
            <w:vAlign w:val="center"/>
          </w:tcPr>
          <w:p w:rsidR="003373D1" w:rsidRDefault="00476170">
            <w:pPr>
              <w:widowControl/>
              <w:spacing w:line="240" w:lineRule="auto"/>
              <w:jc w:val="center"/>
              <w:rPr>
                <w:rFonts w:ascii="宋体" w:eastAsia="宋体" w:hAnsi="宋体" w:cs="宋体"/>
                <w:b/>
                <w:bCs/>
                <w:kern w:val="0"/>
                <w:sz w:val="22"/>
              </w:rPr>
            </w:pPr>
            <w:r>
              <w:rPr>
                <w:rFonts w:ascii="宋体" w:eastAsia="宋体" w:hAnsi="宋体" w:cs="宋体" w:hint="eastAsia"/>
                <w:b/>
                <w:bCs/>
                <w:kern w:val="0"/>
                <w:sz w:val="22"/>
              </w:rPr>
              <w:t>其中：</w:t>
            </w:r>
          </w:p>
        </w:tc>
      </w:tr>
      <w:tr w:rsidR="003373D1">
        <w:trPr>
          <w:trHeight w:val="402"/>
        </w:trPr>
        <w:tc>
          <w:tcPr>
            <w:tcW w:w="1149" w:type="dxa"/>
            <w:vMerge/>
            <w:tcBorders>
              <w:top w:val="single" w:sz="4" w:space="0" w:color="auto"/>
              <w:left w:val="single" w:sz="4" w:space="0" w:color="auto"/>
              <w:bottom w:val="single" w:sz="4" w:space="0" w:color="auto"/>
              <w:right w:val="single" w:sz="4" w:space="0" w:color="auto"/>
            </w:tcBorders>
            <w:vAlign w:val="center"/>
          </w:tcPr>
          <w:p w:rsidR="003373D1" w:rsidRDefault="003373D1">
            <w:pPr>
              <w:widowControl/>
              <w:spacing w:line="240" w:lineRule="auto"/>
              <w:jc w:val="left"/>
              <w:rPr>
                <w:rFonts w:ascii="宋体" w:eastAsia="宋体" w:hAnsi="宋体" w:cs="宋体"/>
                <w:b/>
                <w:bCs/>
                <w:kern w:val="0"/>
                <w:sz w:val="22"/>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3373D1" w:rsidRDefault="003373D1">
            <w:pPr>
              <w:widowControl/>
              <w:spacing w:line="240" w:lineRule="auto"/>
              <w:jc w:val="left"/>
              <w:rPr>
                <w:rFonts w:ascii="宋体" w:eastAsia="宋体" w:hAnsi="宋体" w:cs="宋体"/>
                <w:b/>
                <w:bCs/>
                <w:kern w:val="0"/>
                <w:sz w:val="22"/>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3373D1" w:rsidRDefault="003373D1">
            <w:pPr>
              <w:widowControl/>
              <w:spacing w:line="240" w:lineRule="auto"/>
              <w:jc w:val="left"/>
              <w:rPr>
                <w:rFonts w:ascii="宋体" w:eastAsia="宋体" w:hAnsi="宋体" w:cs="宋体"/>
                <w:b/>
                <w:bCs/>
                <w:kern w:val="0"/>
                <w:sz w:val="22"/>
              </w:rPr>
            </w:pPr>
          </w:p>
        </w:tc>
        <w:tc>
          <w:tcPr>
            <w:tcW w:w="1559"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center"/>
              <w:rPr>
                <w:rFonts w:ascii="宋体" w:eastAsia="宋体" w:hAnsi="宋体" w:cs="宋体"/>
                <w:b/>
                <w:bCs/>
                <w:kern w:val="0"/>
                <w:sz w:val="22"/>
              </w:rPr>
            </w:pPr>
            <w:r>
              <w:rPr>
                <w:rFonts w:ascii="宋体" w:eastAsia="宋体" w:hAnsi="宋体" w:cs="宋体" w:hint="eastAsia"/>
                <w:b/>
                <w:bCs/>
                <w:kern w:val="0"/>
                <w:sz w:val="22"/>
              </w:rPr>
              <w:t>基本支出</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center"/>
              <w:rPr>
                <w:rFonts w:ascii="宋体" w:eastAsia="宋体" w:hAnsi="宋体" w:cs="宋体"/>
                <w:b/>
                <w:bCs/>
                <w:kern w:val="0"/>
                <w:sz w:val="22"/>
              </w:rPr>
            </w:pPr>
            <w:r>
              <w:rPr>
                <w:rFonts w:ascii="宋体" w:eastAsia="宋体" w:hAnsi="宋体" w:cs="宋体" w:hint="eastAsia"/>
                <w:b/>
                <w:bCs/>
                <w:kern w:val="0"/>
                <w:sz w:val="22"/>
              </w:rPr>
              <w:t>项目支出</w:t>
            </w:r>
          </w:p>
        </w:tc>
      </w:tr>
      <w:tr w:rsidR="003373D1">
        <w:trPr>
          <w:trHeight w:val="402"/>
        </w:trPr>
        <w:tc>
          <w:tcPr>
            <w:tcW w:w="3701" w:type="dxa"/>
            <w:gridSpan w:val="2"/>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center"/>
              <w:rPr>
                <w:rFonts w:ascii="宋体" w:eastAsia="宋体" w:hAnsi="宋体" w:cs="宋体"/>
                <w:b/>
                <w:kern w:val="0"/>
                <w:sz w:val="22"/>
              </w:rPr>
            </w:pPr>
            <w:r>
              <w:rPr>
                <w:rFonts w:ascii="宋体" w:eastAsia="宋体" w:hAnsi="宋体" w:cs="宋体" w:hint="eastAsia"/>
                <w:b/>
                <w:kern w:val="0"/>
                <w:sz w:val="22"/>
              </w:rPr>
              <w:t>合计</w:t>
            </w:r>
          </w:p>
        </w:tc>
        <w:tc>
          <w:tcPr>
            <w:tcW w:w="1559" w:type="dxa"/>
            <w:tcBorders>
              <w:top w:val="nil"/>
              <w:left w:val="nil"/>
              <w:bottom w:val="single" w:sz="4" w:space="0" w:color="auto"/>
              <w:right w:val="single" w:sz="4" w:space="0" w:color="auto"/>
            </w:tcBorders>
            <w:shd w:val="clear" w:color="auto" w:fill="auto"/>
            <w:noWrap/>
            <w:vAlign w:val="center"/>
          </w:tcPr>
          <w:p w:rsidR="003373D1" w:rsidRDefault="003373D1">
            <w:pPr>
              <w:widowControl/>
              <w:spacing w:line="240" w:lineRule="auto"/>
              <w:jc w:val="center"/>
              <w:rPr>
                <w:rFonts w:ascii="宋体" w:eastAsia="宋体" w:hAnsi="宋体" w:cs="宋体"/>
                <w:kern w:val="0"/>
                <w:sz w:val="22"/>
              </w:rPr>
            </w:pPr>
          </w:p>
        </w:tc>
        <w:tc>
          <w:tcPr>
            <w:tcW w:w="1559" w:type="dxa"/>
            <w:tcBorders>
              <w:top w:val="nil"/>
              <w:left w:val="nil"/>
              <w:bottom w:val="single" w:sz="4" w:space="0" w:color="auto"/>
              <w:right w:val="single" w:sz="4" w:space="0" w:color="auto"/>
            </w:tcBorders>
            <w:shd w:val="clear" w:color="auto" w:fill="auto"/>
            <w:noWrap/>
            <w:vAlign w:val="bottom"/>
          </w:tcPr>
          <w:p w:rsidR="003373D1" w:rsidRDefault="003373D1">
            <w:pPr>
              <w:widowControl/>
              <w:spacing w:line="240" w:lineRule="auto"/>
              <w:jc w:val="center"/>
              <w:rPr>
                <w:rFonts w:ascii="宋体" w:eastAsia="宋体" w:hAnsi="宋体" w:cs="宋体"/>
                <w:kern w:val="0"/>
                <w:sz w:val="22"/>
              </w:rPr>
            </w:pPr>
          </w:p>
        </w:tc>
        <w:tc>
          <w:tcPr>
            <w:tcW w:w="1418" w:type="dxa"/>
            <w:tcBorders>
              <w:top w:val="nil"/>
              <w:left w:val="nil"/>
              <w:bottom w:val="single" w:sz="4" w:space="0" w:color="auto"/>
              <w:right w:val="single" w:sz="4" w:space="0" w:color="auto"/>
            </w:tcBorders>
            <w:shd w:val="clear" w:color="auto" w:fill="auto"/>
            <w:noWrap/>
            <w:vAlign w:val="bottom"/>
          </w:tcPr>
          <w:p w:rsidR="003373D1" w:rsidRDefault="003373D1">
            <w:pPr>
              <w:widowControl/>
              <w:spacing w:line="240" w:lineRule="auto"/>
              <w:jc w:val="center"/>
              <w:rPr>
                <w:rFonts w:ascii="宋体" w:eastAsia="宋体" w:hAnsi="宋体" w:cs="宋体"/>
                <w:kern w:val="0"/>
                <w:sz w:val="22"/>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2552"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2552"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2552"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2552"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2552"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2552"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2552"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2552"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2552"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2552"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r>
    </w:tbl>
    <w:p w:rsidR="003373D1" w:rsidRDefault="00476170">
      <w:pPr>
        <w:tabs>
          <w:tab w:val="left" w:pos="7513"/>
        </w:tabs>
        <w:adjustRightInd w:val="0"/>
        <w:snapToGrid w:val="0"/>
        <w:spacing w:line="300" w:lineRule="auto"/>
        <w:ind w:firstLineChars="126" w:firstLine="302"/>
        <w:rPr>
          <w:rFonts w:ascii="黑体" w:eastAsia="黑体" w:hAnsi="黑体"/>
          <w:sz w:val="24"/>
          <w:szCs w:val="24"/>
        </w:rPr>
        <w:sectPr w:rsidR="003373D1">
          <w:pgSz w:w="11906" w:h="16838"/>
          <w:pgMar w:top="1440" w:right="1800" w:bottom="1440" w:left="1800" w:header="851" w:footer="992" w:gutter="0"/>
          <w:cols w:space="425"/>
          <w:docGrid w:type="lines" w:linePitch="312"/>
        </w:sectPr>
      </w:pPr>
      <w:r>
        <w:rPr>
          <w:rFonts w:ascii="楷体" w:eastAsia="楷体" w:hAnsi="楷体" w:cs="Times New Roman" w:hint="eastAsia"/>
          <w:kern w:val="0"/>
          <w:sz w:val="24"/>
          <w:szCs w:val="24"/>
        </w:rPr>
        <w:t>备注：本部门</w:t>
      </w:r>
      <w:r w:rsidR="00C037A6">
        <w:rPr>
          <w:rFonts w:ascii="楷体" w:eastAsia="楷体" w:hAnsi="楷体" w:cs="Times New Roman" w:hint="eastAsia"/>
          <w:kern w:val="0"/>
          <w:sz w:val="24"/>
          <w:szCs w:val="24"/>
        </w:rPr>
        <w:t>2023</w:t>
      </w:r>
      <w:r>
        <w:rPr>
          <w:rFonts w:ascii="楷体" w:eastAsia="楷体" w:hAnsi="楷体" w:cs="Times New Roman" w:hint="eastAsia"/>
          <w:kern w:val="0"/>
          <w:sz w:val="24"/>
          <w:szCs w:val="24"/>
        </w:rPr>
        <w:t>年没有使用政府性基金预算拨款安排的支出。</w:t>
      </w:r>
    </w:p>
    <w:p w:rsidR="003373D1" w:rsidRDefault="00476170">
      <w:pPr>
        <w:tabs>
          <w:tab w:val="left" w:pos="7513"/>
        </w:tabs>
        <w:adjustRightInd w:val="0"/>
        <w:snapToGrid w:val="0"/>
        <w:spacing w:line="600" w:lineRule="exact"/>
        <w:rPr>
          <w:rFonts w:ascii="黑体" w:eastAsia="黑体" w:hAnsi="黑体"/>
          <w:sz w:val="32"/>
          <w:szCs w:val="32"/>
        </w:rPr>
      </w:pPr>
      <w:r>
        <w:rPr>
          <w:rFonts w:ascii="黑体" w:eastAsia="黑体" w:hAnsi="黑体" w:hint="eastAsia"/>
          <w:sz w:val="32"/>
          <w:szCs w:val="32"/>
        </w:rPr>
        <w:lastRenderedPageBreak/>
        <w:t>七、国有资本经营预算拨款支出预算表</w:t>
      </w:r>
    </w:p>
    <w:tbl>
      <w:tblPr>
        <w:tblW w:w="8237" w:type="dxa"/>
        <w:tblInd w:w="93" w:type="dxa"/>
        <w:tblLayout w:type="fixed"/>
        <w:tblLook w:val="04A0"/>
      </w:tblPr>
      <w:tblGrid>
        <w:gridCol w:w="1149"/>
        <w:gridCol w:w="2552"/>
        <w:gridCol w:w="1559"/>
        <w:gridCol w:w="1559"/>
        <w:gridCol w:w="1418"/>
      </w:tblGrid>
      <w:tr w:rsidR="003373D1">
        <w:trPr>
          <w:trHeight w:val="529"/>
        </w:trPr>
        <w:tc>
          <w:tcPr>
            <w:tcW w:w="8237" w:type="dxa"/>
            <w:gridSpan w:val="5"/>
            <w:tcBorders>
              <w:top w:val="nil"/>
              <w:left w:val="nil"/>
              <w:bottom w:val="nil"/>
              <w:right w:val="nil"/>
            </w:tcBorders>
            <w:shd w:val="clear" w:color="auto" w:fill="auto"/>
            <w:noWrap/>
            <w:vAlign w:val="center"/>
          </w:tcPr>
          <w:p w:rsidR="003373D1" w:rsidRDefault="00C037A6">
            <w:pPr>
              <w:widowControl/>
              <w:spacing w:line="240" w:lineRule="auto"/>
              <w:jc w:val="center"/>
              <w:rPr>
                <w:rFonts w:ascii="方正小标宋简体" w:eastAsia="方正小标宋简体" w:hAnsi="宋体" w:cs="宋体"/>
                <w:kern w:val="0"/>
                <w:sz w:val="32"/>
                <w:szCs w:val="32"/>
              </w:rPr>
            </w:pPr>
            <w:r>
              <w:rPr>
                <w:rFonts w:ascii="方正小标宋简体" w:eastAsia="方正小标宋简体" w:hAnsi="宋体" w:cs="宋体" w:hint="eastAsia"/>
                <w:kern w:val="0"/>
                <w:sz w:val="32"/>
                <w:szCs w:val="32"/>
              </w:rPr>
              <w:t>2023</w:t>
            </w:r>
            <w:r w:rsidR="00476170">
              <w:rPr>
                <w:rFonts w:ascii="方正小标宋简体" w:eastAsia="方正小标宋简体" w:hAnsi="宋体" w:cs="宋体" w:hint="eastAsia"/>
                <w:kern w:val="0"/>
                <w:sz w:val="32"/>
                <w:szCs w:val="32"/>
              </w:rPr>
              <w:t>年度国有资本经营预算拨款支出预算表</w:t>
            </w:r>
          </w:p>
        </w:tc>
      </w:tr>
      <w:tr w:rsidR="003373D1">
        <w:trPr>
          <w:trHeight w:val="285"/>
        </w:trPr>
        <w:tc>
          <w:tcPr>
            <w:tcW w:w="1149" w:type="dxa"/>
            <w:tcBorders>
              <w:top w:val="nil"/>
              <w:left w:val="nil"/>
              <w:bottom w:val="nil"/>
              <w:right w:val="nil"/>
            </w:tcBorders>
            <w:shd w:val="clear" w:color="auto" w:fill="auto"/>
            <w:noWrap/>
            <w:vAlign w:val="center"/>
          </w:tcPr>
          <w:p w:rsidR="003373D1" w:rsidRDefault="003373D1">
            <w:pPr>
              <w:widowControl/>
              <w:spacing w:line="240" w:lineRule="auto"/>
              <w:jc w:val="left"/>
              <w:rPr>
                <w:rFonts w:ascii="宋体" w:eastAsia="宋体" w:hAnsi="宋体" w:cs="宋体"/>
                <w:kern w:val="0"/>
                <w:sz w:val="24"/>
                <w:szCs w:val="24"/>
              </w:rPr>
            </w:pPr>
          </w:p>
        </w:tc>
        <w:tc>
          <w:tcPr>
            <w:tcW w:w="2552" w:type="dxa"/>
            <w:tcBorders>
              <w:top w:val="nil"/>
              <w:left w:val="nil"/>
              <w:bottom w:val="nil"/>
              <w:right w:val="nil"/>
            </w:tcBorders>
            <w:shd w:val="clear" w:color="auto" w:fill="auto"/>
            <w:noWrap/>
            <w:vAlign w:val="center"/>
          </w:tcPr>
          <w:p w:rsidR="003373D1" w:rsidRDefault="003373D1">
            <w:pPr>
              <w:widowControl/>
              <w:spacing w:line="240" w:lineRule="auto"/>
              <w:jc w:val="left"/>
              <w:rPr>
                <w:rFonts w:ascii="宋体" w:eastAsia="宋体" w:hAnsi="宋体" w:cs="宋体"/>
                <w:kern w:val="0"/>
                <w:sz w:val="24"/>
                <w:szCs w:val="24"/>
              </w:rPr>
            </w:pPr>
          </w:p>
        </w:tc>
        <w:tc>
          <w:tcPr>
            <w:tcW w:w="1559" w:type="dxa"/>
            <w:tcBorders>
              <w:top w:val="nil"/>
              <w:left w:val="nil"/>
              <w:bottom w:val="nil"/>
              <w:right w:val="nil"/>
            </w:tcBorders>
            <w:shd w:val="clear" w:color="auto" w:fill="auto"/>
            <w:noWrap/>
            <w:vAlign w:val="center"/>
          </w:tcPr>
          <w:p w:rsidR="003373D1" w:rsidRDefault="003373D1">
            <w:pPr>
              <w:widowControl/>
              <w:spacing w:line="240" w:lineRule="auto"/>
              <w:jc w:val="left"/>
              <w:rPr>
                <w:rFonts w:ascii="宋体" w:eastAsia="宋体" w:hAnsi="宋体" w:cs="宋体"/>
                <w:kern w:val="0"/>
                <w:sz w:val="24"/>
                <w:szCs w:val="24"/>
              </w:rPr>
            </w:pPr>
          </w:p>
        </w:tc>
        <w:tc>
          <w:tcPr>
            <w:tcW w:w="1559" w:type="dxa"/>
            <w:tcBorders>
              <w:top w:val="nil"/>
              <w:left w:val="nil"/>
              <w:bottom w:val="nil"/>
              <w:right w:val="nil"/>
            </w:tcBorders>
            <w:shd w:val="clear" w:color="auto" w:fill="auto"/>
            <w:noWrap/>
            <w:vAlign w:val="center"/>
          </w:tcPr>
          <w:p w:rsidR="003373D1" w:rsidRDefault="003373D1">
            <w:pPr>
              <w:widowControl/>
              <w:spacing w:line="240" w:lineRule="auto"/>
              <w:jc w:val="left"/>
              <w:rPr>
                <w:rFonts w:ascii="宋体" w:eastAsia="宋体" w:hAnsi="宋体" w:cs="宋体"/>
                <w:kern w:val="0"/>
                <w:sz w:val="24"/>
                <w:szCs w:val="24"/>
              </w:rPr>
            </w:pPr>
          </w:p>
        </w:tc>
        <w:tc>
          <w:tcPr>
            <w:tcW w:w="1418" w:type="dxa"/>
            <w:tcBorders>
              <w:top w:val="nil"/>
              <w:left w:val="nil"/>
              <w:bottom w:val="nil"/>
              <w:right w:val="nil"/>
            </w:tcBorders>
            <w:shd w:val="clear" w:color="auto" w:fill="auto"/>
            <w:noWrap/>
            <w:vAlign w:val="center"/>
          </w:tcPr>
          <w:p w:rsidR="003373D1" w:rsidRDefault="00476170">
            <w:pPr>
              <w:widowControl/>
              <w:spacing w:line="240" w:lineRule="auto"/>
              <w:jc w:val="right"/>
              <w:rPr>
                <w:rFonts w:ascii="宋体" w:eastAsia="宋体" w:hAnsi="宋体" w:cs="宋体"/>
                <w:kern w:val="0"/>
                <w:sz w:val="22"/>
              </w:rPr>
            </w:pPr>
            <w:r>
              <w:rPr>
                <w:rFonts w:ascii="宋体" w:eastAsia="宋体" w:hAnsi="宋体" w:cs="宋体" w:hint="eastAsia"/>
                <w:kern w:val="0"/>
                <w:sz w:val="22"/>
              </w:rPr>
              <w:t>单位：万元</w:t>
            </w:r>
          </w:p>
        </w:tc>
      </w:tr>
      <w:tr w:rsidR="003373D1">
        <w:trPr>
          <w:trHeight w:val="402"/>
        </w:trPr>
        <w:tc>
          <w:tcPr>
            <w:tcW w:w="11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center"/>
              <w:rPr>
                <w:rFonts w:ascii="宋体" w:eastAsia="宋体" w:hAnsi="宋体" w:cs="宋体"/>
                <w:b/>
                <w:bCs/>
                <w:kern w:val="0"/>
                <w:sz w:val="22"/>
              </w:rPr>
            </w:pPr>
            <w:r>
              <w:rPr>
                <w:rFonts w:ascii="宋体" w:eastAsia="宋体" w:hAnsi="宋体" w:cs="宋体" w:hint="eastAsia"/>
                <w:b/>
                <w:bCs/>
                <w:kern w:val="0"/>
                <w:sz w:val="22"/>
              </w:rPr>
              <w:t>科目编码</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center"/>
              <w:rPr>
                <w:rFonts w:ascii="宋体" w:eastAsia="宋体" w:hAnsi="宋体" w:cs="宋体"/>
                <w:b/>
                <w:bCs/>
                <w:kern w:val="0"/>
                <w:sz w:val="22"/>
              </w:rPr>
            </w:pPr>
            <w:r>
              <w:rPr>
                <w:rFonts w:ascii="宋体" w:eastAsia="宋体" w:hAnsi="宋体" w:cs="宋体" w:hint="eastAsia"/>
                <w:b/>
                <w:bCs/>
                <w:kern w:val="0"/>
                <w:sz w:val="22"/>
              </w:rPr>
              <w:t>科目名称</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center"/>
              <w:rPr>
                <w:rFonts w:ascii="宋体" w:eastAsia="宋体" w:hAnsi="宋体" w:cs="宋体"/>
                <w:b/>
                <w:bCs/>
                <w:kern w:val="0"/>
                <w:sz w:val="22"/>
              </w:rPr>
            </w:pPr>
            <w:r>
              <w:rPr>
                <w:rFonts w:ascii="宋体" w:eastAsia="宋体" w:hAnsi="宋体" w:cs="宋体" w:hint="eastAsia"/>
                <w:b/>
                <w:bCs/>
                <w:kern w:val="0"/>
                <w:sz w:val="22"/>
              </w:rPr>
              <w:t>合计</w:t>
            </w:r>
          </w:p>
        </w:tc>
        <w:tc>
          <w:tcPr>
            <w:tcW w:w="2977" w:type="dxa"/>
            <w:gridSpan w:val="2"/>
            <w:tcBorders>
              <w:top w:val="single" w:sz="4" w:space="0" w:color="auto"/>
              <w:left w:val="nil"/>
              <w:bottom w:val="single" w:sz="4" w:space="0" w:color="auto"/>
              <w:right w:val="single" w:sz="4" w:space="0" w:color="auto"/>
            </w:tcBorders>
            <w:shd w:val="clear" w:color="auto" w:fill="auto"/>
            <w:noWrap/>
            <w:vAlign w:val="center"/>
          </w:tcPr>
          <w:p w:rsidR="003373D1" w:rsidRDefault="00476170">
            <w:pPr>
              <w:widowControl/>
              <w:spacing w:line="240" w:lineRule="auto"/>
              <w:jc w:val="center"/>
              <w:rPr>
                <w:rFonts w:ascii="宋体" w:eastAsia="宋体" w:hAnsi="宋体" w:cs="宋体"/>
                <w:b/>
                <w:bCs/>
                <w:kern w:val="0"/>
                <w:sz w:val="22"/>
              </w:rPr>
            </w:pPr>
            <w:r>
              <w:rPr>
                <w:rFonts w:ascii="宋体" w:eastAsia="宋体" w:hAnsi="宋体" w:cs="宋体" w:hint="eastAsia"/>
                <w:b/>
                <w:bCs/>
                <w:kern w:val="0"/>
                <w:sz w:val="22"/>
              </w:rPr>
              <w:t>其中：</w:t>
            </w:r>
          </w:p>
        </w:tc>
      </w:tr>
      <w:tr w:rsidR="003373D1">
        <w:trPr>
          <w:trHeight w:val="402"/>
        </w:trPr>
        <w:tc>
          <w:tcPr>
            <w:tcW w:w="1149" w:type="dxa"/>
            <w:vMerge/>
            <w:tcBorders>
              <w:top w:val="single" w:sz="4" w:space="0" w:color="auto"/>
              <w:left w:val="single" w:sz="4" w:space="0" w:color="auto"/>
              <w:bottom w:val="single" w:sz="4" w:space="0" w:color="auto"/>
              <w:right w:val="single" w:sz="4" w:space="0" w:color="auto"/>
            </w:tcBorders>
            <w:vAlign w:val="center"/>
          </w:tcPr>
          <w:p w:rsidR="003373D1" w:rsidRDefault="003373D1">
            <w:pPr>
              <w:widowControl/>
              <w:spacing w:line="240" w:lineRule="auto"/>
              <w:jc w:val="left"/>
              <w:rPr>
                <w:rFonts w:ascii="宋体" w:eastAsia="宋体" w:hAnsi="宋体" w:cs="宋体"/>
                <w:b/>
                <w:bCs/>
                <w:kern w:val="0"/>
                <w:sz w:val="22"/>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3373D1" w:rsidRDefault="003373D1">
            <w:pPr>
              <w:widowControl/>
              <w:spacing w:line="240" w:lineRule="auto"/>
              <w:jc w:val="left"/>
              <w:rPr>
                <w:rFonts w:ascii="宋体" w:eastAsia="宋体" w:hAnsi="宋体" w:cs="宋体"/>
                <w:b/>
                <w:bCs/>
                <w:kern w:val="0"/>
                <w:sz w:val="22"/>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3373D1" w:rsidRDefault="003373D1">
            <w:pPr>
              <w:widowControl/>
              <w:spacing w:line="240" w:lineRule="auto"/>
              <w:jc w:val="left"/>
              <w:rPr>
                <w:rFonts w:ascii="宋体" w:eastAsia="宋体" w:hAnsi="宋体" w:cs="宋体"/>
                <w:b/>
                <w:bCs/>
                <w:kern w:val="0"/>
                <w:sz w:val="22"/>
              </w:rPr>
            </w:pPr>
          </w:p>
        </w:tc>
        <w:tc>
          <w:tcPr>
            <w:tcW w:w="1559"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center"/>
              <w:rPr>
                <w:rFonts w:ascii="宋体" w:eastAsia="宋体" w:hAnsi="宋体" w:cs="宋体"/>
                <w:b/>
                <w:bCs/>
                <w:kern w:val="0"/>
                <w:sz w:val="22"/>
              </w:rPr>
            </w:pPr>
            <w:r>
              <w:rPr>
                <w:rFonts w:ascii="宋体" w:eastAsia="宋体" w:hAnsi="宋体" w:cs="宋体" w:hint="eastAsia"/>
                <w:b/>
                <w:bCs/>
                <w:kern w:val="0"/>
                <w:sz w:val="22"/>
              </w:rPr>
              <w:t>基本支出</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center"/>
              <w:rPr>
                <w:rFonts w:ascii="宋体" w:eastAsia="宋体" w:hAnsi="宋体" w:cs="宋体"/>
                <w:b/>
                <w:bCs/>
                <w:kern w:val="0"/>
                <w:sz w:val="22"/>
              </w:rPr>
            </w:pPr>
            <w:r>
              <w:rPr>
                <w:rFonts w:ascii="宋体" w:eastAsia="宋体" w:hAnsi="宋体" w:cs="宋体" w:hint="eastAsia"/>
                <w:b/>
                <w:bCs/>
                <w:kern w:val="0"/>
                <w:sz w:val="22"/>
              </w:rPr>
              <w:t>项目支出</w:t>
            </w:r>
          </w:p>
        </w:tc>
      </w:tr>
      <w:tr w:rsidR="003373D1">
        <w:trPr>
          <w:trHeight w:val="402"/>
        </w:trPr>
        <w:tc>
          <w:tcPr>
            <w:tcW w:w="3701" w:type="dxa"/>
            <w:gridSpan w:val="2"/>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center"/>
              <w:rPr>
                <w:rFonts w:ascii="宋体" w:eastAsia="宋体" w:hAnsi="宋体" w:cs="宋体"/>
                <w:b/>
                <w:kern w:val="0"/>
                <w:sz w:val="22"/>
              </w:rPr>
            </w:pPr>
            <w:r>
              <w:rPr>
                <w:rFonts w:ascii="宋体" w:eastAsia="宋体" w:hAnsi="宋体" w:cs="宋体" w:hint="eastAsia"/>
                <w:b/>
                <w:kern w:val="0"/>
                <w:sz w:val="22"/>
              </w:rPr>
              <w:t>合计</w:t>
            </w:r>
          </w:p>
        </w:tc>
        <w:tc>
          <w:tcPr>
            <w:tcW w:w="1559" w:type="dxa"/>
            <w:tcBorders>
              <w:top w:val="nil"/>
              <w:left w:val="nil"/>
              <w:bottom w:val="single" w:sz="4" w:space="0" w:color="auto"/>
              <w:right w:val="single" w:sz="4" w:space="0" w:color="auto"/>
            </w:tcBorders>
            <w:shd w:val="clear" w:color="auto" w:fill="auto"/>
            <w:noWrap/>
            <w:vAlign w:val="center"/>
          </w:tcPr>
          <w:p w:rsidR="003373D1" w:rsidRDefault="003373D1">
            <w:pPr>
              <w:widowControl/>
              <w:spacing w:line="240" w:lineRule="auto"/>
              <w:jc w:val="center"/>
              <w:rPr>
                <w:rFonts w:ascii="宋体" w:eastAsia="宋体" w:hAnsi="宋体" w:cs="宋体"/>
                <w:kern w:val="0"/>
                <w:sz w:val="22"/>
              </w:rPr>
            </w:pPr>
          </w:p>
        </w:tc>
        <w:tc>
          <w:tcPr>
            <w:tcW w:w="1559" w:type="dxa"/>
            <w:tcBorders>
              <w:top w:val="nil"/>
              <w:left w:val="nil"/>
              <w:bottom w:val="single" w:sz="4" w:space="0" w:color="auto"/>
              <w:right w:val="single" w:sz="4" w:space="0" w:color="auto"/>
            </w:tcBorders>
            <w:shd w:val="clear" w:color="auto" w:fill="auto"/>
            <w:noWrap/>
            <w:vAlign w:val="bottom"/>
          </w:tcPr>
          <w:p w:rsidR="003373D1" w:rsidRDefault="003373D1">
            <w:pPr>
              <w:widowControl/>
              <w:spacing w:line="240" w:lineRule="auto"/>
              <w:jc w:val="center"/>
              <w:rPr>
                <w:rFonts w:ascii="宋体" w:eastAsia="宋体" w:hAnsi="宋体" w:cs="宋体"/>
                <w:kern w:val="0"/>
                <w:sz w:val="22"/>
              </w:rPr>
            </w:pPr>
          </w:p>
        </w:tc>
        <w:tc>
          <w:tcPr>
            <w:tcW w:w="1418" w:type="dxa"/>
            <w:tcBorders>
              <w:top w:val="nil"/>
              <w:left w:val="nil"/>
              <w:bottom w:val="single" w:sz="4" w:space="0" w:color="auto"/>
              <w:right w:val="single" w:sz="4" w:space="0" w:color="auto"/>
            </w:tcBorders>
            <w:shd w:val="clear" w:color="auto" w:fill="auto"/>
            <w:noWrap/>
            <w:vAlign w:val="bottom"/>
          </w:tcPr>
          <w:p w:rsidR="003373D1" w:rsidRDefault="003373D1">
            <w:pPr>
              <w:widowControl/>
              <w:spacing w:line="240" w:lineRule="auto"/>
              <w:jc w:val="center"/>
              <w:rPr>
                <w:rFonts w:ascii="宋体" w:eastAsia="宋体" w:hAnsi="宋体" w:cs="宋体"/>
                <w:kern w:val="0"/>
                <w:sz w:val="22"/>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2552"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2552"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2552"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2552"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2552"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2552"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2552"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2552"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2552"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2552"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3373D1" w:rsidRDefault="003373D1">
            <w:pPr>
              <w:widowControl/>
              <w:spacing w:line="240" w:lineRule="auto"/>
              <w:jc w:val="left"/>
              <w:rPr>
                <w:rFonts w:ascii="宋体" w:eastAsia="宋体" w:hAnsi="宋体" w:cs="宋体"/>
                <w:kern w:val="0"/>
                <w:sz w:val="22"/>
              </w:rPr>
            </w:pPr>
          </w:p>
        </w:tc>
        <w:tc>
          <w:tcPr>
            <w:tcW w:w="1418"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p>
        </w:tc>
      </w:tr>
    </w:tbl>
    <w:p w:rsidR="003373D1" w:rsidRDefault="00476170">
      <w:pPr>
        <w:tabs>
          <w:tab w:val="left" w:pos="7513"/>
        </w:tabs>
        <w:adjustRightInd w:val="0"/>
        <w:snapToGrid w:val="0"/>
        <w:spacing w:line="300" w:lineRule="auto"/>
        <w:ind w:firstLineChars="200" w:firstLine="480"/>
        <w:rPr>
          <w:rFonts w:ascii="黑体" w:eastAsia="黑体" w:hAnsi="黑体"/>
          <w:sz w:val="24"/>
          <w:szCs w:val="24"/>
        </w:rPr>
        <w:sectPr w:rsidR="003373D1">
          <w:pgSz w:w="11906" w:h="16838"/>
          <w:pgMar w:top="1440" w:right="1800" w:bottom="1440" w:left="1800" w:header="851" w:footer="992" w:gutter="0"/>
          <w:cols w:space="425"/>
          <w:docGrid w:type="lines" w:linePitch="312"/>
        </w:sectPr>
      </w:pPr>
      <w:r>
        <w:rPr>
          <w:rFonts w:ascii="楷体" w:eastAsia="楷体" w:hAnsi="楷体" w:cs="Times New Roman" w:hint="eastAsia"/>
          <w:kern w:val="0"/>
          <w:sz w:val="24"/>
          <w:szCs w:val="24"/>
        </w:rPr>
        <w:t>备注：本部门</w:t>
      </w:r>
      <w:r w:rsidR="00C037A6">
        <w:rPr>
          <w:rFonts w:ascii="楷体" w:eastAsia="楷体" w:hAnsi="楷体" w:cs="Times New Roman" w:hint="eastAsia"/>
          <w:kern w:val="0"/>
          <w:sz w:val="24"/>
          <w:szCs w:val="24"/>
        </w:rPr>
        <w:t>2023</w:t>
      </w:r>
      <w:r>
        <w:rPr>
          <w:rFonts w:ascii="楷体" w:eastAsia="楷体" w:hAnsi="楷体" w:cs="Times New Roman" w:hint="eastAsia"/>
          <w:kern w:val="0"/>
          <w:sz w:val="24"/>
          <w:szCs w:val="24"/>
        </w:rPr>
        <w:t>年没有使用国有资本经营预算拨款安排的支出。</w:t>
      </w:r>
    </w:p>
    <w:p w:rsidR="003373D1" w:rsidRDefault="00476170">
      <w:pPr>
        <w:tabs>
          <w:tab w:val="left" w:pos="7513"/>
        </w:tabs>
        <w:adjustRightInd w:val="0"/>
        <w:snapToGrid w:val="0"/>
        <w:spacing w:line="600" w:lineRule="exact"/>
        <w:rPr>
          <w:rFonts w:ascii="黑体" w:eastAsia="黑体" w:hAnsi="黑体"/>
          <w:sz w:val="32"/>
          <w:szCs w:val="32"/>
        </w:rPr>
      </w:pPr>
      <w:r>
        <w:rPr>
          <w:rFonts w:ascii="黑体" w:eastAsia="黑体" w:hAnsi="黑体" w:hint="eastAsia"/>
          <w:sz w:val="32"/>
          <w:szCs w:val="32"/>
        </w:rPr>
        <w:lastRenderedPageBreak/>
        <w:t>八、一般公共预算支出经济分类情况表</w:t>
      </w:r>
    </w:p>
    <w:tbl>
      <w:tblPr>
        <w:tblW w:w="8237" w:type="dxa"/>
        <w:tblInd w:w="93" w:type="dxa"/>
        <w:tblLayout w:type="fixed"/>
        <w:tblLook w:val="04A0"/>
      </w:tblPr>
      <w:tblGrid>
        <w:gridCol w:w="1575"/>
        <w:gridCol w:w="3969"/>
        <w:gridCol w:w="2693"/>
      </w:tblGrid>
      <w:tr w:rsidR="003373D1">
        <w:trPr>
          <w:trHeight w:val="743"/>
        </w:trPr>
        <w:tc>
          <w:tcPr>
            <w:tcW w:w="8237" w:type="dxa"/>
            <w:gridSpan w:val="3"/>
            <w:tcBorders>
              <w:top w:val="nil"/>
              <w:left w:val="nil"/>
              <w:bottom w:val="nil"/>
              <w:right w:val="nil"/>
            </w:tcBorders>
            <w:shd w:val="clear" w:color="000000" w:fill="FFFFFF"/>
            <w:noWrap/>
            <w:vAlign w:val="center"/>
          </w:tcPr>
          <w:p w:rsidR="003373D1" w:rsidRDefault="004F0A27">
            <w:pPr>
              <w:widowControl/>
              <w:spacing w:line="240" w:lineRule="auto"/>
              <w:jc w:val="center"/>
              <w:rPr>
                <w:rFonts w:ascii="方正小标宋简体" w:eastAsia="方正小标宋简体" w:hAnsi="宋体" w:cs="宋体"/>
                <w:kern w:val="0"/>
                <w:sz w:val="32"/>
                <w:szCs w:val="32"/>
              </w:rPr>
            </w:pPr>
            <w:r>
              <w:rPr>
                <w:rFonts w:ascii="方正小标宋简体" w:eastAsia="方正小标宋简体" w:hAnsi="宋体" w:cs="宋体" w:hint="eastAsia"/>
                <w:kern w:val="0"/>
                <w:sz w:val="32"/>
                <w:szCs w:val="32"/>
              </w:rPr>
              <w:t>2023</w:t>
            </w:r>
            <w:r w:rsidR="00476170">
              <w:rPr>
                <w:rFonts w:ascii="方正小标宋简体" w:eastAsia="方正小标宋简体" w:hAnsi="宋体" w:cs="宋体" w:hint="eastAsia"/>
                <w:kern w:val="0"/>
                <w:sz w:val="32"/>
                <w:szCs w:val="32"/>
              </w:rPr>
              <w:t>年度一般公共预算支出经济分类情况表</w:t>
            </w:r>
          </w:p>
        </w:tc>
      </w:tr>
      <w:tr w:rsidR="003373D1">
        <w:trPr>
          <w:trHeight w:val="360"/>
        </w:trPr>
        <w:tc>
          <w:tcPr>
            <w:tcW w:w="1575" w:type="dxa"/>
            <w:tcBorders>
              <w:top w:val="nil"/>
              <w:left w:val="nil"/>
              <w:bottom w:val="nil"/>
              <w:right w:val="nil"/>
            </w:tcBorders>
            <w:shd w:val="clear" w:color="000000" w:fill="FFFFFF"/>
            <w:noWrap/>
            <w:vAlign w:val="center"/>
          </w:tcPr>
          <w:p w:rsidR="003373D1" w:rsidRDefault="00476170">
            <w:pPr>
              <w:widowControl/>
              <w:spacing w:line="240" w:lineRule="auto"/>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3969" w:type="dxa"/>
            <w:tcBorders>
              <w:top w:val="nil"/>
              <w:left w:val="nil"/>
              <w:bottom w:val="nil"/>
              <w:right w:val="nil"/>
            </w:tcBorders>
            <w:shd w:val="clear" w:color="auto" w:fill="auto"/>
            <w:noWrap/>
            <w:vAlign w:val="bottom"/>
          </w:tcPr>
          <w:p w:rsidR="003373D1" w:rsidRDefault="003373D1">
            <w:pPr>
              <w:widowControl/>
              <w:spacing w:line="240" w:lineRule="auto"/>
              <w:jc w:val="right"/>
              <w:rPr>
                <w:rFonts w:ascii="宋体" w:eastAsia="宋体" w:hAnsi="宋体" w:cs="宋体"/>
                <w:kern w:val="0"/>
                <w:sz w:val="20"/>
                <w:szCs w:val="20"/>
              </w:rPr>
            </w:pPr>
          </w:p>
        </w:tc>
        <w:tc>
          <w:tcPr>
            <w:tcW w:w="2693" w:type="dxa"/>
            <w:tcBorders>
              <w:top w:val="nil"/>
              <w:left w:val="nil"/>
              <w:bottom w:val="nil"/>
              <w:right w:val="nil"/>
            </w:tcBorders>
            <w:shd w:val="clear" w:color="000000" w:fill="FFFFFF"/>
            <w:noWrap/>
            <w:vAlign w:val="center"/>
          </w:tcPr>
          <w:p w:rsidR="003373D1" w:rsidRDefault="00476170">
            <w:pPr>
              <w:widowControl/>
              <w:spacing w:line="240" w:lineRule="auto"/>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3373D1">
        <w:trPr>
          <w:trHeight w:val="630"/>
        </w:trPr>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3D1" w:rsidRDefault="00476170">
            <w:pPr>
              <w:widowControl/>
              <w:spacing w:line="24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科目编码</w:t>
            </w:r>
          </w:p>
        </w:tc>
        <w:tc>
          <w:tcPr>
            <w:tcW w:w="3969" w:type="dxa"/>
            <w:tcBorders>
              <w:top w:val="single" w:sz="4" w:space="0" w:color="000000"/>
              <w:left w:val="nil"/>
              <w:bottom w:val="single" w:sz="4" w:space="0" w:color="000000"/>
              <w:right w:val="single" w:sz="4" w:space="0" w:color="000000"/>
            </w:tcBorders>
            <w:shd w:val="clear" w:color="auto" w:fill="auto"/>
            <w:noWrap/>
            <w:vAlign w:val="center"/>
          </w:tcPr>
          <w:p w:rsidR="003373D1" w:rsidRDefault="00476170">
            <w:pPr>
              <w:widowControl/>
              <w:spacing w:line="24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科目名称</w:t>
            </w:r>
          </w:p>
        </w:tc>
        <w:tc>
          <w:tcPr>
            <w:tcW w:w="2693" w:type="dxa"/>
            <w:tcBorders>
              <w:top w:val="single" w:sz="4" w:space="0" w:color="000000"/>
              <w:left w:val="nil"/>
              <w:bottom w:val="nil"/>
              <w:right w:val="single" w:sz="4" w:space="0" w:color="000000"/>
            </w:tcBorders>
            <w:shd w:val="clear" w:color="auto" w:fill="auto"/>
            <w:noWrap/>
            <w:vAlign w:val="center"/>
          </w:tcPr>
          <w:p w:rsidR="003373D1" w:rsidRDefault="00476170">
            <w:pPr>
              <w:widowControl/>
              <w:spacing w:line="24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预算数</w:t>
            </w:r>
          </w:p>
        </w:tc>
      </w:tr>
      <w:tr w:rsidR="003373D1">
        <w:trPr>
          <w:trHeight w:val="402"/>
        </w:trPr>
        <w:tc>
          <w:tcPr>
            <w:tcW w:w="554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373D1" w:rsidRDefault="00476170">
            <w:pPr>
              <w:widowControl/>
              <w:spacing w:line="24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合计</w:t>
            </w:r>
          </w:p>
        </w:tc>
        <w:tc>
          <w:tcPr>
            <w:tcW w:w="2693" w:type="dxa"/>
            <w:tcBorders>
              <w:top w:val="single" w:sz="4" w:space="0" w:color="000000"/>
              <w:left w:val="nil"/>
              <w:bottom w:val="single" w:sz="4" w:space="0" w:color="000000"/>
              <w:right w:val="single" w:sz="4" w:space="0" w:color="000000"/>
            </w:tcBorders>
            <w:shd w:val="clear" w:color="auto" w:fill="auto"/>
            <w:noWrap/>
            <w:vAlign w:val="center"/>
          </w:tcPr>
          <w:p w:rsidR="003373D1" w:rsidRPr="007E0FAC" w:rsidRDefault="00D0242D">
            <w:pPr>
              <w:widowControl/>
              <w:spacing w:line="240" w:lineRule="auto"/>
              <w:jc w:val="right"/>
              <w:rPr>
                <w:rFonts w:ascii="宋体" w:eastAsia="宋体" w:hAnsi="宋体" w:cs="宋体"/>
                <w:b/>
                <w:bCs/>
                <w:color w:val="000000"/>
                <w:kern w:val="0"/>
                <w:sz w:val="18"/>
                <w:szCs w:val="18"/>
              </w:rPr>
            </w:pPr>
            <w:r w:rsidRPr="007E0FAC">
              <w:rPr>
                <w:rFonts w:ascii="宋体" w:eastAsia="宋体" w:hAnsi="宋体" w:cs="宋体" w:hint="eastAsia"/>
                <w:b/>
                <w:bCs/>
                <w:color w:val="000000"/>
                <w:kern w:val="0"/>
                <w:sz w:val="18"/>
                <w:szCs w:val="18"/>
              </w:rPr>
              <w:t>1245.42</w:t>
            </w:r>
          </w:p>
        </w:tc>
      </w:tr>
      <w:tr w:rsidR="00D0242D">
        <w:trPr>
          <w:trHeight w:val="402"/>
        </w:trPr>
        <w:tc>
          <w:tcPr>
            <w:tcW w:w="1575" w:type="dxa"/>
            <w:tcBorders>
              <w:top w:val="nil"/>
              <w:left w:val="single" w:sz="4" w:space="0" w:color="000000"/>
              <w:bottom w:val="single" w:sz="4" w:space="0" w:color="000000"/>
              <w:right w:val="single" w:sz="4" w:space="0" w:color="000000"/>
            </w:tcBorders>
            <w:shd w:val="clear" w:color="auto" w:fill="auto"/>
            <w:vAlign w:val="center"/>
          </w:tcPr>
          <w:p w:rsidR="00D0242D" w:rsidRDefault="00D0242D">
            <w:pPr>
              <w:rPr>
                <w:rFonts w:ascii="宋体" w:eastAsia="宋体" w:hAnsi="宋体" w:cs="宋体"/>
                <w:sz w:val="18"/>
                <w:szCs w:val="18"/>
              </w:rPr>
            </w:pPr>
            <w:r>
              <w:rPr>
                <w:rFonts w:hint="eastAsia"/>
                <w:sz w:val="18"/>
                <w:szCs w:val="18"/>
              </w:rPr>
              <w:t>301</w:t>
            </w:r>
          </w:p>
        </w:tc>
        <w:tc>
          <w:tcPr>
            <w:tcW w:w="3969" w:type="dxa"/>
            <w:tcBorders>
              <w:top w:val="nil"/>
              <w:left w:val="nil"/>
              <w:bottom w:val="single" w:sz="4" w:space="0" w:color="000000"/>
              <w:right w:val="single" w:sz="4" w:space="0" w:color="000000"/>
            </w:tcBorders>
            <w:shd w:val="clear" w:color="auto" w:fill="auto"/>
            <w:vAlign w:val="center"/>
          </w:tcPr>
          <w:p w:rsidR="00D0242D" w:rsidRDefault="00D0242D">
            <w:pPr>
              <w:rPr>
                <w:rFonts w:ascii="宋体" w:eastAsia="宋体" w:hAnsi="宋体" w:cs="宋体"/>
                <w:sz w:val="18"/>
                <w:szCs w:val="18"/>
              </w:rPr>
            </w:pPr>
            <w:r>
              <w:rPr>
                <w:rFonts w:hint="eastAsia"/>
                <w:sz w:val="18"/>
                <w:szCs w:val="18"/>
              </w:rPr>
              <w:t>工资福利支出</w:t>
            </w:r>
          </w:p>
        </w:tc>
        <w:tc>
          <w:tcPr>
            <w:tcW w:w="2693" w:type="dxa"/>
            <w:tcBorders>
              <w:top w:val="nil"/>
              <w:left w:val="nil"/>
              <w:bottom w:val="single" w:sz="4" w:space="0" w:color="000000"/>
              <w:right w:val="single" w:sz="4" w:space="0" w:color="000000"/>
            </w:tcBorders>
            <w:shd w:val="clear" w:color="auto" w:fill="auto"/>
            <w:noWrap/>
            <w:vAlign w:val="center"/>
          </w:tcPr>
          <w:p w:rsidR="00D0242D" w:rsidRPr="007E0FAC" w:rsidRDefault="00D0242D">
            <w:pPr>
              <w:jc w:val="right"/>
              <w:rPr>
                <w:rFonts w:ascii="宋体" w:eastAsia="宋体" w:hAnsi="宋体" w:cs="宋体"/>
                <w:sz w:val="18"/>
                <w:szCs w:val="18"/>
              </w:rPr>
            </w:pPr>
            <w:r w:rsidRPr="007E0FAC">
              <w:rPr>
                <w:rFonts w:ascii="宋体" w:eastAsia="宋体" w:hAnsi="宋体" w:hint="eastAsia"/>
                <w:sz w:val="18"/>
                <w:szCs w:val="18"/>
              </w:rPr>
              <w:t>954.88</w:t>
            </w:r>
          </w:p>
        </w:tc>
      </w:tr>
      <w:tr w:rsidR="00D0242D">
        <w:trPr>
          <w:trHeight w:val="402"/>
        </w:trPr>
        <w:tc>
          <w:tcPr>
            <w:tcW w:w="1575" w:type="dxa"/>
            <w:tcBorders>
              <w:top w:val="nil"/>
              <w:left w:val="single" w:sz="4" w:space="0" w:color="000000"/>
              <w:bottom w:val="single" w:sz="4" w:space="0" w:color="000000"/>
              <w:right w:val="single" w:sz="4" w:space="0" w:color="000000"/>
            </w:tcBorders>
            <w:shd w:val="clear" w:color="auto" w:fill="auto"/>
            <w:vAlign w:val="center"/>
          </w:tcPr>
          <w:p w:rsidR="00D0242D" w:rsidRDefault="00D0242D">
            <w:pPr>
              <w:rPr>
                <w:rFonts w:ascii="宋体" w:eastAsia="宋体" w:hAnsi="宋体" w:cs="宋体"/>
                <w:sz w:val="18"/>
                <w:szCs w:val="18"/>
              </w:rPr>
            </w:pPr>
            <w:r>
              <w:rPr>
                <w:rFonts w:hint="eastAsia"/>
                <w:sz w:val="18"/>
                <w:szCs w:val="18"/>
              </w:rPr>
              <w:t>302</w:t>
            </w:r>
          </w:p>
        </w:tc>
        <w:tc>
          <w:tcPr>
            <w:tcW w:w="3969" w:type="dxa"/>
            <w:tcBorders>
              <w:top w:val="nil"/>
              <w:left w:val="nil"/>
              <w:bottom w:val="single" w:sz="4" w:space="0" w:color="000000"/>
              <w:right w:val="single" w:sz="4" w:space="0" w:color="000000"/>
            </w:tcBorders>
            <w:shd w:val="clear" w:color="auto" w:fill="auto"/>
            <w:vAlign w:val="center"/>
          </w:tcPr>
          <w:p w:rsidR="00D0242D" w:rsidRDefault="00D0242D">
            <w:pPr>
              <w:rPr>
                <w:rFonts w:ascii="宋体" w:eastAsia="宋体" w:hAnsi="宋体" w:cs="宋体"/>
                <w:sz w:val="18"/>
                <w:szCs w:val="18"/>
              </w:rPr>
            </w:pPr>
            <w:r>
              <w:rPr>
                <w:rFonts w:hint="eastAsia"/>
                <w:sz w:val="18"/>
                <w:szCs w:val="18"/>
              </w:rPr>
              <w:t>商品和服务支出</w:t>
            </w:r>
          </w:p>
        </w:tc>
        <w:tc>
          <w:tcPr>
            <w:tcW w:w="2693" w:type="dxa"/>
            <w:tcBorders>
              <w:top w:val="nil"/>
              <w:left w:val="nil"/>
              <w:bottom w:val="single" w:sz="4" w:space="0" w:color="000000"/>
              <w:right w:val="single" w:sz="4" w:space="0" w:color="000000"/>
            </w:tcBorders>
            <w:shd w:val="clear" w:color="auto" w:fill="auto"/>
            <w:noWrap/>
            <w:vAlign w:val="center"/>
          </w:tcPr>
          <w:p w:rsidR="00D0242D" w:rsidRPr="007E0FAC" w:rsidRDefault="00D0242D">
            <w:pPr>
              <w:jc w:val="right"/>
              <w:rPr>
                <w:rFonts w:ascii="宋体" w:eastAsia="宋体" w:hAnsi="宋体" w:cs="宋体"/>
                <w:sz w:val="18"/>
                <w:szCs w:val="18"/>
              </w:rPr>
            </w:pPr>
            <w:r w:rsidRPr="007E0FAC">
              <w:rPr>
                <w:rFonts w:ascii="宋体" w:eastAsia="宋体" w:hAnsi="宋体" w:hint="eastAsia"/>
                <w:sz w:val="18"/>
                <w:szCs w:val="18"/>
              </w:rPr>
              <w:t>256.82</w:t>
            </w:r>
          </w:p>
        </w:tc>
      </w:tr>
      <w:tr w:rsidR="00D0242D">
        <w:trPr>
          <w:trHeight w:val="402"/>
        </w:trPr>
        <w:tc>
          <w:tcPr>
            <w:tcW w:w="1575" w:type="dxa"/>
            <w:tcBorders>
              <w:top w:val="nil"/>
              <w:left w:val="single" w:sz="4" w:space="0" w:color="000000"/>
              <w:bottom w:val="single" w:sz="4" w:space="0" w:color="000000"/>
              <w:right w:val="single" w:sz="4" w:space="0" w:color="000000"/>
            </w:tcBorders>
            <w:shd w:val="clear" w:color="auto" w:fill="auto"/>
            <w:vAlign w:val="center"/>
          </w:tcPr>
          <w:p w:rsidR="00D0242D" w:rsidRDefault="00D0242D">
            <w:pPr>
              <w:rPr>
                <w:rFonts w:ascii="宋体" w:eastAsia="宋体" w:hAnsi="宋体" w:cs="宋体"/>
                <w:sz w:val="18"/>
                <w:szCs w:val="18"/>
              </w:rPr>
            </w:pPr>
            <w:r>
              <w:rPr>
                <w:rFonts w:hint="eastAsia"/>
                <w:sz w:val="18"/>
                <w:szCs w:val="18"/>
              </w:rPr>
              <w:t>303</w:t>
            </w:r>
          </w:p>
        </w:tc>
        <w:tc>
          <w:tcPr>
            <w:tcW w:w="3969" w:type="dxa"/>
            <w:tcBorders>
              <w:top w:val="nil"/>
              <w:left w:val="nil"/>
              <w:bottom w:val="single" w:sz="4" w:space="0" w:color="000000"/>
              <w:right w:val="single" w:sz="4" w:space="0" w:color="000000"/>
            </w:tcBorders>
            <w:shd w:val="clear" w:color="auto" w:fill="auto"/>
            <w:vAlign w:val="center"/>
          </w:tcPr>
          <w:p w:rsidR="00D0242D" w:rsidRDefault="00D0242D">
            <w:pPr>
              <w:rPr>
                <w:rFonts w:ascii="宋体" w:eastAsia="宋体" w:hAnsi="宋体" w:cs="宋体"/>
                <w:sz w:val="18"/>
                <w:szCs w:val="18"/>
              </w:rPr>
            </w:pPr>
            <w:r>
              <w:rPr>
                <w:rFonts w:hint="eastAsia"/>
                <w:sz w:val="18"/>
                <w:szCs w:val="18"/>
              </w:rPr>
              <w:t>对个人和家庭的补助</w:t>
            </w:r>
          </w:p>
        </w:tc>
        <w:tc>
          <w:tcPr>
            <w:tcW w:w="2693" w:type="dxa"/>
            <w:tcBorders>
              <w:top w:val="nil"/>
              <w:left w:val="nil"/>
              <w:bottom w:val="single" w:sz="4" w:space="0" w:color="000000"/>
              <w:right w:val="single" w:sz="4" w:space="0" w:color="000000"/>
            </w:tcBorders>
            <w:shd w:val="clear" w:color="auto" w:fill="auto"/>
            <w:noWrap/>
            <w:vAlign w:val="center"/>
          </w:tcPr>
          <w:p w:rsidR="00D0242D" w:rsidRPr="007E0FAC" w:rsidRDefault="00D0242D">
            <w:pPr>
              <w:jc w:val="right"/>
              <w:rPr>
                <w:rFonts w:ascii="宋体" w:eastAsia="宋体" w:hAnsi="宋体" w:cs="宋体"/>
                <w:sz w:val="18"/>
                <w:szCs w:val="18"/>
              </w:rPr>
            </w:pPr>
            <w:r w:rsidRPr="007E0FAC">
              <w:rPr>
                <w:rFonts w:ascii="宋体" w:eastAsia="宋体" w:hAnsi="宋体" w:hint="eastAsia"/>
                <w:sz w:val="18"/>
                <w:szCs w:val="18"/>
              </w:rPr>
              <w:t>33.72</w:t>
            </w:r>
          </w:p>
        </w:tc>
      </w:tr>
      <w:tr w:rsidR="00D0242D">
        <w:trPr>
          <w:trHeight w:val="402"/>
        </w:trPr>
        <w:tc>
          <w:tcPr>
            <w:tcW w:w="1575" w:type="dxa"/>
            <w:tcBorders>
              <w:top w:val="nil"/>
              <w:left w:val="single" w:sz="4" w:space="0" w:color="000000"/>
              <w:bottom w:val="single" w:sz="4" w:space="0" w:color="000000"/>
              <w:right w:val="single" w:sz="4" w:space="0" w:color="000000"/>
            </w:tcBorders>
            <w:shd w:val="clear" w:color="auto" w:fill="auto"/>
            <w:vAlign w:val="center"/>
          </w:tcPr>
          <w:p w:rsidR="00D0242D" w:rsidRDefault="00D0242D">
            <w:pPr>
              <w:rPr>
                <w:rFonts w:ascii="宋体" w:eastAsia="宋体" w:hAnsi="宋体" w:cs="宋体"/>
                <w:sz w:val="18"/>
                <w:szCs w:val="18"/>
              </w:rPr>
            </w:pPr>
            <w:r>
              <w:rPr>
                <w:rFonts w:hint="eastAsia"/>
                <w:sz w:val="18"/>
                <w:szCs w:val="18"/>
              </w:rPr>
              <w:t>307</w:t>
            </w:r>
          </w:p>
        </w:tc>
        <w:tc>
          <w:tcPr>
            <w:tcW w:w="3969" w:type="dxa"/>
            <w:tcBorders>
              <w:top w:val="nil"/>
              <w:left w:val="nil"/>
              <w:bottom w:val="single" w:sz="4" w:space="0" w:color="000000"/>
              <w:right w:val="single" w:sz="4" w:space="0" w:color="000000"/>
            </w:tcBorders>
            <w:shd w:val="clear" w:color="auto" w:fill="auto"/>
            <w:vAlign w:val="center"/>
          </w:tcPr>
          <w:p w:rsidR="00D0242D" w:rsidRDefault="00D0242D">
            <w:pPr>
              <w:rPr>
                <w:rFonts w:ascii="宋体" w:eastAsia="宋体" w:hAnsi="宋体" w:cs="宋体"/>
                <w:sz w:val="18"/>
                <w:szCs w:val="18"/>
              </w:rPr>
            </w:pPr>
            <w:r>
              <w:rPr>
                <w:rFonts w:hint="eastAsia"/>
                <w:sz w:val="18"/>
                <w:szCs w:val="18"/>
              </w:rPr>
              <w:t>债务利息及费用支出</w:t>
            </w:r>
          </w:p>
        </w:tc>
        <w:tc>
          <w:tcPr>
            <w:tcW w:w="2693" w:type="dxa"/>
            <w:tcBorders>
              <w:top w:val="nil"/>
              <w:left w:val="nil"/>
              <w:bottom w:val="single" w:sz="4" w:space="0" w:color="000000"/>
              <w:right w:val="single" w:sz="4" w:space="0" w:color="000000"/>
            </w:tcBorders>
            <w:shd w:val="clear" w:color="auto" w:fill="auto"/>
            <w:noWrap/>
            <w:vAlign w:val="center"/>
          </w:tcPr>
          <w:p w:rsidR="00D0242D" w:rsidRPr="007E0FAC" w:rsidRDefault="00D0242D">
            <w:pPr>
              <w:jc w:val="right"/>
              <w:rPr>
                <w:rFonts w:ascii="宋体" w:eastAsia="宋体" w:hAnsi="宋体" w:cs="宋体"/>
                <w:sz w:val="18"/>
                <w:szCs w:val="18"/>
              </w:rPr>
            </w:pPr>
            <w:r w:rsidRPr="007E0FAC">
              <w:rPr>
                <w:rFonts w:ascii="宋体" w:eastAsia="宋体" w:hAnsi="宋体" w:hint="eastAsia"/>
                <w:sz w:val="18"/>
                <w:szCs w:val="18"/>
              </w:rPr>
              <w:t xml:space="preserve">　</w:t>
            </w:r>
          </w:p>
        </w:tc>
      </w:tr>
      <w:tr w:rsidR="00D0242D">
        <w:trPr>
          <w:trHeight w:val="402"/>
        </w:trPr>
        <w:tc>
          <w:tcPr>
            <w:tcW w:w="1575" w:type="dxa"/>
            <w:tcBorders>
              <w:top w:val="nil"/>
              <w:left w:val="single" w:sz="4" w:space="0" w:color="000000"/>
              <w:bottom w:val="single" w:sz="4" w:space="0" w:color="000000"/>
              <w:right w:val="single" w:sz="4" w:space="0" w:color="000000"/>
            </w:tcBorders>
            <w:shd w:val="clear" w:color="auto" w:fill="auto"/>
            <w:vAlign w:val="center"/>
          </w:tcPr>
          <w:p w:rsidR="00D0242D" w:rsidRDefault="00D0242D">
            <w:pPr>
              <w:rPr>
                <w:rFonts w:ascii="宋体" w:eastAsia="宋体" w:hAnsi="宋体" w:cs="宋体"/>
                <w:sz w:val="18"/>
                <w:szCs w:val="18"/>
              </w:rPr>
            </w:pPr>
            <w:r>
              <w:rPr>
                <w:rFonts w:hint="eastAsia"/>
                <w:sz w:val="18"/>
                <w:szCs w:val="18"/>
              </w:rPr>
              <w:t>309</w:t>
            </w:r>
          </w:p>
        </w:tc>
        <w:tc>
          <w:tcPr>
            <w:tcW w:w="3969" w:type="dxa"/>
            <w:tcBorders>
              <w:top w:val="nil"/>
              <w:left w:val="nil"/>
              <w:bottom w:val="single" w:sz="4" w:space="0" w:color="000000"/>
              <w:right w:val="single" w:sz="4" w:space="0" w:color="000000"/>
            </w:tcBorders>
            <w:shd w:val="clear" w:color="auto" w:fill="auto"/>
            <w:vAlign w:val="center"/>
          </w:tcPr>
          <w:p w:rsidR="00D0242D" w:rsidRDefault="00D0242D">
            <w:pPr>
              <w:rPr>
                <w:rFonts w:ascii="宋体" w:eastAsia="宋体" w:hAnsi="宋体" w:cs="宋体"/>
                <w:sz w:val="18"/>
                <w:szCs w:val="18"/>
              </w:rPr>
            </w:pPr>
            <w:r>
              <w:rPr>
                <w:rFonts w:hint="eastAsia"/>
                <w:sz w:val="18"/>
                <w:szCs w:val="18"/>
              </w:rPr>
              <w:t>资本性支出（基本建设）</w:t>
            </w:r>
          </w:p>
        </w:tc>
        <w:tc>
          <w:tcPr>
            <w:tcW w:w="2693" w:type="dxa"/>
            <w:tcBorders>
              <w:top w:val="nil"/>
              <w:left w:val="nil"/>
              <w:bottom w:val="single" w:sz="4" w:space="0" w:color="000000"/>
              <w:right w:val="single" w:sz="4" w:space="0" w:color="000000"/>
            </w:tcBorders>
            <w:shd w:val="clear" w:color="auto" w:fill="auto"/>
            <w:noWrap/>
            <w:vAlign w:val="center"/>
          </w:tcPr>
          <w:p w:rsidR="00D0242D" w:rsidRDefault="00D0242D">
            <w:pPr>
              <w:jc w:val="right"/>
              <w:rPr>
                <w:rFonts w:ascii="宋体" w:eastAsia="宋体" w:hAnsi="宋体" w:cs="宋体"/>
                <w:sz w:val="18"/>
                <w:szCs w:val="18"/>
              </w:rPr>
            </w:pPr>
            <w:r>
              <w:rPr>
                <w:rFonts w:hint="eastAsia"/>
                <w:sz w:val="18"/>
                <w:szCs w:val="18"/>
              </w:rPr>
              <w:t xml:space="preserve">　</w:t>
            </w:r>
          </w:p>
        </w:tc>
      </w:tr>
      <w:tr w:rsidR="00D0242D">
        <w:trPr>
          <w:trHeight w:val="402"/>
        </w:trPr>
        <w:tc>
          <w:tcPr>
            <w:tcW w:w="1575" w:type="dxa"/>
            <w:tcBorders>
              <w:top w:val="nil"/>
              <w:left w:val="single" w:sz="4" w:space="0" w:color="000000"/>
              <w:bottom w:val="single" w:sz="4" w:space="0" w:color="000000"/>
              <w:right w:val="single" w:sz="4" w:space="0" w:color="000000"/>
            </w:tcBorders>
            <w:shd w:val="clear" w:color="auto" w:fill="auto"/>
            <w:vAlign w:val="center"/>
          </w:tcPr>
          <w:p w:rsidR="00D0242D" w:rsidRDefault="00D0242D">
            <w:pPr>
              <w:rPr>
                <w:rFonts w:ascii="宋体" w:eastAsia="宋体" w:hAnsi="宋体" w:cs="宋体"/>
                <w:sz w:val="18"/>
                <w:szCs w:val="18"/>
              </w:rPr>
            </w:pPr>
            <w:r>
              <w:rPr>
                <w:rFonts w:hint="eastAsia"/>
                <w:sz w:val="18"/>
                <w:szCs w:val="18"/>
              </w:rPr>
              <w:t>310</w:t>
            </w:r>
          </w:p>
        </w:tc>
        <w:tc>
          <w:tcPr>
            <w:tcW w:w="3969" w:type="dxa"/>
            <w:tcBorders>
              <w:top w:val="nil"/>
              <w:left w:val="nil"/>
              <w:bottom w:val="single" w:sz="4" w:space="0" w:color="000000"/>
              <w:right w:val="single" w:sz="4" w:space="0" w:color="000000"/>
            </w:tcBorders>
            <w:shd w:val="clear" w:color="auto" w:fill="auto"/>
            <w:vAlign w:val="center"/>
          </w:tcPr>
          <w:p w:rsidR="00D0242D" w:rsidRDefault="00D0242D">
            <w:pPr>
              <w:rPr>
                <w:rFonts w:ascii="宋体" w:eastAsia="宋体" w:hAnsi="宋体" w:cs="宋体"/>
                <w:sz w:val="18"/>
                <w:szCs w:val="18"/>
              </w:rPr>
            </w:pPr>
            <w:r>
              <w:rPr>
                <w:rFonts w:hint="eastAsia"/>
                <w:sz w:val="18"/>
                <w:szCs w:val="18"/>
              </w:rPr>
              <w:t>资本性支出</w:t>
            </w:r>
          </w:p>
        </w:tc>
        <w:tc>
          <w:tcPr>
            <w:tcW w:w="2693" w:type="dxa"/>
            <w:tcBorders>
              <w:top w:val="nil"/>
              <w:left w:val="nil"/>
              <w:bottom w:val="single" w:sz="4" w:space="0" w:color="000000"/>
              <w:right w:val="single" w:sz="4" w:space="0" w:color="000000"/>
            </w:tcBorders>
            <w:shd w:val="clear" w:color="auto" w:fill="auto"/>
            <w:noWrap/>
            <w:vAlign w:val="center"/>
          </w:tcPr>
          <w:p w:rsidR="00D0242D" w:rsidRDefault="00D0242D">
            <w:pPr>
              <w:jc w:val="right"/>
              <w:rPr>
                <w:rFonts w:ascii="宋体" w:eastAsia="宋体" w:hAnsi="宋体" w:cs="宋体"/>
                <w:sz w:val="18"/>
                <w:szCs w:val="18"/>
              </w:rPr>
            </w:pPr>
            <w:r>
              <w:rPr>
                <w:rFonts w:hint="eastAsia"/>
                <w:sz w:val="18"/>
                <w:szCs w:val="18"/>
              </w:rPr>
              <w:t xml:space="preserve">　</w:t>
            </w:r>
          </w:p>
        </w:tc>
      </w:tr>
      <w:tr w:rsidR="00D0242D">
        <w:trPr>
          <w:trHeight w:val="402"/>
        </w:trPr>
        <w:tc>
          <w:tcPr>
            <w:tcW w:w="1575" w:type="dxa"/>
            <w:tcBorders>
              <w:top w:val="nil"/>
              <w:left w:val="single" w:sz="4" w:space="0" w:color="000000"/>
              <w:bottom w:val="single" w:sz="4" w:space="0" w:color="000000"/>
              <w:right w:val="single" w:sz="4" w:space="0" w:color="000000"/>
            </w:tcBorders>
            <w:shd w:val="clear" w:color="auto" w:fill="auto"/>
            <w:vAlign w:val="center"/>
          </w:tcPr>
          <w:p w:rsidR="00D0242D" w:rsidRDefault="00D0242D">
            <w:pPr>
              <w:rPr>
                <w:rFonts w:ascii="宋体" w:eastAsia="宋体" w:hAnsi="宋体" w:cs="宋体"/>
                <w:sz w:val="18"/>
                <w:szCs w:val="18"/>
              </w:rPr>
            </w:pPr>
            <w:r>
              <w:rPr>
                <w:rFonts w:hint="eastAsia"/>
                <w:sz w:val="18"/>
                <w:szCs w:val="18"/>
              </w:rPr>
              <w:t>311</w:t>
            </w:r>
          </w:p>
        </w:tc>
        <w:tc>
          <w:tcPr>
            <w:tcW w:w="3969" w:type="dxa"/>
            <w:tcBorders>
              <w:top w:val="nil"/>
              <w:left w:val="nil"/>
              <w:bottom w:val="single" w:sz="4" w:space="0" w:color="000000"/>
              <w:right w:val="single" w:sz="4" w:space="0" w:color="000000"/>
            </w:tcBorders>
            <w:shd w:val="clear" w:color="auto" w:fill="auto"/>
            <w:vAlign w:val="center"/>
          </w:tcPr>
          <w:p w:rsidR="00D0242D" w:rsidRDefault="00D0242D">
            <w:pPr>
              <w:rPr>
                <w:rFonts w:ascii="宋体" w:eastAsia="宋体" w:hAnsi="宋体" w:cs="宋体"/>
                <w:sz w:val="18"/>
                <w:szCs w:val="18"/>
              </w:rPr>
            </w:pPr>
            <w:r>
              <w:rPr>
                <w:rFonts w:hint="eastAsia"/>
                <w:sz w:val="18"/>
                <w:szCs w:val="18"/>
              </w:rPr>
              <w:t>对企业补助（基本建设）</w:t>
            </w:r>
          </w:p>
        </w:tc>
        <w:tc>
          <w:tcPr>
            <w:tcW w:w="2693" w:type="dxa"/>
            <w:tcBorders>
              <w:top w:val="nil"/>
              <w:left w:val="nil"/>
              <w:bottom w:val="single" w:sz="4" w:space="0" w:color="000000"/>
              <w:right w:val="single" w:sz="4" w:space="0" w:color="000000"/>
            </w:tcBorders>
            <w:shd w:val="clear" w:color="auto" w:fill="auto"/>
            <w:noWrap/>
            <w:vAlign w:val="center"/>
          </w:tcPr>
          <w:p w:rsidR="00D0242D" w:rsidRDefault="00D0242D">
            <w:pPr>
              <w:jc w:val="right"/>
              <w:rPr>
                <w:rFonts w:ascii="宋体" w:eastAsia="宋体" w:hAnsi="宋体" w:cs="宋体"/>
                <w:sz w:val="18"/>
                <w:szCs w:val="18"/>
              </w:rPr>
            </w:pPr>
            <w:r>
              <w:rPr>
                <w:rFonts w:hint="eastAsia"/>
                <w:sz w:val="18"/>
                <w:szCs w:val="18"/>
              </w:rPr>
              <w:t xml:space="preserve">　</w:t>
            </w:r>
          </w:p>
        </w:tc>
      </w:tr>
      <w:tr w:rsidR="00D0242D">
        <w:trPr>
          <w:trHeight w:val="402"/>
        </w:trPr>
        <w:tc>
          <w:tcPr>
            <w:tcW w:w="1575" w:type="dxa"/>
            <w:tcBorders>
              <w:top w:val="nil"/>
              <w:left w:val="single" w:sz="4" w:space="0" w:color="000000"/>
              <w:bottom w:val="single" w:sz="4" w:space="0" w:color="000000"/>
              <w:right w:val="single" w:sz="4" w:space="0" w:color="000000"/>
            </w:tcBorders>
            <w:shd w:val="clear" w:color="auto" w:fill="auto"/>
            <w:vAlign w:val="center"/>
          </w:tcPr>
          <w:p w:rsidR="00D0242D" w:rsidRDefault="00D0242D">
            <w:pPr>
              <w:rPr>
                <w:rFonts w:ascii="宋体" w:eastAsia="宋体" w:hAnsi="宋体" w:cs="宋体"/>
                <w:sz w:val="18"/>
                <w:szCs w:val="18"/>
              </w:rPr>
            </w:pPr>
            <w:r>
              <w:rPr>
                <w:rFonts w:hint="eastAsia"/>
                <w:sz w:val="18"/>
                <w:szCs w:val="18"/>
              </w:rPr>
              <w:t>312</w:t>
            </w:r>
          </w:p>
        </w:tc>
        <w:tc>
          <w:tcPr>
            <w:tcW w:w="3969" w:type="dxa"/>
            <w:tcBorders>
              <w:top w:val="nil"/>
              <w:left w:val="nil"/>
              <w:bottom w:val="single" w:sz="4" w:space="0" w:color="000000"/>
              <w:right w:val="single" w:sz="4" w:space="0" w:color="000000"/>
            </w:tcBorders>
            <w:shd w:val="clear" w:color="auto" w:fill="auto"/>
            <w:vAlign w:val="center"/>
          </w:tcPr>
          <w:p w:rsidR="00D0242D" w:rsidRDefault="00D0242D">
            <w:pPr>
              <w:rPr>
                <w:rFonts w:ascii="宋体" w:eastAsia="宋体" w:hAnsi="宋体" w:cs="宋体"/>
                <w:sz w:val="18"/>
                <w:szCs w:val="18"/>
              </w:rPr>
            </w:pPr>
            <w:r>
              <w:rPr>
                <w:rFonts w:hint="eastAsia"/>
                <w:sz w:val="18"/>
                <w:szCs w:val="18"/>
              </w:rPr>
              <w:t>对企业补助</w:t>
            </w:r>
          </w:p>
        </w:tc>
        <w:tc>
          <w:tcPr>
            <w:tcW w:w="2693" w:type="dxa"/>
            <w:tcBorders>
              <w:top w:val="nil"/>
              <w:left w:val="nil"/>
              <w:bottom w:val="single" w:sz="4" w:space="0" w:color="000000"/>
              <w:right w:val="single" w:sz="4" w:space="0" w:color="000000"/>
            </w:tcBorders>
            <w:shd w:val="clear" w:color="auto" w:fill="auto"/>
            <w:noWrap/>
            <w:vAlign w:val="center"/>
          </w:tcPr>
          <w:p w:rsidR="00D0242D" w:rsidRDefault="00D0242D">
            <w:pPr>
              <w:jc w:val="right"/>
              <w:rPr>
                <w:rFonts w:ascii="宋体" w:eastAsia="宋体" w:hAnsi="宋体" w:cs="宋体"/>
                <w:sz w:val="18"/>
                <w:szCs w:val="18"/>
              </w:rPr>
            </w:pPr>
            <w:r>
              <w:rPr>
                <w:rFonts w:hint="eastAsia"/>
                <w:sz w:val="18"/>
                <w:szCs w:val="18"/>
              </w:rPr>
              <w:t xml:space="preserve">　</w:t>
            </w:r>
          </w:p>
        </w:tc>
      </w:tr>
      <w:tr w:rsidR="00D0242D">
        <w:trPr>
          <w:trHeight w:val="402"/>
        </w:trPr>
        <w:tc>
          <w:tcPr>
            <w:tcW w:w="1575" w:type="dxa"/>
            <w:tcBorders>
              <w:top w:val="nil"/>
              <w:left w:val="single" w:sz="4" w:space="0" w:color="000000"/>
              <w:bottom w:val="single" w:sz="4" w:space="0" w:color="000000"/>
              <w:right w:val="single" w:sz="4" w:space="0" w:color="000000"/>
            </w:tcBorders>
            <w:shd w:val="clear" w:color="auto" w:fill="auto"/>
            <w:vAlign w:val="center"/>
          </w:tcPr>
          <w:p w:rsidR="00D0242D" w:rsidRDefault="00D0242D">
            <w:pPr>
              <w:rPr>
                <w:rFonts w:ascii="宋体" w:eastAsia="宋体" w:hAnsi="宋体" w:cs="宋体"/>
                <w:sz w:val="18"/>
                <w:szCs w:val="18"/>
              </w:rPr>
            </w:pPr>
            <w:r>
              <w:rPr>
                <w:rFonts w:hint="eastAsia"/>
                <w:sz w:val="18"/>
                <w:szCs w:val="18"/>
              </w:rPr>
              <w:t>313</w:t>
            </w:r>
          </w:p>
        </w:tc>
        <w:tc>
          <w:tcPr>
            <w:tcW w:w="3969" w:type="dxa"/>
            <w:tcBorders>
              <w:top w:val="nil"/>
              <w:left w:val="nil"/>
              <w:bottom w:val="single" w:sz="4" w:space="0" w:color="000000"/>
              <w:right w:val="single" w:sz="4" w:space="0" w:color="000000"/>
            </w:tcBorders>
            <w:shd w:val="clear" w:color="auto" w:fill="auto"/>
            <w:vAlign w:val="center"/>
          </w:tcPr>
          <w:p w:rsidR="00D0242D" w:rsidRDefault="00D0242D">
            <w:pPr>
              <w:rPr>
                <w:rFonts w:ascii="宋体" w:eastAsia="宋体" w:hAnsi="宋体" w:cs="宋体"/>
                <w:sz w:val="18"/>
                <w:szCs w:val="18"/>
              </w:rPr>
            </w:pPr>
            <w:r>
              <w:rPr>
                <w:rFonts w:hint="eastAsia"/>
                <w:sz w:val="18"/>
                <w:szCs w:val="18"/>
              </w:rPr>
              <w:t>对社会保障基金补助</w:t>
            </w:r>
          </w:p>
        </w:tc>
        <w:tc>
          <w:tcPr>
            <w:tcW w:w="2693" w:type="dxa"/>
            <w:tcBorders>
              <w:top w:val="nil"/>
              <w:left w:val="nil"/>
              <w:bottom w:val="single" w:sz="4" w:space="0" w:color="000000"/>
              <w:right w:val="single" w:sz="4" w:space="0" w:color="000000"/>
            </w:tcBorders>
            <w:shd w:val="clear" w:color="auto" w:fill="auto"/>
            <w:noWrap/>
            <w:vAlign w:val="center"/>
          </w:tcPr>
          <w:p w:rsidR="00D0242D" w:rsidRDefault="00D0242D">
            <w:pPr>
              <w:jc w:val="right"/>
              <w:rPr>
                <w:rFonts w:ascii="宋体" w:eastAsia="宋体" w:hAnsi="宋体" w:cs="宋体"/>
                <w:sz w:val="18"/>
                <w:szCs w:val="18"/>
              </w:rPr>
            </w:pPr>
            <w:r>
              <w:rPr>
                <w:rFonts w:hint="eastAsia"/>
                <w:sz w:val="18"/>
                <w:szCs w:val="18"/>
              </w:rPr>
              <w:t xml:space="preserve">　</w:t>
            </w:r>
          </w:p>
        </w:tc>
      </w:tr>
      <w:tr w:rsidR="00D0242D">
        <w:trPr>
          <w:trHeight w:val="402"/>
        </w:trPr>
        <w:tc>
          <w:tcPr>
            <w:tcW w:w="1575" w:type="dxa"/>
            <w:tcBorders>
              <w:top w:val="nil"/>
              <w:left w:val="single" w:sz="4" w:space="0" w:color="000000"/>
              <w:bottom w:val="single" w:sz="4" w:space="0" w:color="000000"/>
              <w:right w:val="single" w:sz="4" w:space="0" w:color="000000"/>
            </w:tcBorders>
            <w:shd w:val="clear" w:color="auto" w:fill="auto"/>
            <w:vAlign w:val="center"/>
          </w:tcPr>
          <w:p w:rsidR="00D0242D" w:rsidRDefault="00D0242D">
            <w:pPr>
              <w:rPr>
                <w:rFonts w:ascii="宋体" w:eastAsia="宋体" w:hAnsi="宋体" w:cs="宋体"/>
                <w:sz w:val="18"/>
                <w:szCs w:val="18"/>
              </w:rPr>
            </w:pPr>
            <w:r>
              <w:rPr>
                <w:rFonts w:hint="eastAsia"/>
                <w:sz w:val="18"/>
                <w:szCs w:val="18"/>
              </w:rPr>
              <w:t>399</w:t>
            </w:r>
          </w:p>
        </w:tc>
        <w:tc>
          <w:tcPr>
            <w:tcW w:w="3969" w:type="dxa"/>
            <w:tcBorders>
              <w:top w:val="nil"/>
              <w:left w:val="nil"/>
              <w:bottom w:val="single" w:sz="4" w:space="0" w:color="000000"/>
              <w:right w:val="single" w:sz="4" w:space="0" w:color="000000"/>
            </w:tcBorders>
            <w:shd w:val="clear" w:color="auto" w:fill="auto"/>
            <w:vAlign w:val="center"/>
          </w:tcPr>
          <w:p w:rsidR="00D0242D" w:rsidRDefault="00D0242D">
            <w:pPr>
              <w:rPr>
                <w:rFonts w:ascii="宋体" w:eastAsia="宋体" w:hAnsi="宋体" w:cs="宋体"/>
                <w:sz w:val="18"/>
                <w:szCs w:val="18"/>
              </w:rPr>
            </w:pPr>
            <w:r>
              <w:rPr>
                <w:rFonts w:hint="eastAsia"/>
                <w:sz w:val="18"/>
                <w:szCs w:val="18"/>
              </w:rPr>
              <w:t>其他支出</w:t>
            </w:r>
          </w:p>
        </w:tc>
        <w:tc>
          <w:tcPr>
            <w:tcW w:w="2693" w:type="dxa"/>
            <w:tcBorders>
              <w:top w:val="nil"/>
              <w:left w:val="nil"/>
              <w:bottom w:val="single" w:sz="4" w:space="0" w:color="000000"/>
              <w:right w:val="single" w:sz="4" w:space="0" w:color="000000"/>
            </w:tcBorders>
            <w:shd w:val="clear" w:color="auto" w:fill="auto"/>
            <w:noWrap/>
            <w:vAlign w:val="center"/>
          </w:tcPr>
          <w:p w:rsidR="00D0242D" w:rsidRDefault="00D0242D">
            <w:pPr>
              <w:jc w:val="right"/>
              <w:rPr>
                <w:rFonts w:ascii="宋体" w:eastAsia="宋体" w:hAnsi="宋体" w:cs="宋体"/>
                <w:sz w:val="18"/>
                <w:szCs w:val="18"/>
              </w:rPr>
            </w:pPr>
            <w:r>
              <w:rPr>
                <w:rFonts w:hint="eastAsia"/>
                <w:sz w:val="18"/>
                <w:szCs w:val="18"/>
              </w:rPr>
              <w:t xml:space="preserve">　</w:t>
            </w:r>
          </w:p>
        </w:tc>
      </w:tr>
    </w:tbl>
    <w:p w:rsidR="003373D1" w:rsidRDefault="003373D1">
      <w:pPr>
        <w:tabs>
          <w:tab w:val="left" w:pos="7513"/>
        </w:tabs>
        <w:adjustRightInd w:val="0"/>
        <w:snapToGrid w:val="0"/>
        <w:spacing w:line="600" w:lineRule="exact"/>
        <w:rPr>
          <w:rFonts w:ascii="黑体" w:eastAsia="黑体" w:hAnsi="黑体"/>
          <w:sz w:val="32"/>
          <w:szCs w:val="32"/>
        </w:rPr>
        <w:sectPr w:rsidR="003373D1">
          <w:pgSz w:w="11906" w:h="16838"/>
          <w:pgMar w:top="1440" w:right="1800" w:bottom="1440" w:left="1800" w:header="851" w:footer="992" w:gutter="0"/>
          <w:cols w:space="425"/>
          <w:docGrid w:type="lines" w:linePitch="312"/>
        </w:sectPr>
      </w:pPr>
    </w:p>
    <w:p w:rsidR="003373D1" w:rsidRDefault="00476170">
      <w:pPr>
        <w:tabs>
          <w:tab w:val="left" w:pos="7513"/>
        </w:tabs>
        <w:adjustRightInd w:val="0"/>
        <w:snapToGrid w:val="0"/>
        <w:spacing w:line="600" w:lineRule="exact"/>
        <w:rPr>
          <w:rFonts w:ascii="黑体" w:eastAsia="黑体" w:hAnsi="黑体"/>
          <w:sz w:val="32"/>
          <w:szCs w:val="32"/>
        </w:rPr>
      </w:pPr>
      <w:r>
        <w:rPr>
          <w:rFonts w:ascii="黑体" w:eastAsia="黑体" w:hAnsi="黑体" w:hint="eastAsia"/>
          <w:sz w:val="32"/>
          <w:szCs w:val="32"/>
        </w:rPr>
        <w:lastRenderedPageBreak/>
        <w:t>九、一般公共预算基本支出经济分类情况表</w:t>
      </w:r>
    </w:p>
    <w:tbl>
      <w:tblPr>
        <w:tblW w:w="8567" w:type="dxa"/>
        <w:tblInd w:w="93" w:type="dxa"/>
        <w:tblLayout w:type="fixed"/>
        <w:tblLook w:val="04A0"/>
      </w:tblPr>
      <w:tblGrid>
        <w:gridCol w:w="1149"/>
        <w:gridCol w:w="3260"/>
        <w:gridCol w:w="1418"/>
        <w:gridCol w:w="1418"/>
        <w:gridCol w:w="1322"/>
      </w:tblGrid>
      <w:tr w:rsidR="003373D1">
        <w:trPr>
          <w:trHeight w:val="675"/>
        </w:trPr>
        <w:tc>
          <w:tcPr>
            <w:tcW w:w="8567" w:type="dxa"/>
            <w:gridSpan w:val="5"/>
            <w:tcBorders>
              <w:top w:val="nil"/>
              <w:left w:val="nil"/>
              <w:bottom w:val="nil"/>
            </w:tcBorders>
            <w:shd w:val="clear" w:color="auto" w:fill="auto"/>
            <w:noWrap/>
            <w:vAlign w:val="center"/>
          </w:tcPr>
          <w:p w:rsidR="003373D1" w:rsidRDefault="004F0A27">
            <w:pPr>
              <w:widowControl/>
              <w:spacing w:line="240" w:lineRule="auto"/>
              <w:jc w:val="center"/>
              <w:rPr>
                <w:rFonts w:ascii="方正小标宋简体" w:eastAsia="方正小标宋简体" w:hAnsi="宋体" w:cs="宋体"/>
                <w:color w:val="000000"/>
                <w:kern w:val="0"/>
                <w:sz w:val="32"/>
                <w:szCs w:val="32"/>
              </w:rPr>
            </w:pPr>
            <w:r>
              <w:rPr>
                <w:rFonts w:ascii="方正小标宋简体" w:eastAsia="方正小标宋简体" w:hAnsi="宋体" w:cs="宋体" w:hint="eastAsia"/>
                <w:color w:val="000000"/>
                <w:kern w:val="0"/>
                <w:sz w:val="32"/>
                <w:szCs w:val="32"/>
              </w:rPr>
              <w:t>2023</w:t>
            </w:r>
            <w:r w:rsidR="00476170">
              <w:rPr>
                <w:rFonts w:ascii="方正小标宋简体" w:eastAsia="方正小标宋简体" w:hAnsi="宋体" w:cs="宋体" w:hint="eastAsia"/>
                <w:color w:val="000000"/>
                <w:kern w:val="0"/>
                <w:sz w:val="32"/>
                <w:szCs w:val="32"/>
              </w:rPr>
              <w:t>年度一般公共预算基本支出经济分类情况表</w:t>
            </w:r>
          </w:p>
        </w:tc>
      </w:tr>
      <w:tr w:rsidR="003373D1">
        <w:trPr>
          <w:trHeight w:val="420"/>
        </w:trPr>
        <w:tc>
          <w:tcPr>
            <w:tcW w:w="1149" w:type="dxa"/>
            <w:tcBorders>
              <w:top w:val="nil"/>
              <w:left w:val="nil"/>
              <w:bottom w:val="nil"/>
              <w:right w:val="nil"/>
            </w:tcBorders>
            <w:shd w:val="clear" w:color="auto" w:fill="auto"/>
            <w:noWrap/>
            <w:vAlign w:val="center"/>
          </w:tcPr>
          <w:p w:rsidR="003373D1" w:rsidRDefault="003373D1">
            <w:pPr>
              <w:widowControl/>
              <w:spacing w:line="240" w:lineRule="auto"/>
              <w:jc w:val="left"/>
              <w:rPr>
                <w:rFonts w:ascii="Arial" w:eastAsia="宋体" w:hAnsi="Arial" w:cs="Arial"/>
                <w:color w:val="000000"/>
                <w:kern w:val="0"/>
                <w:sz w:val="20"/>
                <w:szCs w:val="20"/>
              </w:rPr>
            </w:pPr>
          </w:p>
        </w:tc>
        <w:tc>
          <w:tcPr>
            <w:tcW w:w="4678" w:type="dxa"/>
            <w:gridSpan w:val="2"/>
            <w:tcBorders>
              <w:top w:val="nil"/>
              <w:left w:val="nil"/>
              <w:bottom w:val="nil"/>
              <w:right w:val="nil"/>
            </w:tcBorders>
            <w:shd w:val="clear" w:color="auto" w:fill="auto"/>
            <w:noWrap/>
            <w:vAlign w:val="center"/>
          </w:tcPr>
          <w:p w:rsidR="003373D1" w:rsidRDefault="003373D1">
            <w:pPr>
              <w:widowControl/>
              <w:spacing w:line="240" w:lineRule="auto"/>
              <w:jc w:val="right"/>
              <w:rPr>
                <w:rFonts w:ascii="宋体" w:eastAsia="宋体" w:hAnsi="宋体" w:cs="宋体"/>
                <w:kern w:val="0"/>
                <w:sz w:val="22"/>
              </w:rPr>
            </w:pPr>
          </w:p>
        </w:tc>
        <w:tc>
          <w:tcPr>
            <w:tcW w:w="1418" w:type="dxa"/>
            <w:tcBorders>
              <w:top w:val="nil"/>
              <w:left w:val="nil"/>
              <w:bottom w:val="nil"/>
              <w:right w:val="nil"/>
            </w:tcBorders>
          </w:tcPr>
          <w:p w:rsidR="003373D1" w:rsidRDefault="003373D1">
            <w:pPr>
              <w:widowControl/>
              <w:spacing w:line="240" w:lineRule="auto"/>
              <w:jc w:val="right"/>
              <w:rPr>
                <w:rFonts w:ascii="宋体" w:eastAsia="宋体" w:hAnsi="宋体" w:cs="宋体"/>
                <w:kern w:val="0"/>
                <w:sz w:val="22"/>
              </w:rPr>
            </w:pPr>
          </w:p>
        </w:tc>
        <w:tc>
          <w:tcPr>
            <w:tcW w:w="1322" w:type="dxa"/>
            <w:tcBorders>
              <w:top w:val="nil"/>
              <w:left w:val="nil"/>
              <w:bottom w:val="nil"/>
              <w:right w:val="nil"/>
            </w:tcBorders>
          </w:tcPr>
          <w:p w:rsidR="003373D1" w:rsidRDefault="00476170">
            <w:pPr>
              <w:widowControl/>
              <w:spacing w:line="240" w:lineRule="auto"/>
              <w:jc w:val="right"/>
              <w:rPr>
                <w:rFonts w:ascii="宋体" w:eastAsia="宋体" w:hAnsi="宋体" w:cs="宋体"/>
                <w:kern w:val="0"/>
                <w:sz w:val="22"/>
              </w:rPr>
            </w:pPr>
            <w:r>
              <w:rPr>
                <w:rFonts w:ascii="宋体" w:eastAsia="宋体" w:hAnsi="宋体" w:cs="宋体" w:hint="eastAsia"/>
                <w:kern w:val="0"/>
                <w:sz w:val="22"/>
              </w:rPr>
              <w:t>单位：万元</w:t>
            </w:r>
          </w:p>
        </w:tc>
      </w:tr>
      <w:tr w:rsidR="003373D1">
        <w:trPr>
          <w:trHeight w:val="567"/>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rsidR="003373D1" w:rsidRDefault="00476170">
            <w:pPr>
              <w:widowControl/>
              <w:spacing w:line="24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科目编码</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3373D1" w:rsidRDefault="00476170">
            <w:pPr>
              <w:widowControl/>
              <w:spacing w:line="24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科目名称</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3373D1" w:rsidRDefault="00476170">
            <w:pPr>
              <w:widowControl/>
              <w:spacing w:line="24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合计</w:t>
            </w:r>
          </w:p>
        </w:tc>
        <w:tc>
          <w:tcPr>
            <w:tcW w:w="1418" w:type="dxa"/>
            <w:tcBorders>
              <w:top w:val="single" w:sz="4" w:space="0" w:color="auto"/>
              <w:left w:val="nil"/>
              <w:bottom w:val="single" w:sz="4" w:space="0" w:color="auto"/>
              <w:right w:val="single" w:sz="4" w:space="0" w:color="auto"/>
            </w:tcBorders>
            <w:vAlign w:val="center"/>
          </w:tcPr>
          <w:p w:rsidR="003373D1" w:rsidRDefault="00476170">
            <w:pPr>
              <w:widowControl/>
              <w:spacing w:line="24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人员经费</w:t>
            </w:r>
          </w:p>
        </w:tc>
        <w:tc>
          <w:tcPr>
            <w:tcW w:w="1322" w:type="dxa"/>
            <w:tcBorders>
              <w:top w:val="single" w:sz="4" w:space="0" w:color="auto"/>
              <w:left w:val="nil"/>
              <w:bottom w:val="single" w:sz="4" w:space="0" w:color="auto"/>
              <w:right w:val="single" w:sz="4" w:space="0" w:color="auto"/>
            </w:tcBorders>
            <w:vAlign w:val="center"/>
          </w:tcPr>
          <w:p w:rsidR="003373D1" w:rsidRDefault="00476170">
            <w:pPr>
              <w:widowControl/>
              <w:spacing w:line="24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公用经费</w:t>
            </w:r>
          </w:p>
        </w:tc>
      </w:tr>
      <w:tr w:rsidR="003373D1">
        <w:trPr>
          <w:trHeight w:val="419"/>
        </w:trPr>
        <w:tc>
          <w:tcPr>
            <w:tcW w:w="44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合计</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B57D1A">
            <w:pPr>
              <w:widowControl/>
              <w:spacing w:line="240" w:lineRule="auto"/>
              <w:jc w:val="righ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1245.42</w:t>
            </w:r>
          </w:p>
        </w:tc>
        <w:tc>
          <w:tcPr>
            <w:tcW w:w="1418" w:type="dxa"/>
            <w:tcBorders>
              <w:top w:val="nil"/>
              <w:left w:val="nil"/>
              <w:bottom w:val="single" w:sz="4" w:space="0" w:color="auto"/>
              <w:right w:val="single" w:sz="4" w:space="0" w:color="auto"/>
            </w:tcBorders>
            <w:vAlign w:val="center"/>
          </w:tcPr>
          <w:p w:rsidR="003373D1" w:rsidRDefault="00B57D1A">
            <w:pPr>
              <w:widowControl/>
              <w:spacing w:line="240" w:lineRule="auto"/>
              <w:jc w:val="righ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988.6</w:t>
            </w:r>
          </w:p>
        </w:tc>
        <w:tc>
          <w:tcPr>
            <w:tcW w:w="1322" w:type="dxa"/>
            <w:tcBorders>
              <w:top w:val="nil"/>
              <w:left w:val="nil"/>
              <w:bottom w:val="single" w:sz="4" w:space="0" w:color="auto"/>
              <w:right w:val="single" w:sz="4" w:space="0" w:color="auto"/>
            </w:tcBorders>
            <w:vAlign w:val="center"/>
          </w:tcPr>
          <w:p w:rsidR="003373D1" w:rsidRDefault="00B57D1A">
            <w:pPr>
              <w:widowControl/>
              <w:spacing w:line="240" w:lineRule="auto"/>
              <w:jc w:val="righ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256.82</w:t>
            </w:r>
          </w:p>
        </w:tc>
      </w:tr>
      <w:tr w:rsidR="00D2298E">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D2298E" w:rsidRDefault="00D2298E">
            <w:pPr>
              <w:widowControl/>
              <w:spacing w:line="240" w:lineRule="auto"/>
              <w:jc w:val="left"/>
              <w:rPr>
                <w:rFonts w:ascii="宋体" w:eastAsia="宋体" w:hAnsi="宋体" w:cs="宋体"/>
                <w:b/>
                <w:bCs/>
                <w:color w:val="000000"/>
                <w:kern w:val="0"/>
                <w:sz w:val="18"/>
                <w:szCs w:val="18"/>
              </w:rPr>
            </w:pPr>
            <w:r>
              <w:rPr>
                <w:rFonts w:ascii="宋体" w:eastAsia="宋体" w:hAnsi="宋体" w:cs="宋体"/>
                <w:b/>
                <w:bCs/>
                <w:color w:val="000000"/>
                <w:kern w:val="0"/>
                <w:sz w:val="18"/>
                <w:szCs w:val="18"/>
              </w:rPr>
              <w:t>301</w:t>
            </w:r>
          </w:p>
        </w:tc>
        <w:tc>
          <w:tcPr>
            <w:tcW w:w="3260" w:type="dxa"/>
            <w:tcBorders>
              <w:top w:val="nil"/>
              <w:left w:val="nil"/>
              <w:bottom w:val="single" w:sz="4" w:space="0" w:color="auto"/>
              <w:right w:val="single" w:sz="4" w:space="0" w:color="auto"/>
            </w:tcBorders>
            <w:shd w:val="clear" w:color="auto" w:fill="auto"/>
            <w:noWrap/>
            <w:vAlign w:val="center"/>
          </w:tcPr>
          <w:p w:rsidR="00D2298E" w:rsidRDefault="00D2298E">
            <w:pPr>
              <w:widowControl/>
              <w:spacing w:line="240" w:lineRule="auto"/>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工资福利支出</w:t>
            </w:r>
          </w:p>
        </w:tc>
        <w:tc>
          <w:tcPr>
            <w:tcW w:w="1418" w:type="dxa"/>
            <w:tcBorders>
              <w:top w:val="nil"/>
              <w:left w:val="nil"/>
              <w:bottom w:val="single" w:sz="4" w:space="0" w:color="auto"/>
              <w:right w:val="single" w:sz="4" w:space="0" w:color="auto"/>
            </w:tcBorders>
            <w:shd w:val="clear" w:color="auto" w:fill="auto"/>
            <w:noWrap/>
            <w:vAlign w:val="center"/>
          </w:tcPr>
          <w:p w:rsidR="00D2298E" w:rsidRDefault="00B57D1A">
            <w:pPr>
              <w:widowControl/>
              <w:spacing w:line="240" w:lineRule="auto"/>
              <w:jc w:val="righ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954.88</w:t>
            </w:r>
          </w:p>
        </w:tc>
        <w:tc>
          <w:tcPr>
            <w:tcW w:w="1418" w:type="dxa"/>
            <w:tcBorders>
              <w:top w:val="nil"/>
              <w:left w:val="nil"/>
              <w:bottom w:val="single" w:sz="4" w:space="0" w:color="auto"/>
              <w:right w:val="single" w:sz="4" w:space="0" w:color="auto"/>
            </w:tcBorders>
            <w:vAlign w:val="center"/>
          </w:tcPr>
          <w:p w:rsidR="00D2298E" w:rsidRDefault="00B57D1A" w:rsidP="007622ED">
            <w:pPr>
              <w:widowControl/>
              <w:spacing w:line="240" w:lineRule="auto"/>
              <w:jc w:val="righ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954.88</w:t>
            </w:r>
          </w:p>
        </w:tc>
        <w:tc>
          <w:tcPr>
            <w:tcW w:w="1322" w:type="dxa"/>
            <w:tcBorders>
              <w:top w:val="nil"/>
              <w:left w:val="nil"/>
              <w:bottom w:val="single" w:sz="4" w:space="0" w:color="auto"/>
              <w:right w:val="single" w:sz="4" w:space="0" w:color="auto"/>
            </w:tcBorders>
            <w:vAlign w:val="center"/>
          </w:tcPr>
          <w:p w:rsidR="00D2298E" w:rsidRDefault="00D2298E">
            <w:pPr>
              <w:widowControl/>
              <w:spacing w:line="240" w:lineRule="auto"/>
              <w:jc w:val="right"/>
              <w:rPr>
                <w:rFonts w:ascii="宋体" w:eastAsia="宋体" w:hAnsi="宋体" w:cs="宋体"/>
                <w:b/>
                <w:bCs/>
                <w:color w:val="000000"/>
                <w:kern w:val="0"/>
                <w:sz w:val="18"/>
                <w:szCs w:val="18"/>
              </w:rPr>
            </w:pPr>
          </w:p>
        </w:tc>
      </w:tr>
      <w:tr w:rsidR="00B57D1A">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B57D1A" w:rsidRDefault="00B57D1A">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30101</w:t>
            </w:r>
          </w:p>
        </w:tc>
        <w:tc>
          <w:tcPr>
            <w:tcW w:w="3260" w:type="dxa"/>
            <w:tcBorders>
              <w:top w:val="nil"/>
              <w:left w:val="nil"/>
              <w:bottom w:val="single" w:sz="4" w:space="0" w:color="auto"/>
              <w:right w:val="single" w:sz="4" w:space="0" w:color="auto"/>
            </w:tcBorders>
            <w:shd w:val="clear" w:color="auto" w:fill="auto"/>
            <w:noWrap/>
            <w:vAlign w:val="center"/>
          </w:tcPr>
          <w:p w:rsidR="00B57D1A" w:rsidRDefault="00B57D1A">
            <w:pPr>
              <w:widowControl/>
              <w:spacing w:line="240" w:lineRule="auto"/>
              <w:ind w:firstLineChars="200" w:firstLine="36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基本工资</w:t>
            </w:r>
          </w:p>
        </w:tc>
        <w:tc>
          <w:tcPr>
            <w:tcW w:w="1418" w:type="dxa"/>
            <w:tcBorders>
              <w:top w:val="nil"/>
              <w:left w:val="nil"/>
              <w:bottom w:val="single" w:sz="4" w:space="0" w:color="auto"/>
              <w:right w:val="single" w:sz="4" w:space="0" w:color="auto"/>
            </w:tcBorders>
            <w:shd w:val="clear" w:color="auto" w:fill="auto"/>
            <w:noWrap/>
            <w:vAlign w:val="center"/>
          </w:tcPr>
          <w:p w:rsidR="00B57D1A" w:rsidRDefault="00B57D1A">
            <w:pPr>
              <w:widowControl/>
              <w:spacing w:line="240" w:lineRule="auto"/>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304.27</w:t>
            </w:r>
          </w:p>
        </w:tc>
        <w:tc>
          <w:tcPr>
            <w:tcW w:w="1418" w:type="dxa"/>
            <w:tcBorders>
              <w:top w:val="nil"/>
              <w:left w:val="nil"/>
              <w:bottom w:val="single" w:sz="4" w:space="0" w:color="auto"/>
              <w:right w:val="single" w:sz="4" w:space="0" w:color="auto"/>
            </w:tcBorders>
            <w:vAlign w:val="center"/>
          </w:tcPr>
          <w:p w:rsidR="00B57D1A" w:rsidRDefault="00B57D1A" w:rsidP="00FC1CBE">
            <w:pPr>
              <w:widowControl/>
              <w:spacing w:line="240" w:lineRule="auto"/>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304.27</w:t>
            </w:r>
          </w:p>
        </w:tc>
        <w:tc>
          <w:tcPr>
            <w:tcW w:w="1322" w:type="dxa"/>
            <w:tcBorders>
              <w:top w:val="nil"/>
              <w:left w:val="nil"/>
              <w:bottom w:val="single" w:sz="4" w:space="0" w:color="auto"/>
              <w:right w:val="single" w:sz="4" w:space="0" w:color="auto"/>
            </w:tcBorders>
            <w:vAlign w:val="center"/>
          </w:tcPr>
          <w:p w:rsidR="00B57D1A" w:rsidRDefault="00B57D1A">
            <w:pPr>
              <w:widowControl/>
              <w:spacing w:line="240" w:lineRule="auto"/>
              <w:jc w:val="right"/>
              <w:rPr>
                <w:rFonts w:ascii="宋体" w:eastAsia="宋体" w:hAnsi="宋体" w:cs="宋体"/>
                <w:color w:val="000000"/>
                <w:kern w:val="0"/>
                <w:sz w:val="18"/>
                <w:szCs w:val="18"/>
              </w:rPr>
            </w:pPr>
          </w:p>
        </w:tc>
      </w:tr>
      <w:tr w:rsidR="00B57D1A">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B57D1A" w:rsidRDefault="00B57D1A">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30102</w:t>
            </w:r>
          </w:p>
        </w:tc>
        <w:tc>
          <w:tcPr>
            <w:tcW w:w="3260" w:type="dxa"/>
            <w:tcBorders>
              <w:top w:val="nil"/>
              <w:left w:val="nil"/>
              <w:bottom w:val="single" w:sz="4" w:space="0" w:color="auto"/>
              <w:right w:val="single" w:sz="4" w:space="0" w:color="auto"/>
            </w:tcBorders>
            <w:shd w:val="clear" w:color="auto" w:fill="auto"/>
            <w:noWrap/>
            <w:vAlign w:val="center"/>
          </w:tcPr>
          <w:p w:rsidR="00B57D1A" w:rsidRDefault="00B57D1A">
            <w:pPr>
              <w:widowControl/>
              <w:spacing w:line="240" w:lineRule="auto"/>
              <w:ind w:firstLineChars="200" w:firstLine="36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津贴补贴</w:t>
            </w:r>
          </w:p>
        </w:tc>
        <w:tc>
          <w:tcPr>
            <w:tcW w:w="1418" w:type="dxa"/>
            <w:tcBorders>
              <w:top w:val="nil"/>
              <w:left w:val="nil"/>
              <w:bottom w:val="single" w:sz="4" w:space="0" w:color="auto"/>
              <w:right w:val="single" w:sz="4" w:space="0" w:color="auto"/>
            </w:tcBorders>
            <w:shd w:val="clear" w:color="auto" w:fill="auto"/>
            <w:noWrap/>
            <w:vAlign w:val="center"/>
          </w:tcPr>
          <w:p w:rsidR="00B57D1A" w:rsidRDefault="00B57D1A">
            <w:pPr>
              <w:widowControl/>
              <w:spacing w:line="240" w:lineRule="auto"/>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80.83</w:t>
            </w:r>
          </w:p>
        </w:tc>
        <w:tc>
          <w:tcPr>
            <w:tcW w:w="1418" w:type="dxa"/>
            <w:tcBorders>
              <w:top w:val="nil"/>
              <w:left w:val="nil"/>
              <w:bottom w:val="single" w:sz="4" w:space="0" w:color="auto"/>
              <w:right w:val="single" w:sz="4" w:space="0" w:color="auto"/>
            </w:tcBorders>
            <w:vAlign w:val="center"/>
          </w:tcPr>
          <w:p w:rsidR="00B57D1A" w:rsidRDefault="00B57D1A" w:rsidP="00FC1CBE">
            <w:pPr>
              <w:widowControl/>
              <w:spacing w:line="240" w:lineRule="auto"/>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80.83</w:t>
            </w:r>
          </w:p>
        </w:tc>
        <w:tc>
          <w:tcPr>
            <w:tcW w:w="1322" w:type="dxa"/>
            <w:tcBorders>
              <w:top w:val="nil"/>
              <w:left w:val="nil"/>
              <w:bottom w:val="single" w:sz="4" w:space="0" w:color="auto"/>
              <w:right w:val="single" w:sz="4" w:space="0" w:color="auto"/>
            </w:tcBorders>
            <w:vAlign w:val="center"/>
          </w:tcPr>
          <w:p w:rsidR="00B57D1A" w:rsidRDefault="00B57D1A">
            <w:pPr>
              <w:widowControl/>
              <w:spacing w:line="240" w:lineRule="auto"/>
              <w:jc w:val="right"/>
              <w:rPr>
                <w:rFonts w:ascii="宋体" w:eastAsia="宋体" w:hAnsi="宋体" w:cs="宋体"/>
                <w:color w:val="000000"/>
                <w:kern w:val="0"/>
                <w:sz w:val="18"/>
                <w:szCs w:val="18"/>
              </w:rPr>
            </w:pPr>
          </w:p>
        </w:tc>
      </w:tr>
      <w:tr w:rsidR="00B57D1A">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B57D1A" w:rsidRDefault="00B57D1A">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30103</w:t>
            </w:r>
          </w:p>
        </w:tc>
        <w:tc>
          <w:tcPr>
            <w:tcW w:w="3260" w:type="dxa"/>
            <w:tcBorders>
              <w:top w:val="nil"/>
              <w:left w:val="nil"/>
              <w:bottom w:val="single" w:sz="4" w:space="0" w:color="auto"/>
              <w:right w:val="single" w:sz="4" w:space="0" w:color="auto"/>
            </w:tcBorders>
            <w:shd w:val="clear" w:color="auto" w:fill="auto"/>
            <w:noWrap/>
            <w:vAlign w:val="center"/>
          </w:tcPr>
          <w:p w:rsidR="00B57D1A" w:rsidRDefault="00B57D1A">
            <w:pPr>
              <w:widowControl/>
              <w:spacing w:line="240" w:lineRule="auto"/>
              <w:ind w:firstLineChars="200" w:firstLine="36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奖金</w:t>
            </w:r>
          </w:p>
        </w:tc>
        <w:tc>
          <w:tcPr>
            <w:tcW w:w="1418" w:type="dxa"/>
            <w:tcBorders>
              <w:top w:val="nil"/>
              <w:left w:val="nil"/>
              <w:bottom w:val="single" w:sz="4" w:space="0" w:color="auto"/>
              <w:right w:val="single" w:sz="4" w:space="0" w:color="auto"/>
            </w:tcBorders>
            <w:shd w:val="clear" w:color="auto" w:fill="auto"/>
            <w:noWrap/>
            <w:vAlign w:val="center"/>
          </w:tcPr>
          <w:p w:rsidR="00B57D1A" w:rsidRDefault="00B57D1A">
            <w:pPr>
              <w:widowControl/>
              <w:spacing w:line="240" w:lineRule="auto"/>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7.78</w:t>
            </w:r>
          </w:p>
        </w:tc>
        <w:tc>
          <w:tcPr>
            <w:tcW w:w="1418" w:type="dxa"/>
            <w:tcBorders>
              <w:top w:val="nil"/>
              <w:left w:val="nil"/>
              <w:bottom w:val="single" w:sz="4" w:space="0" w:color="auto"/>
              <w:right w:val="single" w:sz="4" w:space="0" w:color="auto"/>
            </w:tcBorders>
            <w:vAlign w:val="center"/>
          </w:tcPr>
          <w:p w:rsidR="00B57D1A" w:rsidRDefault="00B57D1A" w:rsidP="00FC1CBE">
            <w:pPr>
              <w:widowControl/>
              <w:spacing w:line="240" w:lineRule="auto"/>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7.78</w:t>
            </w:r>
          </w:p>
        </w:tc>
        <w:tc>
          <w:tcPr>
            <w:tcW w:w="1322" w:type="dxa"/>
            <w:tcBorders>
              <w:top w:val="nil"/>
              <w:left w:val="nil"/>
              <w:bottom w:val="single" w:sz="4" w:space="0" w:color="auto"/>
              <w:right w:val="single" w:sz="4" w:space="0" w:color="auto"/>
            </w:tcBorders>
            <w:vAlign w:val="center"/>
          </w:tcPr>
          <w:p w:rsidR="00B57D1A" w:rsidRDefault="00B57D1A">
            <w:pPr>
              <w:widowControl/>
              <w:spacing w:line="240" w:lineRule="auto"/>
              <w:jc w:val="right"/>
              <w:rPr>
                <w:rFonts w:ascii="宋体" w:eastAsia="宋体" w:hAnsi="宋体" w:cs="宋体"/>
                <w:color w:val="000000"/>
                <w:kern w:val="0"/>
                <w:sz w:val="18"/>
                <w:szCs w:val="18"/>
              </w:rPr>
            </w:pPr>
          </w:p>
        </w:tc>
      </w:tr>
      <w:tr w:rsidR="00B57D1A">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B57D1A" w:rsidRDefault="00B57D1A">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30106</w:t>
            </w:r>
          </w:p>
        </w:tc>
        <w:tc>
          <w:tcPr>
            <w:tcW w:w="3260" w:type="dxa"/>
            <w:tcBorders>
              <w:top w:val="nil"/>
              <w:left w:val="nil"/>
              <w:bottom w:val="single" w:sz="4" w:space="0" w:color="auto"/>
              <w:right w:val="single" w:sz="4" w:space="0" w:color="auto"/>
            </w:tcBorders>
            <w:shd w:val="clear" w:color="auto" w:fill="auto"/>
            <w:noWrap/>
            <w:vAlign w:val="center"/>
          </w:tcPr>
          <w:p w:rsidR="00B57D1A" w:rsidRDefault="00B57D1A">
            <w:pPr>
              <w:widowControl/>
              <w:spacing w:line="240" w:lineRule="auto"/>
              <w:ind w:firstLineChars="200" w:firstLine="36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伙食补助费</w:t>
            </w:r>
          </w:p>
        </w:tc>
        <w:tc>
          <w:tcPr>
            <w:tcW w:w="1418" w:type="dxa"/>
            <w:tcBorders>
              <w:top w:val="nil"/>
              <w:left w:val="nil"/>
              <w:bottom w:val="single" w:sz="4" w:space="0" w:color="auto"/>
              <w:right w:val="single" w:sz="4" w:space="0" w:color="auto"/>
            </w:tcBorders>
            <w:shd w:val="clear" w:color="auto" w:fill="auto"/>
            <w:noWrap/>
            <w:vAlign w:val="center"/>
          </w:tcPr>
          <w:p w:rsidR="00B57D1A" w:rsidRDefault="00B57D1A">
            <w:pPr>
              <w:widowControl/>
              <w:spacing w:line="240" w:lineRule="auto"/>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25.13</w:t>
            </w:r>
          </w:p>
        </w:tc>
        <w:tc>
          <w:tcPr>
            <w:tcW w:w="1418" w:type="dxa"/>
            <w:tcBorders>
              <w:top w:val="nil"/>
              <w:left w:val="nil"/>
              <w:bottom w:val="single" w:sz="4" w:space="0" w:color="auto"/>
              <w:right w:val="single" w:sz="4" w:space="0" w:color="auto"/>
            </w:tcBorders>
            <w:vAlign w:val="center"/>
          </w:tcPr>
          <w:p w:rsidR="00B57D1A" w:rsidRDefault="00B57D1A" w:rsidP="00FC1CBE">
            <w:pPr>
              <w:widowControl/>
              <w:spacing w:line="240" w:lineRule="auto"/>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25.13</w:t>
            </w:r>
          </w:p>
        </w:tc>
        <w:tc>
          <w:tcPr>
            <w:tcW w:w="1322" w:type="dxa"/>
            <w:tcBorders>
              <w:top w:val="nil"/>
              <w:left w:val="nil"/>
              <w:bottom w:val="single" w:sz="4" w:space="0" w:color="auto"/>
              <w:right w:val="single" w:sz="4" w:space="0" w:color="auto"/>
            </w:tcBorders>
            <w:vAlign w:val="center"/>
          </w:tcPr>
          <w:p w:rsidR="00B57D1A" w:rsidRDefault="00B57D1A">
            <w:pPr>
              <w:widowControl/>
              <w:spacing w:line="240" w:lineRule="auto"/>
              <w:jc w:val="right"/>
              <w:rPr>
                <w:rFonts w:ascii="宋体" w:eastAsia="宋体" w:hAnsi="宋体" w:cs="宋体"/>
                <w:color w:val="000000"/>
                <w:kern w:val="0"/>
                <w:sz w:val="18"/>
                <w:szCs w:val="18"/>
              </w:rPr>
            </w:pPr>
          </w:p>
        </w:tc>
      </w:tr>
      <w:tr w:rsidR="00B57D1A">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B57D1A" w:rsidRDefault="00B57D1A">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30107</w:t>
            </w:r>
          </w:p>
        </w:tc>
        <w:tc>
          <w:tcPr>
            <w:tcW w:w="3260" w:type="dxa"/>
            <w:tcBorders>
              <w:top w:val="nil"/>
              <w:left w:val="nil"/>
              <w:bottom w:val="single" w:sz="4" w:space="0" w:color="auto"/>
              <w:right w:val="single" w:sz="4" w:space="0" w:color="auto"/>
            </w:tcBorders>
            <w:shd w:val="clear" w:color="auto" w:fill="auto"/>
            <w:noWrap/>
            <w:vAlign w:val="center"/>
          </w:tcPr>
          <w:p w:rsidR="00B57D1A" w:rsidRDefault="00B57D1A">
            <w:pPr>
              <w:widowControl/>
              <w:spacing w:line="240" w:lineRule="auto"/>
              <w:ind w:firstLineChars="200" w:firstLine="36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绩效工资</w:t>
            </w:r>
          </w:p>
        </w:tc>
        <w:tc>
          <w:tcPr>
            <w:tcW w:w="1418" w:type="dxa"/>
            <w:tcBorders>
              <w:top w:val="nil"/>
              <w:left w:val="nil"/>
              <w:bottom w:val="single" w:sz="4" w:space="0" w:color="auto"/>
              <w:right w:val="single" w:sz="4" w:space="0" w:color="auto"/>
            </w:tcBorders>
            <w:shd w:val="clear" w:color="auto" w:fill="auto"/>
            <w:noWrap/>
            <w:vAlign w:val="center"/>
          </w:tcPr>
          <w:p w:rsidR="00B57D1A" w:rsidRDefault="00B57D1A">
            <w:pPr>
              <w:widowControl/>
              <w:spacing w:line="240" w:lineRule="auto"/>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295.15</w:t>
            </w:r>
          </w:p>
        </w:tc>
        <w:tc>
          <w:tcPr>
            <w:tcW w:w="1418" w:type="dxa"/>
            <w:tcBorders>
              <w:top w:val="nil"/>
              <w:left w:val="nil"/>
              <w:bottom w:val="single" w:sz="4" w:space="0" w:color="auto"/>
              <w:right w:val="single" w:sz="4" w:space="0" w:color="auto"/>
            </w:tcBorders>
            <w:vAlign w:val="center"/>
          </w:tcPr>
          <w:p w:rsidR="00B57D1A" w:rsidRDefault="00B57D1A" w:rsidP="00FC1CBE">
            <w:pPr>
              <w:widowControl/>
              <w:spacing w:line="240" w:lineRule="auto"/>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295.15</w:t>
            </w:r>
          </w:p>
        </w:tc>
        <w:tc>
          <w:tcPr>
            <w:tcW w:w="1322" w:type="dxa"/>
            <w:tcBorders>
              <w:top w:val="nil"/>
              <w:left w:val="nil"/>
              <w:bottom w:val="single" w:sz="4" w:space="0" w:color="auto"/>
              <w:right w:val="single" w:sz="4" w:space="0" w:color="auto"/>
            </w:tcBorders>
            <w:vAlign w:val="center"/>
          </w:tcPr>
          <w:p w:rsidR="00B57D1A" w:rsidRDefault="00B57D1A">
            <w:pPr>
              <w:widowControl/>
              <w:spacing w:line="240" w:lineRule="auto"/>
              <w:jc w:val="right"/>
              <w:rPr>
                <w:rFonts w:ascii="宋体" w:eastAsia="宋体" w:hAnsi="宋体" w:cs="宋体"/>
                <w:color w:val="000000"/>
                <w:kern w:val="0"/>
                <w:sz w:val="18"/>
                <w:szCs w:val="18"/>
              </w:rPr>
            </w:pPr>
          </w:p>
        </w:tc>
      </w:tr>
      <w:tr w:rsidR="00B57D1A">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B57D1A" w:rsidRDefault="00B57D1A">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30108</w:t>
            </w:r>
          </w:p>
        </w:tc>
        <w:tc>
          <w:tcPr>
            <w:tcW w:w="3260" w:type="dxa"/>
            <w:tcBorders>
              <w:top w:val="nil"/>
              <w:left w:val="nil"/>
              <w:bottom w:val="single" w:sz="4" w:space="0" w:color="auto"/>
              <w:right w:val="single" w:sz="4" w:space="0" w:color="auto"/>
            </w:tcBorders>
            <w:shd w:val="clear" w:color="auto" w:fill="auto"/>
            <w:noWrap/>
            <w:vAlign w:val="center"/>
          </w:tcPr>
          <w:p w:rsidR="00B57D1A" w:rsidRDefault="00B57D1A">
            <w:pPr>
              <w:widowControl/>
              <w:spacing w:line="240" w:lineRule="auto"/>
              <w:ind w:firstLineChars="200" w:firstLine="36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机关事业单位基本养老保险缴费</w:t>
            </w:r>
          </w:p>
        </w:tc>
        <w:tc>
          <w:tcPr>
            <w:tcW w:w="1418" w:type="dxa"/>
            <w:tcBorders>
              <w:top w:val="nil"/>
              <w:left w:val="nil"/>
              <w:bottom w:val="single" w:sz="4" w:space="0" w:color="auto"/>
              <w:right w:val="single" w:sz="4" w:space="0" w:color="auto"/>
            </w:tcBorders>
            <w:shd w:val="clear" w:color="auto" w:fill="auto"/>
            <w:noWrap/>
            <w:vAlign w:val="center"/>
          </w:tcPr>
          <w:p w:rsidR="00B57D1A" w:rsidRDefault="00B57D1A">
            <w:pPr>
              <w:widowControl/>
              <w:spacing w:line="240" w:lineRule="auto"/>
              <w:jc w:val="right"/>
              <w:rPr>
                <w:rFonts w:ascii="宋体" w:eastAsia="宋体" w:hAnsi="宋体" w:cs="宋体"/>
                <w:color w:val="000000"/>
                <w:kern w:val="0"/>
                <w:sz w:val="18"/>
                <w:szCs w:val="18"/>
              </w:rPr>
            </w:pPr>
          </w:p>
        </w:tc>
        <w:tc>
          <w:tcPr>
            <w:tcW w:w="1418" w:type="dxa"/>
            <w:tcBorders>
              <w:top w:val="nil"/>
              <w:left w:val="nil"/>
              <w:bottom w:val="single" w:sz="4" w:space="0" w:color="auto"/>
              <w:right w:val="single" w:sz="4" w:space="0" w:color="auto"/>
            </w:tcBorders>
            <w:vAlign w:val="center"/>
          </w:tcPr>
          <w:p w:rsidR="00B57D1A" w:rsidRDefault="00B57D1A" w:rsidP="00FC1CBE">
            <w:pPr>
              <w:widowControl/>
              <w:spacing w:line="240" w:lineRule="auto"/>
              <w:jc w:val="right"/>
              <w:rPr>
                <w:rFonts w:ascii="宋体" w:eastAsia="宋体" w:hAnsi="宋体" w:cs="宋体"/>
                <w:color w:val="000000"/>
                <w:kern w:val="0"/>
                <w:sz w:val="18"/>
                <w:szCs w:val="18"/>
              </w:rPr>
            </w:pPr>
          </w:p>
        </w:tc>
        <w:tc>
          <w:tcPr>
            <w:tcW w:w="1322" w:type="dxa"/>
            <w:tcBorders>
              <w:top w:val="nil"/>
              <w:left w:val="nil"/>
              <w:bottom w:val="single" w:sz="4" w:space="0" w:color="auto"/>
              <w:right w:val="single" w:sz="4" w:space="0" w:color="auto"/>
            </w:tcBorders>
            <w:vAlign w:val="center"/>
          </w:tcPr>
          <w:p w:rsidR="00B57D1A" w:rsidRDefault="00B57D1A">
            <w:pPr>
              <w:widowControl/>
              <w:spacing w:line="240" w:lineRule="auto"/>
              <w:jc w:val="right"/>
              <w:rPr>
                <w:rFonts w:ascii="宋体" w:eastAsia="宋体" w:hAnsi="宋体" w:cs="宋体"/>
                <w:color w:val="000000"/>
                <w:kern w:val="0"/>
                <w:sz w:val="18"/>
                <w:szCs w:val="18"/>
              </w:rPr>
            </w:pPr>
          </w:p>
        </w:tc>
      </w:tr>
      <w:tr w:rsidR="00B57D1A">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B57D1A" w:rsidRDefault="00B57D1A">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30109</w:t>
            </w:r>
          </w:p>
        </w:tc>
        <w:tc>
          <w:tcPr>
            <w:tcW w:w="3260" w:type="dxa"/>
            <w:tcBorders>
              <w:top w:val="nil"/>
              <w:left w:val="nil"/>
              <w:bottom w:val="single" w:sz="4" w:space="0" w:color="auto"/>
              <w:right w:val="single" w:sz="4" w:space="0" w:color="auto"/>
            </w:tcBorders>
            <w:shd w:val="clear" w:color="auto" w:fill="auto"/>
            <w:noWrap/>
            <w:vAlign w:val="center"/>
          </w:tcPr>
          <w:p w:rsidR="00B57D1A" w:rsidRDefault="00B57D1A">
            <w:pPr>
              <w:widowControl/>
              <w:spacing w:line="240" w:lineRule="auto"/>
              <w:ind w:firstLineChars="200" w:firstLine="36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职业年金缴费</w:t>
            </w:r>
          </w:p>
        </w:tc>
        <w:tc>
          <w:tcPr>
            <w:tcW w:w="1418" w:type="dxa"/>
            <w:tcBorders>
              <w:top w:val="nil"/>
              <w:left w:val="nil"/>
              <w:bottom w:val="single" w:sz="4" w:space="0" w:color="auto"/>
              <w:right w:val="single" w:sz="4" w:space="0" w:color="auto"/>
            </w:tcBorders>
            <w:shd w:val="clear" w:color="auto" w:fill="auto"/>
            <w:noWrap/>
            <w:vAlign w:val="center"/>
          </w:tcPr>
          <w:p w:rsidR="00B57D1A" w:rsidRDefault="00B57D1A">
            <w:pPr>
              <w:widowControl/>
              <w:spacing w:line="240" w:lineRule="auto"/>
              <w:jc w:val="right"/>
              <w:rPr>
                <w:rFonts w:ascii="宋体" w:eastAsia="宋体" w:hAnsi="宋体" w:cs="宋体"/>
                <w:color w:val="000000"/>
                <w:kern w:val="0"/>
                <w:sz w:val="18"/>
                <w:szCs w:val="18"/>
              </w:rPr>
            </w:pPr>
          </w:p>
        </w:tc>
        <w:tc>
          <w:tcPr>
            <w:tcW w:w="1418" w:type="dxa"/>
            <w:tcBorders>
              <w:top w:val="nil"/>
              <w:left w:val="nil"/>
              <w:bottom w:val="single" w:sz="4" w:space="0" w:color="auto"/>
              <w:right w:val="single" w:sz="4" w:space="0" w:color="auto"/>
            </w:tcBorders>
            <w:vAlign w:val="center"/>
          </w:tcPr>
          <w:p w:rsidR="00B57D1A" w:rsidRDefault="00B57D1A" w:rsidP="00FC1CBE">
            <w:pPr>
              <w:widowControl/>
              <w:spacing w:line="240" w:lineRule="auto"/>
              <w:jc w:val="right"/>
              <w:rPr>
                <w:rFonts w:ascii="宋体" w:eastAsia="宋体" w:hAnsi="宋体" w:cs="宋体"/>
                <w:color w:val="000000"/>
                <w:kern w:val="0"/>
                <w:sz w:val="18"/>
                <w:szCs w:val="18"/>
              </w:rPr>
            </w:pPr>
          </w:p>
        </w:tc>
        <w:tc>
          <w:tcPr>
            <w:tcW w:w="1322" w:type="dxa"/>
            <w:tcBorders>
              <w:top w:val="nil"/>
              <w:left w:val="nil"/>
              <w:bottom w:val="single" w:sz="4" w:space="0" w:color="auto"/>
              <w:right w:val="single" w:sz="4" w:space="0" w:color="auto"/>
            </w:tcBorders>
            <w:vAlign w:val="center"/>
          </w:tcPr>
          <w:p w:rsidR="00B57D1A" w:rsidRDefault="00B57D1A">
            <w:pPr>
              <w:widowControl/>
              <w:spacing w:line="240" w:lineRule="auto"/>
              <w:jc w:val="right"/>
              <w:rPr>
                <w:rFonts w:ascii="宋体" w:eastAsia="宋体" w:hAnsi="宋体" w:cs="宋体"/>
                <w:color w:val="000000"/>
                <w:kern w:val="0"/>
                <w:sz w:val="18"/>
                <w:szCs w:val="18"/>
              </w:rPr>
            </w:pPr>
          </w:p>
        </w:tc>
      </w:tr>
      <w:tr w:rsidR="00B57D1A">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B57D1A" w:rsidRDefault="00B57D1A">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30110</w:t>
            </w:r>
          </w:p>
        </w:tc>
        <w:tc>
          <w:tcPr>
            <w:tcW w:w="3260" w:type="dxa"/>
            <w:tcBorders>
              <w:top w:val="nil"/>
              <w:left w:val="nil"/>
              <w:bottom w:val="single" w:sz="4" w:space="0" w:color="auto"/>
              <w:right w:val="single" w:sz="4" w:space="0" w:color="auto"/>
            </w:tcBorders>
            <w:shd w:val="clear" w:color="auto" w:fill="auto"/>
            <w:noWrap/>
            <w:vAlign w:val="center"/>
          </w:tcPr>
          <w:p w:rsidR="00B57D1A" w:rsidRDefault="00B57D1A">
            <w:pPr>
              <w:widowControl/>
              <w:spacing w:line="240" w:lineRule="auto"/>
              <w:ind w:firstLineChars="200" w:firstLine="36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职工基本医疗保险缴费</w:t>
            </w:r>
          </w:p>
        </w:tc>
        <w:tc>
          <w:tcPr>
            <w:tcW w:w="1418" w:type="dxa"/>
            <w:tcBorders>
              <w:top w:val="nil"/>
              <w:left w:val="nil"/>
              <w:bottom w:val="single" w:sz="4" w:space="0" w:color="auto"/>
              <w:right w:val="single" w:sz="4" w:space="0" w:color="auto"/>
            </w:tcBorders>
            <w:shd w:val="clear" w:color="auto" w:fill="auto"/>
            <w:noWrap/>
            <w:vAlign w:val="center"/>
          </w:tcPr>
          <w:p w:rsidR="00B57D1A" w:rsidRDefault="00B57D1A">
            <w:pPr>
              <w:widowControl/>
              <w:spacing w:line="240" w:lineRule="auto"/>
              <w:jc w:val="right"/>
              <w:rPr>
                <w:rFonts w:ascii="宋体" w:eastAsia="宋体" w:hAnsi="宋体" w:cs="宋体"/>
                <w:color w:val="000000"/>
                <w:kern w:val="0"/>
                <w:sz w:val="18"/>
                <w:szCs w:val="18"/>
              </w:rPr>
            </w:pPr>
          </w:p>
        </w:tc>
        <w:tc>
          <w:tcPr>
            <w:tcW w:w="1418" w:type="dxa"/>
            <w:tcBorders>
              <w:top w:val="nil"/>
              <w:left w:val="nil"/>
              <w:bottom w:val="single" w:sz="4" w:space="0" w:color="auto"/>
              <w:right w:val="single" w:sz="4" w:space="0" w:color="auto"/>
            </w:tcBorders>
            <w:vAlign w:val="center"/>
          </w:tcPr>
          <w:p w:rsidR="00B57D1A" w:rsidRDefault="00B57D1A" w:rsidP="00FC1CBE">
            <w:pPr>
              <w:widowControl/>
              <w:spacing w:line="240" w:lineRule="auto"/>
              <w:jc w:val="right"/>
              <w:rPr>
                <w:rFonts w:ascii="宋体" w:eastAsia="宋体" w:hAnsi="宋体" w:cs="宋体"/>
                <w:color w:val="000000"/>
                <w:kern w:val="0"/>
                <w:sz w:val="18"/>
                <w:szCs w:val="18"/>
              </w:rPr>
            </w:pPr>
          </w:p>
        </w:tc>
        <w:tc>
          <w:tcPr>
            <w:tcW w:w="1322" w:type="dxa"/>
            <w:tcBorders>
              <w:top w:val="nil"/>
              <w:left w:val="nil"/>
              <w:bottom w:val="single" w:sz="4" w:space="0" w:color="auto"/>
              <w:right w:val="single" w:sz="4" w:space="0" w:color="auto"/>
            </w:tcBorders>
            <w:vAlign w:val="center"/>
          </w:tcPr>
          <w:p w:rsidR="00B57D1A" w:rsidRDefault="00B57D1A">
            <w:pPr>
              <w:widowControl/>
              <w:spacing w:line="240" w:lineRule="auto"/>
              <w:jc w:val="right"/>
              <w:rPr>
                <w:rFonts w:ascii="宋体" w:eastAsia="宋体" w:hAnsi="宋体" w:cs="宋体"/>
                <w:color w:val="000000"/>
                <w:kern w:val="0"/>
                <w:sz w:val="18"/>
                <w:szCs w:val="18"/>
              </w:rPr>
            </w:pPr>
          </w:p>
        </w:tc>
      </w:tr>
      <w:tr w:rsidR="00B57D1A">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B57D1A" w:rsidRDefault="00B57D1A">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30111</w:t>
            </w:r>
          </w:p>
        </w:tc>
        <w:tc>
          <w:tcPr>
            <w:tcW w:w="3260" w:type="dxa"/>
            <w:tcBorders>
              <w:top w:val="nil"/>
              <w:left w:val="nil"/>
              <w:bottom w:val="single" w:sz="4" w:space="0" w:color="auto"/>
              <w:right w:val="single" w:sz="4" w:space="0" w:color="auto"/>
            </w:tcBorders>
            <w:shd w:val="clear" w:color="auto" w:fill="auto"/>
            <w:noWrap/>
            <w:vAlign w:val="center"/>
          </w:tcPr>
          <w:p w:rsidR="00B57D1A" w:rsidRDefault="00B57D1A">
            <w:pPr>
              <w:widowControl/>
              <w:spacing w:line="240" w:lineRule="auto"/>
              <w:ind w:firstLineChars="200" w:firstLine="36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公务员医疗补助缴费</w:t>
            </w:r>
          </w:p>
        </w:tc>
        <w:tc>
          <w:tcPr>
            <w:tcW w:w="1418" w:type="dxa"/>
            <w:tcBorders>
              <w:top w:val="nil"/>
              <w:left w:val="nil"/>
              <w:bottom w:val="single" w:sz="4" w:space="0" w:color="auto"/>
              <w:right w:val="single" w:sz="4" w:space="0" w:color="auto"/>
            </w:tcBorders>
            <w:shd w:val="clear" w:color="auto" w:fill="auto"/>
            <w:noWrap/>
            <w:vAlign w:val="center"/>
          </w:tcPr>
          <w:p w:rsidR="00B57D1A" w:rsidRDefault="00B57D1A">
            <w:pPr>
              <w:widowControl/>
              <w:spacing w:line="240" w:lineRule="auto"/>
              <w:jc w:val="right"/>
              <w:rPr>
                <w:rFonts w:ascii="宋体" w:eastAsia="宋体" w:hAnsi="宋体" w:cs="宋体"/>
                <w:color w:val="000000"/>
                <w:kern w:val="0"/>
                <w:sz w:val="18"/>
                <w:szCs w:val="18"/>
              </w:rPr>
            </w:pPr>
          </w:p>
        </w:tc>
        <w:tc>
          <w:tcPr>
            <w:tcW w:w="1418" w:type="dxa"/>
            <w:tcBorders>
              <w:top w:val="nil"/>
              <w:left w:val="nil"/>
              <w:bottom w:val="single" w:sz="4" w:space="0" w:color="auto"/>
              <w:right w:val="single" w:sz="4" w:space="0" w:color="auto"/>
            </w:tcBorders>
            <w:vAlign w:val="center"/>
          </w:tcPr>
          <w:p w:rsidR="00B57D1A" w:rsidRDefault="00B57D1A" w:rsidP="00FC1CBE">
            <w:pPr>
              <w:widowControl/>
              <w:spacing w:line="240" w:lineRule="auto"/>
              <w:jc w:val="right"/>
              <w:rPr>
                <w:rFonts w:ascii="宋体" w:eastAsia="宋体" w:hAnsi="宋体" w:cs="宋体"/>
                <w:color w:val="000000"/>
                <w:kern w:val="0"/>
                <w:sz w:val="18"/>
                <w:szCs w:val="18"/>
              </w:rPr>
            </w:pPr>
          </w:p>
        </w:tc>
        <w:tc>
          <w:tcPr>
            <w:tcW w:w="1322" w:type="dxa"/>
            <w:tcBorders>
              <w:top w:val="nil"/>
              <w:left w:val="nil"/>
              <w:bottom w:val="single" w:sz="4" w:space="0" w:color="auto"/>
              <w:right w:val="single" w:sz="4" w:space="0" w:color="auto"/>
            </w:tcBorders>
            <w:vAlign w:val="center"/>
          </w:tcPr>
          <w:p w:rsidR="00B57D1A" w:rsidRDefault="00B57D1A">
            <w:pPr>
              <w:widowControl/>
              <w:spacing w:line="240" w:lineRule="auto"/>
              <w:jc w:val="right"/>
              <w:rPr>
                <w:rFonts w:ascii="宋体" w:eastAsia="宋体" w:hAnsi="宋体" w:cs="宋体"/>
                <w:color w:val="000000"/>
                <w:kern w:val="0"/>
                <w:sz w:val="18"/>
                <w:szCs w:val="18"/>
              </w:rPr>
            </w:pPr>
          </w:p>
        </w:tc>
      </w:tr>
      <w:tr w:rsidR="00B57D1A">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B57D1A" w:rsidRDefault="00B57D1A">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30112</w:t>
            </w:r>
          </w:p>
        </w:tc>
        <w:tc>
          <w:tcPr>
            <w:tcW w:w="3260" w:type="dxa"/>
            <w:tcBorders>
              <w:top w:val="nil"/>
              <w:left w:val="nil"/>
              <w:bottom w:val="single" w:sz="4" w:space="0" w:color="auto"/>
              <w:right w:val="single" w:sz="4" w:space="0" w:color="auto"/>
            </w:tcBorders>
            <w:shd w:val="clear" w:color="auto" w:fill="auto"/>
            <w:noWrap/>
            <w:vAlign w:val="center"/>
          </w:tcPr>
          <w:p w:rsidR="00B57D1A" w:rsidRDefault="00B57D1A">
            <w:pPr>
              <w:widowControl/>
              <w:spacing w:line="240" w:lineRule="auto"/>
              <w:ind w:firstLineChars="200" w:firstLine="36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其他社会保障缴费</w:t>
            </w:r>
          </w:p>
        </w:tc>
        <w:tc>
          <w:tcPr>
            <w:tcW w:w="1418" w:type="dxa"/>
            <w:tcBorders>
              <w:top w:val="nil"/>
              <w:left w:val="nil"/>
              <w:bottom w:val="single" w:sz="4" w:space="0" w:color="auto"/>
              <w:right w:val="single" w:sz="4" w:space="0" w:color="auto"/>
            </w:tcBorders>
            <w:shd w:val="clear" w:color="auto" w:fill="auto"/>
            <w:noWrap/>
            <w:vAlign w:val="center"/>
          </w:tcPr>
          <w:p w:rsidR="00B57D1A" w:rsidRDefault="00B57D1A">
            <w:pPr>
              <w:widowControl/>
              <w:spacing w:line="240" w:lineRule="auto"/>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150.81</w:t>
            </w:r>
          </w:p>
        </w:tc>
        <w:tc>
          <w:tcPr>
            <w:tcW w:w="1418" w:type="dxa"/>
            <w:tcBorders>
              <w:top w:val="nil"/>
              <w:left w:val="nil"/>
              <w:bottom w:val="single" w:sz="4" w:space="0" w:color="auto"/>
              <w:right w:val="single" w:sz="4" w:space="0" w:color="auto"/>
            </w:tcBorders>
            <w:vAlign w:val="center"/>
          </w:tcPr>
          <w:p w:rsidR="00B57D1A" w:rsidRDefault="00B57D1A" w:rsidP="00FC1CBE">
            <w:pPr>
              <w:widowControl/>
              <w:spacing w:line="240" w:lineRule="auto"/>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150.81</w:t>
            </w:r>
          </w:p>
        </w:tc>
        <w:tc>
          <w:tcPr>
            <w:tcW w:w="1322" w:type="dxa"/>
            <w:tcBorders>
              <w:top w:val="nil"/>
              <w:left w:val="nil"/>
              <w:bottom w:val="single" w:sz="4" w:space="0" w:color="auto"/>
              <w:right w:val="single" w:sz="4" w:space="0" w:color="auto"/>
            </w:tcBorders>
            <w:vAlign w:val="center"/>
          </w:tcPr>
          <w:p w:rsidR="00B57D1A" w:rsidRDefault="00B57D1A">
            <w:pPr>
              <w:widowControl/>
              <w:spacing w:line="240" w:lineRule="auto"/>
              <w:jc w:val="right"/>
              <w:rPr>
                <w:rFonts w:ascii="宋体" w:eastAsia="宋体" w:hAnsi="宋体" w:cs="宋体"/>
                <w:color w:val="000000"/>
                <w:kern w:val="0"/>
                <w:sz w:val="18"/>
                <w:szCs w:val="18"/>
              </w:rPr>
            </w:pPr>
          </w:p>
        </w:tc>
      </w:tr>
      <w:tr w:rsidR="00B57D1A">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B57D1A" w:rsidRDefault="00B57D1A">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30113</w:t>
            </w:r>
          </w:p>
        </w:tc>
        <w:tc>
          <w:tcPr>
            <w:tcW w:w="3260" w:type="dxa"/>
            <w:tcBorders>
              <w:top w:val="nil"/>
              <w:left w:val="nil"/>
              <w:bottom w:val="single" w:sz="4" w:space="0" w:color="auto"/>
              <w:right w:val="single" w:sz="4" w:space="0" w:color="auto"/>
            </w:tcBorders>
            <w:shd w:val="clear" w:color="auto" w:fill="auto"/>
            <w:noWrap/>
            <w:vAlign w:val="center"/>
          </w:tcPr>
          <w:p w:rsidR="00B57D1A" w:rsidRDefault="00B57D1A">
            <w:pPr>
              <w:widowControl/>
              <w:spacing w:line="240" w:lineRule="auto"/>
              <w:ind w:firstLineChars="200" w:firstLine="36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住房公积金</w:t>
            </w:r>
          </w:p>
        </w:tc>
        <w:tc>
          <w:tcPr>
            <w:tcW w:w="1418" w:type="dxa"/>
            <w:tcBorders>
              <w:top w:val="nil"/>
              <w:left w:val="nil"/>
              <w:bottom w:val="single" w:sz="4" w:space="0" w:color="auto"/>
              <w:right w:val="single" w:sz="4" w:space="0" w:color="auto"/>
            </w:tcBorders>
            <w:shd w:val="clear" w:color="auto" w:fill="auto"/>
            <w:noWrap/>
            <w:vAlign w:val="center"/>
          </w:tcPr>
          <w:p w:rsidR="00B57D1A" w:rsidRDefault="00B57D1A">
            <w:pPr>
              <w:widowControl/>
              <w:spacing w:line="240" w:lineRule="auto"/>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80.66</w:t>
            </w:r>
          </w:p>
        </w:tc>
        <w:tc>
          <w:tcPr>
            <w:tcW w:w="1418" w:type="dxa"/>
            <w:tcBorders>
              <w:top w:val="nil"/>
              <w:left w:val="nil"/>
              <w:bottom w:val="single" w:sz="4" w:space="0" w:color="auto"/>
              <w:right w:val="single" w:sz="4" w:space="0" w:color="auto"/>
            </w:tcBorders>
            <w:vAlign w:val="center"/>
          </w:tcPr>
          <w:p w:rsidR="00B57D1A" w:rsidRDefault="00B57D1A" w:rsidP="00FC1CBE">
            <w:pPr>
              <w:widowControl/>
              <w:spacing w:line="240" w:lineRule="auto"/>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80.66</w:t>
            </w:r>
          </w:p>
        </w:tc>
        <w:tc>
          <w:tcPr>
            <w:tcW w:w="1322" w:type="dxa"/>
            <w:tcBorders>
              <w:top w:val="nil"/>
              <w:left w:val="nil"/>
              <w:bottom w:val="single" w:sz="4" w:space="0" w:color="auto"/>
              <w:right w:val="single" w:sz="4" w:space="0" w:color="auto"/>
            </w:tcBorders>
            <w:vAlign w:val="center"/>
          </w:tcPr>
          <w:p w:rsidR="00B57D1A" w:rsidRDefault="00B57D1A">
            <w:pPr>
              <w:widowControl/>
              <w:spacing w:line="240" w:lineRule="auto"/>
              <w:jc w:val="right"/>
              <w:rPr>
                <w:rFonts w:ascii="宋体" w:eastAsia="宋体" w:hAnsi="宋体" w:cs="宋体"/>
                <w:color w:val="000000"/>
                <w:kern w:val="0"/>
                <w:sz w:val="18"/>
                <w:szCs w:val="18"/>
              </w:rPr>
            </w:pPr>
          </w:p>
        </w:tc>
      </w:tr>
      <w:tr w:rsidR="00B57D1A">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B57D1A" w:rsidRDefault="00B57D1A">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30114</w:t>
            </w:r>
          </w:p>
        </w:tc>
        <w:tc>
          <w:tcPr>
            <w:tcW w:w="3260" w:type="dxa"/>
            <w:tcBorders>
              <w:top w:val="nil"/>
              <w:left w:val="nil"/>
              <w:bottom w:val="single" w:sz="4" w:space="0" w:color="auto"/>
              <w:right w:val="single" w:sz="4" w:space="0" w:color="auto"/>
            </w:tcBorders>
            <w:shd w:val="clear" w:color="auto" w:fill="auto"/>
            <w:noWrap/>
            <w:vAlign w:val="center"/>
          </w:tcPr>
          <w:p w:rsidR="00B57D1A" w:rsidRDefault="00B57D1A">
            <w:pPr>
              <w:widowControl/>
              <w:spacing w:line="240" w:lineRule="auto"/>
              <w:ind w:firstLineChars="200" w:firstLine="36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医疗费</w:t>
            </w:r>
          </w:p>
        </w:tc>
        <w:tc>
          <w:tcPr>
            <w:tcW w:w="1418" w:type="dxa"/>
            <w:tcBorders>
              <w:top w:val="nil"/>
              <w:left w:val="nil"/>
              <w:bottom w:val="single" w:sz="4" w:space="0" w:color="auto"/>
              <w:right w:val="single" w:sz="4" w:space="0" w:color="auto"/>
            </w:tcBorders>
            <w:shd w:val="clear" w:color="auto" w:fill="auto"/>
            <w:noWrap/>
            <w:vAlign w:val="center"/>
          </w:tcPr>
          <w:p w:rsidR="00B57D1A" w:rsidRDefault="00B57D1A">
            <w:pPr>
              <w:widowControl/>
              <w:spacing w:line="240" w:lineRule="auto"/>
              <w:jc w:val="right"/>
              <w:rPr>
                <w:rFonts w:ascii="宋体" w:eastAsia="宋体" w:hAnsi="宋体" w:cs="宋体"/>
                <w:color w:val="000000"/>
                <w:kern w:val="0"/>
                <w:sz w:val="18"/>
                <w:szCs w:val="18"/>
              </w:rPr>
            </w:pPr>
          </w:p>
        </w:tc>
        <w:tc>
          <w:tcPr>
            <w:tcW w:w="1418" w:type="dxa"/>
            <w:tcBorders>
              <w:top w:val="nil"/>
              <w:left w:val="nil"/>
              <w:bottom w:val="single" w:sz="4" w:space="0" w:color="auto"/>
              <w:right w:val="single" w:sz="4" w:space="0" w:color="auto"/>
            </w:tcBorders>
            <w:vAlign w:val="center"/>
          </w:tcPr>
          <w:p w:rsidR="00B57D1A" w:rsidRDefault="00B57D1A" w:rsidP="00FC1CBE">
            <w:pPr>
              <w:widowControl/>
              <w:spacing w:line="240" w:lineRule="auto"/>
              <w:jc w:val="right"/>
              <w:rPr>
                <w:rFonts w:ascii="宋体" w:eastAsia="宋体" w:hAnsi="宋体" w:cs="宋体"/>
                <w:color w:val="000000"/>
                <w:kern w:val="0"/>
                <w:sz w:val="18"/>
                <w:szCs w:val="18"/>
              </w:rPr>
            </w:pPr>
          </w:p>
        </w:tc>
        <w:tc>
          <w:tcPr>
            <w:tcW w:w="1322" w:type="dxa"/>
            <w:tcBorders>
              <w:top w:val="nil"/>
              <w:left w:val="nil"/>
              <w:bottom w:val="single" w:sz="4" w:space="0" w:color="auto"/>
              <w:right w:val="single" w:sz="4" w:space="0" w:color="auto"/>
            </w:tcBorders>
            <w:vAlign w:val="center"/>
          </w:tcPr>
          <w:p w:rsidR="00B57D1A" w:rsidRDefault="00B57D1A">
            <w:pPr>
              <w:widowControl/>
              <w:spacing w:line="240" w:lineRule="auto"/>
              <w:jc w:val="right"/>
              <w:rPr>
                <w:rFonts w:ascii="宋体" w:eastAsia="宋体" w:hAnsi="宋体" w:cs="宋体"/>
                <w:color w:val="000000"/>
                <w:kern w:val="0"/>
                <w:sz w:val="18"/>
                <w:szCs w:val="18"/>
              </w:rPr>
            </w:pPr>
          </w:p>
        </w:tc>
      </w:tr>
      <w:tr w:rsidR="00B57D1A">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B57D1A" w:rsidRDefault="00B57D1A">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30199</w:t>
            </w:r>
          </w:p>
        </w:tc>
        <w:tc>
          <w:tcPr>
            <w:tcW w:w="3260" w:type="dxa"/>
            <w:tcBorders>
              <w:top w:val="nil"/>
              <w:left w:val="nil"/>
              <w:bottom w:val="single" w:sz="4" w:space="0" w:color="auto"/>
              <w:right w:val="single" w:sz="4" w:space="0" w:color="auto"/>
            </w:tcBorders>
            <w:shd w:val="clear" w:color="auto" w:fill="auto"/>
            <w:noWrap/>
            <w:vAlign w:val="center"/>
          </w:tcPr>
          <w:p w:rsidR="00B57D1A" w:rsidRDefault="00B57D1A">
            <w:pPr>
              <w:widowControl/>
              <w:spacing w:line="240" w:lineRule="auto"/>
              <w:ind w:firstLineChars="200" w:firstLine="36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其他工资福利支出</w:t>
            </w:r>
          </w:p>
        </w:tc>
        <w:tc>
          <w:tcPr>
            <w:tcW w:w="1418" w:type="dxa"/>
            <w:tcBorders>
              <w:top w:val="nil"/>
              <w:left w:val="nil"/>
              <w:bottom w:val="single" w:sz="4" w:space="0" w:color="auto"/>
              <w:right w:val="single" w:sz="4" w:space="0" w:color="auto"/>
            </w:tcBorders>
            <w:shd w:val="clear" w:color="auto" w:fill="auto"/>
            <w:noWrap/>
            <w:vAlign w:val="center"/>
          </w:tcPr>
          <w:p w:rsidR="00B57D1A" w:rsidRDefault="00B57D1A">
            <w:pPr>
              <w:widowControl/>
              <w:spacing w:line="240" w:lineRule="auto"/>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10.25</w:t>
            </w:r>
          </w:p>
        </w:tc>
        <w:tc>
          <w:tcPr>
            <w:tcW w:w="1418" w:type="dxa"/>
            <w:tcBorders>
              <w:top w:val="nil"/>
              <w:left w:val="nil"/>
              <w:bottom w:val="single" w:sz="4" w:space="0" w:color="auto"/>
              <w:right w:val="single" w:sz="4" w:space="0" w:color="auto"/>
            </w:tcBorders>
            <w:vAlign w:val="center"/>
          </w:tcPr>
          <w:p w:rsidR="00B57D1A" w:rsidRDefault="00B57D1A" w:rsidP="00FC1CBE">
            <w:pPr>
              <w:widowControl/>
              <w:spacing w:line="240" w:lineRule="auto"/>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10.25</w:t>
            </w:r>
          </w:p>
        </w:tc>
        <w:tc>
          <w:tcPr>
            <w:tcW w:w="1322" w:type="dxa"/>
            <w:tcBorders>
              <w:top w:val="nil"/>
              <w:left w:val="nil"/>
              <w:bottom w:val="single" w:sz="4" w:space="0" w:color="auto"/>
              <w:right w:val="single" w:sz="4" w:space="0" w:color="auto"/>
            </w:tcBorders>
            <w:vAlign w:val="center"/>
          </w:tcPr>
          <w:p w:rsidR="00B57D1A" w:rsidRDefault="00B57D1A">
            <w:pPr>
              <w:widowControl/>
              <w:spacing w:line="240" w:lineRule="auto"/>
              <w:jc w:val="right"/>
              <w:rPr>
                <w:rFonts w:ascii="宋体" w:eastAsia="宋体" w:hAnsi="宋体" w:cs="宋体"/>
                <w:color w:val="000000"/>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b/>
                <w:bCs/>
                <w:color w:val="000000"/>
                <w:kern w:val="0"/>
                <w:sz w:val="18"/>
                <w:szCs w:val="18"/>
              </w:rPr>
            </w:pPr>
            <w:r>
              <w:rPr>
                <w:rFonts w:ascii="宋体" w:eastAsia="宋体" w:hAnsi="宋体" w:cs="宋体"/>
                <w:b/>
                <w:bCs/>
                <w:color w:val="000000"/>
                <w:kern w:val="0"/>
                <w:sz w:val="18"/>
                <w:szCs w:val="18"/>
              </w:rPr>
              <w:t>302</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商品和服务支出</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B57D1A">
            <w:pPr>
              <w:widowControl/>
              <w:spacing w:line="240" w:lineRule="auto"/>
              <w:jc w:val="righ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256.82</w:t>
            </w: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b/>
                <w:bCs/>
                <w:color w:val="000000"/>
                <w:kern w:val="0"/>
                <w:sz w:val="18"/>
                <w:szCs w:val="18"/>
              </w:rPr>
            </w:pPr>
          </w:p>
        </w:tc>
        <w:tc>
          <w:tcPr>
            <w:tcW w:w="1322" w:type="dxa"/>
            <w:tcBorders>
              <w:top w:val="nil"/>
              <w:left w:val="nil"/>
              <w:bottom w:val="single" w:sz="4" w:space="0" w:color="auto"/>
              <w:right w:val="single" w:sz="4" w:space="0" w:color="auto"/>
            </w:tcBorders>
            <w:vAlign w:val="center"/>
          </w:tcPr>
          <w:p w:rsidR="003373D1" w:rsidRDefault="00B57D1A">
            <w:pPr>
              <w:widowControl/>
              <w:spacing w:line="240" w:lineRule="auto"/>
              <w:jc w:val="righ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256.82</w:t>
            </w: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30201</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0" w:firstLine="36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办公费</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DF6577">
            <w:pPr>
              <w:widowControl/>
              <w:spacing w:line="240" w:lineRule="auto"/>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25.79</w:t>
            </w: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322" w:type="dxa"/>
            <w:tcBorders>
              <w:top w:val="nil"/>
              <w:left w:val="nil"/>
              <w:bottom w:val="single" w:sz="4" w:space="0" w:color="auto"/>
              <w:right w:val="single" w:sz="4" w:space="0" w:color="auto"/>
            </w:tcBorders>
            <w:vAlign w:val="center"/>
          </w:tcPr>
          <w:p w:rsidR="003373D1" w:rsidRDefault="00B57D1A">
            <w:pPr>
              <w:widowControl/>
              <w:spacing w:line="240" w:lineRule="auto"/>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25.79</w:t>
            </w: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30202</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0" w:firstLine="36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印刷费</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30203</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0" w:firstLine="36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咨询费</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30204</w:t>
            </w:r>
          </w:p>
        </w:tc>
        <w:tc>
          <w:tcPr>
            <w:tcW w:w="3260" w:type="dxa"/>
            <w:tcBorders>
              <w:top w:val="nil"/>
              <w:left w:val="nil"/>
              <w:bottom w:val="single" w:sz="4" w:space="0" w:color="auto"/>
              <w:right w:val="single" w:sz="4" w:space="0" w:color="auto"/>
            </w:tcBorders>
            <w:shd w:val="clear" w:color="auto" w:fill="auto"/>
            <w:vAlign w:val="center"/>
          </w:tcPr>
          <w:p w:rsidR="003373D1" w:rsidRDefault="00476170">
            <w:pPr>
              <w:widowControl/>
              <w:spacing w:line="240" w:lineRule="auto"/>
              <w:ind w:firstLineChars="200" w:firstLine="36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手续费</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30205</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0" w:firstLine="36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水费</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30206</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0" w:firstLine="36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电费</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30207</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0" w:firstLine="36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邮电费</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30208</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0" w:firstLine="36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取暖费</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30209</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0" w:firstLine="36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物业管理费</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30211</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0" w:firstLine="36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差旅费</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30212</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0" w:firstLine="36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因公出国（境）费用</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30213</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0" w:firstLine="36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维修</w:t>
            </w:r>
            <w:r>
              <w:rPr>
                <w:rFonts w:ascii="宋体" w:eastAsia="宋体" w:hAnsi="宋体" w:cs="宋体"/>
                <w:color w:val="000000"/>
                <w:kern w:val="0"/>
                <w:sz w:val="18"/>
                <w:szCs w:val="18"/>
              </w:rPr>
              <w:t>(护)费</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r>
      <w:tr w:rsidR="003373D1">
        <w:trPr>
          <w:trHeight w:val="402"/>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lastRenderedPageBreak/>
              <w:t>30214</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ind w:firstLineChars="200" w:firstLine="36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租赁费</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322" w:type="dxa"/>
            <w:tcBorders>
              <w:top w:val="single" w:sz="4" w:space="0" w:color="auto"/>
              <w:left w:val="single" w:sz="4" w:space="0" w:color="auto"/>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r>
      <w:tr w:rsidR="003373D1">
        <w:trPr>
          <w:trHeight w:val="402"/>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30215</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0" w:firstLine="36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会议费</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418" w:type="dxa"/>
            <w:tcBorders>
              <w:top w:val="single" w:sz="4" w:space="0" w:color="auto"/>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322" w:type="dxa"/>
            <w:tcBorders>
              <w:top w:val="single" w:sz="4" w:space="0" w:color="auto"/>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30216</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0" w:firstLine="36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培训费</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30217</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0" w:firstLine="36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公务接待费</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30218</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0" w:firstLine="36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专用材料费</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30224</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0" w:firstLine="36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被装购置费</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30225</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0" w:firstLine="36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专用燃料费</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30226</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0" w:firstLine="36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劳务费</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30227</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0" w:firstLine="36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委托业务费</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30228</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0" w:firstLine="36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工会经费</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30229</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0" w:firstLine="36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福利费</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30231</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0" w:firstLine="36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公务用车运行维护费</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30239</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0" w:firstLine="36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其他交通费用</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30240</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0" w:firstLine="36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税金及附加费用</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30299</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0" w:firstLine="36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其他商品和服务支出</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DF6577">
            <w:pPr>
              <w:widowControl/>
              <w:spacing w:line="240" w:lineRule="auto"/>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231.03</w:t>
            </w: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322" w:type="dxa"/>
            <w:tcBorders>
              <w:top w:val="nil"/>
              <w:left w:val="nil"/>
              <w:bottom w:val="single" w:sz="4" w:space="0" w:color="auto"/>
              <w:right w:val="single" w:sz="4" w:space="0" w:color="auto"/>
            </w:tcBorders>
            <w:vAlign w:val="center"/>
          </w:tcPr>
          <w:p w:rsidR="003373D1" w:rsidRDefault="00B57D1A">
            <w:pPr>
              <w:widowControl/>
              <w:spacing w:line="240" w:lineRule="auto"/>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231.03</w:t>
            </w: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b/>
                <w:bCs/>
                <w:color w:val="000000"/>
                <w:kern w:val="0"/>
                <w:sz w:val="18"/>
                <w:szCs w:val="18"/>
              </w:rPr>
            </w:pPr>
            <w:r>
              <w:rPr>
                <w:rFonts w:ascii="宋体" w:eastAsia="宋体" w:hAnsi="宋体" w:cs="宋体"/>
                <w:b/>
                <w:bCs/>
                <w:color w:val="000000"/>
                <w:kern w:val="0"/>
                <w:sz w:val="18"/>
                <w:szCs w:val="18"/>
              </w:rPr>
              <w:t>303</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对个人和家庭的补助</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B57D1A">
            <w:pPr>
              <w:widowControl/>
              <w:spacing w:line="240" w:lineRule="auto"/>
              <w:jc w:val="righ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33.72</w:t>
            </w:r>
          </w:p>
        </w:tc>
        <w:tc>
          <w:tcPr>
            <w:tcW w:w="1418" w:type="dxa"/>
            <w:tcBorders>
              <w:top w:val="nil"/>
              <w:left w:val="nil"/>
              <w:bottom w:val="single" w:sz="4" w:space="0" w:color="auto"/>
              <w:right w:val="single" w:sz="4" w:space="0" w:color="auto"/>
            </w:tcBorders>
            <w:vAlign w:val="center"/>
          </w:tcPr>
          <w:p w:rsidR="003373D1" w:rsidRDefault="00B57D1A">
            <w:pPr>
              <w:widowControl/>
              <w:spacing w:line="240" w:lineRule="auto"/>
              <w:jc w:val="righ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33.72</w:t>
            </w: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b/>
                <w:bCs/>
                <w:color w:val="000000"/>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30301</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离休费</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30302</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退休费</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30303</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退职（役）费</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30304</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抚恤金</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30305</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生活补助</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DF6577">
            <w:pPr>
              <w:widowControl/>
              <w:spacing w:line="240" w:lineRule="auto"/>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5.98</w:t>
            </w:r>
          </w:p>
        </w:tc>
        <w:tc>
          <w:tcPr>
            <w:tcW w:w="1418" w:type="dxa"/>
            <w:tcBorders>
              <w:top w:val="nil"/>
              <w:left w:val="nil"/>
              <w:bottom w:val="single" w:sz="4" w:space="0" w:color="auto"/>
              <w:right w:val="single" w:sz="4" w:space="0" w:color="auto"/>
            </w:tcBorders>
            <w:vAlign w:val="center"/>
          </w:tcPr>
          <w:p w:rsidR="003373D1" w:rsidRDefault="00B57D1A">
            <w:pPr>
              <w:widowControl/>
              <w:spacing w:line="240" w:lineRule="auto"/>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5.98</w:t>
            </w: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30306</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救济费</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30307</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医疗费补助</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30308</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助学金</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30309</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奖励金</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30310</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个人农业生产补贴</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30311</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代缴社会保险费</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30399</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其他对个人和家庭的补助</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DF6577">
            <w:pPr>
              <w:widowControl/>
              <w:spacing w:line="240" w:lineRule="auto"/>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27.74</w:t>
            </w:r>
          </w:p>
        </w:tc>
        <w:tc>
          <w:tcPr>
            <w:tcW w:w="1418" w:type="dxa"/>
            <w:tcBorders>
              <w:top w:val="nil"/>
              <w:left w:val="nil"/>
              <w:bottom w:val="single" w:sz="4" w:space="0" w:color="auto"/>
              <w:right w:val="single" w:sz="4" w:space="0" w:color="auto"/>
            </w:tcBorders>
            <w:vAlign w:val="center"/>
          </w:tcPr>
          <w:p w:rsidR="003373D1" w:rsidRDefault="00B57D1A">
            <w:pPr>
              <w:widowControl/>
              <w:spacing w:line="240" w:lineRule="auto"/>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27.74</w:t>
            </w: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b/>
                <w:bCs/>
                <w:color w:val="000000"/>
                <w:kern w:val="0"/>
                <w:sz w:val="18"/>
                <w:szCs w:val="18"/>
              </w:rPr>
            </w:pPr>
            <w:r>
              <w:rPr>
                <w:rFonts w:ascii="宋体" w:eastAsia="宋体" w:hAnsi="宋体" w:cs="宋体"/>
                <w:b/>
                <w:bCs/>
                <w:color w:val="000000"/>
                <w:kern w:val="0"/>
                <w:sz w:val="18"/>
                <w:szCs w:val="18"/>
              </w:rPr>
              <w:t>307</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债务利息及费用支出</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3373D1">
            <w:pPr>
              <w:widowControl/>
              <w:spacing w:line="240" w:lineRule="auto"/>
              <w:jc w:val="right"/>
              <w:rPr>
                <w:rFonts w:ascii="宋体" w:eastAsia="宋体" w:hAnsi="宋体" w:cs="宋体"/>
                <w:b/>
                <w:bCs/>
                <w:color w:val="000000"/>
                <w:kern w:val="0"/>
                <w:sz w:val="18"/>
                <w:szCs w:val="18"/>
              </w:rPr>
            </w:pP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b/>
                <w:bCs/>
                <w:color w:val="000000"/>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b/>
                <w:bCs/>
                <w:color w:val="000000"/>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30701</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国内债务付息</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30702</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国外债务付息</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30703</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国内债务发行费用</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30704</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国外债务发行费用</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r>
      <w:tr w:rsidR="003373D1">
        <w:trPr>
          <w:trHeight w:val="402"/>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b/>
                <w:bCs/>
                <w:color w:val="000000"/>
                <w:kern w:val="0"/>
                <w:sz w:val="18"/>
                <w:szCs w:val="18"/>
              </w:rPr>
            </w:pPr>
            <w:r>
              <w:rPr>
                <w:rFonts w:ascii="宋体" w:eastAsia="宋体" w:hAnsi="宋体" w:cs="宋体"/>
                <w:b/>
                <w:bCs/>
                <w:color w:val="000000"/>
                <w:kern w:val="0"/>
                <w:sz w:val="18"/>
                <w:szCs w:val="18"/>
              </w:rPr>
              <w:lastRenderedPageBreak/>
              <w:t>309</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资本性支出（基本建设）</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73D1" w:rsidRDefault="003373D1">
            <w:pPr>
              <w:widowControl/>
              <w:spacing w:line="240" w:lineRule="auto"/>
              <w:jc w:val="right"/>
              <w:rPr>
                <w:rFonts w:ascii="宋体" w:eastAsia="宋体" w:hAnsi="宋体" w:cs="宋体"/>
                <w:b/>
                <w:bCs/>
                <w:color w:val="000000"/>
                <w:kern w:val="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b/>
                <w:bCs/>
                <w:color w:val="000000"/>
                <w:kern w:val="0"/>
                <w:sz w:val="18"/>
                <w:szCs w:val="18"/>
              </w:rPr>
            </w:pPr>
          </w:p>
        </w:tc>
        <w:tc>
          <w:tcPr>
            <w:tcW w:w="1322" w:type="dxa"/>
            <w:tcBorders>
              <w:top w:val="single" w:sz="4" w:space="0" w:color="auto"/>
              <w:left w:val="single" w:sz="4" w:space="0" w:color="auto"/>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b/>
                <w:bCs/>
                <w:color w:val="000000"/>
                <w:kern w:val="0"/>
                <w:sz w:val="18"/>
                <w:szCs w:val="18"/>
              </w:rPr>
            </w:pPr>
          </w:p>
        </w:tc>
      </w:tr>
      <w:tr w:rsidR="003373D1">
        <w:trPr>
          <w:trHeight w:val="402"/>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30901</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房屋建筑物购建</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418" w:type="dxa"/>
            <w:tcBorders>
              <w:top w:val="single" w:sz="4" w:space="0" w:color="auto"/>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322" w:type="dxa"/>
            <w:tcBorders>
              <w:top w:val="single" w:sz="4" w:space="0" w:color="auto"/>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30902</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办公设备购置</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30903</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专用设备购置</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30905</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基础设施建设</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30906</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大型修缮</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30907</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信息网络及软件购置更新</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30908</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物资储备</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30913</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公务用车购置</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30919</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其他交通工具购置</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30921</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文物和陈列品购置</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30922</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无形资产购置</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30999</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其他基本建设支出</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b/>
                <w:bCs/>
                <w:color w:val="000000"/>
                <w:kern w:val="0"/>
                <w:sz w:val="18"/>
                <w:szCs w:val="18"/>
              </w:rPr>
            </w:pPr>
            <w:r>
              <w:rPr>
                <w:rFonts w:ascii="宋体" w:eastAsia="宋体" w:hAnsi="宋体" w:cs="宋体"/>
                <w:b/>
                <w:bCs/>
                <w:color w:val="000000"/>
                <w:kern w:val="0"/>
                <w:sz w:val="18"/>
                <w:szCs w:val="18"/>
              </w:rPr>
              <w:t>310</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资本性支出</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righ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 xml:space="preserve">　</w:t>
            </w: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b/>
                <w:bCs/>
                <w:color w:val="000000"/>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b/>
                <w:bCs/>
                <w:color w:val="000000"/>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31001</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房屋建筑物购建</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31002</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办公设备购置</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31003</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专用设备购置</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color w:val="000000"/>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31005</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基础设施建设</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31006</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大型修缮</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31007</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信息网络及软件购置更新</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31008</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物资储备</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31009</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土地补偿</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31010</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安置补助</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31011</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地上附着物和青苗补偿</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31012</w:t>
            </w:r>
          </w:p>
        </w:tc>
        <w:tc>
          <w:tcPr>
            <w:tcW w:w="3260" w:type="dxa"/>
            <w:tcBorders>
              <w:top w:val="nil"/>
              <w:left w:val="nil"/>
              <w:bottom w:val="single" w:sz="4" w:space="0" w:color="auto"/>
              <w:right w:val="single" w:sz="4" w:space="0" w:color="auto"/>
            </w:tcBorders>
            <w:shd w:val="clear" w:color="auto" w:fill="auto"/>
            <w:vAlign w:val="center"/>
          </w:tcPr>
          <w:p w:rsidR="003373D1" w:rsidRDefault="0047617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拆迁补偿</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31013</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公务用车购置</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31019</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其他交通工具购置</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31021</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文物和陈列品购置</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31022</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无形资产购置</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31099</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其他资本性支出</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b/>
                <w:bCs/>
                <w:color w:val="000000"/>
                <w:kern w:val="0"/>
                <w:sz w:val="18"/>
                <w:szCs w:val="18"/>
              </w:rPr>
            </w:pPr>
            <w:r>
              <w:rPr>
                <w:rFonts w:ascii="宋体" w:eastAsia="宋体" w:hAnsi="宋体" w:cs="宋体"/>
                <w:b/>
                <w:bCs/>
                <w:color w:val="000000"/>
                <w:kern w:val="0"/>
                <w:sz w:val="18"/>
                <w:szCs w:val="18"/>
              </w:rPr>
              <w:t>311</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对企业补助（基本建设）</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right"/>
              <w:rPr>
                <w:rFonts w:ascii="宋体" w:eastAsia="宋体" w:hAnsi="宋体" w:cs="宋体"/>
                <w:b/>
                <w:bCs/>
                <w:kern w:val="0"/>
                <w:sz w:val="18"/>
                <w:szCs w:val="18"/>
              </w:rPr>
            </w:pPr>
            <w:r>
              <w:rPr>
                <w:rFonts w:ascii="宋体" w:eastAsia="宋体" w:hAnsi="宋体" w:cs="宋体" w:hint="eastAsia"/>
                <w:b/>
                <w:bCs/>
                <w:kern w:val="0"/>
                <w:sz w:val="18"/>
                <w:szCs w:val="18"/>
              </w:rPr>
              <w:t xml:space="preserve">　</w:t>
            </w: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b/>
                <w:bCs/>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b/>
                <w:bCs/>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31101</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资本金注入</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31199</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其他对企业补助</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kern w:val="0"/>
                <w:sz w:val="18"/>
                <w:szCs w:val="18"/>
              </w:rPr>
            </w:pPr>
          </w:p>
        </w:tc>
      </w:tr>
      <w:tr w:rsidR="003373D1">
        <w:trPr>
          <w:trHeight w:val="402"/>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b/>
                <w:bCs/>
                <w:color w:val="000000"/>
                <w:kern w:val="0"/>
                <w:sz w:val="18"/>
                <w:szCs w:val="18"/>
              </w:rPr>
            </w:pPr>
            <w:r>
              <w:rPr>
                <w:rFonts w:ascii="宋体" w:eastAsia="宋体" w:hAnsi="宋体" w:cs="宋体"/>
                <w:b/>
                <w:bCs/>
                <w:color w:val="000000"/>
                <w:kern w:val="0"/>
                <w:sz w:val="18"/>
                <w:szCs w:val="18"/>
              </w:rPr>
              <w:lastRenderedPageBreak/>
              <w:t>312</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对企业补助</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right"/>
              <w:rPr>
                <w:rFonts w:ascii="宋体" w:eastAsia="宋体" w:hAnsi="宋体" w:cs="宋体"/>
                <w:b/>
                <w:bCs/>
                <w:kern w:val="0"/>
                <w:sz w:val="18"/>
                <w:szCs w:val="18"/>
              </w:rPr>
            </w:pPr>
            <w:r>
              <w:rPr>
                <w:rFonts w:ascii="宋体" w:eastAsia="宋体" w:hAnsi="宋体" w:cs="宋体" w:hint="eastAsia"/>
                <w:b/>
                <w:bCs/>
                <w:kern w:val="0"/>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b/>
                <w:bCs/>
                <w:kern w:val="0"/>
                <w:sz w:val="18"/>
                <w:szCs w:val="18"/>
              </w:rPr>
            </w:pPr>
          </w:p>
        </w:tc>
        <w:tc>
          <w:tcPr>
            <w:tcW w:w="1322" w:type="dxa"/>
            <w:tcBorders>
              <w:top w:val="single" w:sz="4" w:space="0" w:color="auto"/>
              <w:left w:val="single" w:sz="4" w:space="0" w:color="auto"/>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b/>
                <w:bCs/>
                <w:kern w:val="0"/>
                <w:sz w:val="18"/>
                <w:szCs w:val="18"/>
              </w:rPr>
            </w:pPr>
          </w:p>
        </w:tc>
      </w:tr>
      <w:tr w:rsidR="003373D1">
        <w:trPr>
          <w:trHeight w:val="402"/>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31201</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资本金注入</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3373D1" w:rsidRDefault="00476170">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418" w:type="dxa"/>
            <w:tcBorders>
              <w:top w:val="single" w:sz="4" w:space="0" w:color="auto"/>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kern w:val="0"/>
                <w:sz w:val="18"/>
                <w:szCs w:val="18"/>
              </w:rPr>
            </w:pPr>
          </w:p>
        </w:tc>
        <w:tc>
          <w:tcPr>
            <w:tcW w:w="1322" w:type="dxa"/>
            <w:tcBorders>
              <w:top w:val="single" w:sz="4" w:space="0" w:color="auto"/>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31203</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政府投资基金股权投资</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31204</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费用补贴</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31205</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利息补贴</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31299</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其他对企业补助</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b/>
                <w:bCs/>
                <w:color w:val="000000"/>
                <w:kern w:val="0"/>
                <w:sz w:val="18"/>
                <w:szCs w:val="18"/>
              </w:rPr>
            </w:pPr>
            <w:r>
              <w:rPr>
                <w:rFonts w:ascii="宋体" w:eastAsia="宋体" w:hAnsi="宋体" w:cs="宋体"/>
                <w:b/>
                <w:bCs/>
                <w:color w:val="000000"/>
                <w:kern w:val="0"/>
                <w:sz w:val="18"/>
                <w:szCs w:val="18"/>
              </w:rPr>
              <w:t>313</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对社会保障基金补助</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right"/>
              <w:rPr>
                <w:rFonts w:ascii="宋体" w:eastAsia="宋体" w:hAnsi="宋体" w:cs="宋体"/>
                <w:b/>
                <w:bCs/>
                <w:kern w:val="0"/>
                <w:sz w:val="18"/>
                <w:szCs w:val="18"/>
              </w:rPr>
            </w:pPr>
            <w:r>
              <w:rPr>
                <w:rFonts w:ascii="宋体" w:eastAsia="宋体" w:hAnsi="宋体" w:cs="宋体" w:hint="eastAsia"/>
                <w:b/>
                <w:bCs/>
                <w:kern w:val="0"/>
                <w:sz w:val="18"/>
                <w:szCs w:val="18"/>
              </w:rPr>
              <w:t xml:space="preserve">　</w:t>
            </w: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b/>
                <w:bCs/>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b/>
                <w:bCs/>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31302</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对社会保险基金补助</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31303</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补充全国社会保障基金</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bCs/>
                <w:color w:val="000000"/>
                <w:kern w:val="0"/>
                <w:sz w:val="18"/>
                <w:szCs w:val="18"/>
              </w:rPr>
            </w:pPr>
            <w:r>
              <w:rPr>
                <w:rFonts w:ascii="宋体" w:eastAsia="宋体" w:hAnsi="宋体" w:cs="宋体"/>
                <w:bCs/>
                <w:color w:val="000000"/>
                <w:kern w:val="0"/>
                <w:sz w:val="18"/>
                <w:szCs w:val="18"/>
              </w:rPr>
              <w:t>31304</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bCs/>
                <w:color w:val="000000"/>
                <w:kern w:val="0"/>
                <w:sz w:val="18"/>
                <w:szCs w:val="18"/>
              </w:rPr>
            </w:pPr>
            <w:r>
              <w:rPr>
                <w:rFonts w:ascii="宋体" w:eastAsia="宋体" w:hAnsi="宋体" w:cs="宋体"/>
                <w:bCs/>
                <w:color w:val="000000"/>
                <w:kern w:val="0"/>
                <w:sz w:val="18"/>
                <w:szCs w:val="18"/>
              </w:rPr>
              <w:t xml:space="preserve">    对机关事业单位职业年金的补助</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3373D1">
            <w:pPr>
              <w:widowControl/>
              <w:spacing w:line="240" w:lineRule="auto"/>
              <w:jc w:val="right"/>
              <w:rPr>
                <w:rFonts w:ascii="宋体" w:eastAsia="宋体" w:hAnsi="宋体" w:cs="宋体"/>
                <w:bCs/>
                <w:kern w:val="0"/>
                <w:sz w:val="18"/>
                <w:szCs w:val="18"/>
              </w:rPr>
            </w:pP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bCs/>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bCs/>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b/>
                <w:bCs/>
                <w:color w:val="000000"/>
                <w:kern w:val="0"/>
                <w:sz w:val="18"/>
                <w:szCs w:val="18"/>
              </w:rPr>
            </w:pPr>
            <w:r>
              <w:rPr>
                <w:rFonts w:ascii="宋体" w:eastAsia="宋体" w:hAnsi="宋体" w:cs="宋体"/>
                <w:b/>
                <w:bCs/>
                <w:color w:val="000000"/>
                <w:kern w:val="0"/>
                <w:sz w:val="18"/>
                <w:szCs w:val="18"/>
              </w:rPr>
              <w:t>399</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其他支出</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right"/>
              <w:rPr>
                <w:rFonts w:ascii="宋体" w:eastAsia="宋体" w:hAnsi="宋体" w:cs="宋体"/>
                <w:b/>
                <w:bCs/>
                <w:kern w:val="0"/>
                <w:sz w:val="18"/>
                <w:szCs w:val="18"/>
              </w:rPr>
            </w:pPr>
            <w:r>
              <w:rPr>
                <w:rFonts w:ascii="宋体" w:eastAsia="宋体" w:hAnsi="宋体" w:cs="宋体" w:hint="eastAsia"/>
                <w:b/>
                <w:bCs/>
                <w:kern w:val="0"/>
                <w:sz w:val="18"/>
                <w:szCs w:val="18"/>
              </w:rPr>
              <w:t xml:space="preserve">　</w:t>
            </w: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b/>
                <w:bCs/>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b/>
                <w:bCs/>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39907</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国家赔偿费用支出</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39908</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对民间非营利组织和群众性自治组织补贴</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39909</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经常性赠与</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3373D1">
            <w:pPr>
              <w:widowControl/>
              <w:spacing w:line="240" w:lineRule="auto"/>
              <w:jc w:val="right"/>
              <w:rPr>
                <w:rFonts w:ascii="宋体" w:eastAsia="宋体" w:hAnsi="宋体" w:cs="宋体"/>
                <w:kern w:val="0"/>
                <w:sz w:val="18"/>
                <w:szCs w:val="18"/>
              </w:rPr>
            </w:pP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39910</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资本性赠与</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3373D1">
            <w:pPr>
              <w:widowControl/>
              <w:spacing w:line="240" w:lineRule="auto"/>
              <w:jc w:val="right"/>
              <w:rPr>
                <w:rFonts w:ascii="宋体" w:eastAsia="宋体" w:hAnsi="宋体" w:cs="宋体"/>
                <w:kern w:val="0"/>
                <w:sz w:val="18"/>
                <w:szCs w:val="18"/>
              </w:rPr>
            </w:pP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kern w:val="0"/>
                <w:sz w:val="18"/>
                <w:szCs w:val="18"/>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t>39999</w:t>
            </w:r>
          </w:p>
        </w:tc>
        <w:tc>
          <w:tcPr>
            <w:tcW w:w="3260"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ind w:firstLineChars="208" w:firstLine="374"/>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其他支出</w:t>
            </w:r>
          </w:p>
        </w:tc>
        <w:tc>
          <w:tcPr>
            <w:tcW w:w="1418"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righ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418"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kern w:val="0"/>
                <w:sz w:val="18"/>
                <w:szCs w:val="18"/>
              </w:rPr>
            </w:pPr>
          </w:p>
        </w:tc>
        <w:tc>
          <w:tcPr>
            <w:tcW w:w="1322" w:type="dxa"/>
            <w:tcBorders>
              <w:top w:val="nil"/>
              <w:left w:val="nil"/>
              <w:bottom w:val="single" w:sz="4" w:space="0" w:color="auto"/>
              <w:right w:val="single" w:sz="4" w:space="0" w:color="auto"/>
            </w:tcBorders>
            <w:vAlign w:val="center"/>
          </w:tcPr>
          <w:p w:rsidR="003373D1" w:rsidRDefault="003373D1">
            <w:pPr>
              <w:widowControl/>
              <w:spacing w:line="240" w:lineRule="auto"/>
              <w:jc w:val="right"/>
              <w:rPr>
                <w:rFonts w:ascii="宋体" w:eastAsia="宋体" w:hAnsi="宋体" w:cs="宋体"/>
                <w:kern w:val="0"/>
                <w:sz w:val="18"/>
                <w:szCs w:val="18"/>
              </w:rPr>
            </w:pPr>
          </w:p>
        </w:tc>
      </w:tr>
    </w:tbl>
    <w:p w:rsidR="003373D1" w:rsidRDefault="003373D1">
      <w:pPr>
        <w:tabs>
          <w:tab w:val="left" w:pos="7513"/>
        </w:tabs>
        <w:adjustRightInd w:val="0"/>
        <w:snapToGrid w:val="0"/>
        <w:spacing w:line="600" w:lineRule="exact"/>
        <w:rPr>
          <w:rFonts w:ascii="黑体" w:eastAsia="黑体" w:hAnsi="黑体"/>
          <w:sz w:val="32"/>
          <w:szCs w:val="32"/>
        </w:rPr>
      </w:pPr>
    </w:p>
    <w:p w:rsidR="003373D1" w:rsidRDefault="003373D1">
      <w:pPr>
        <w:tabs>
          <w:tab w:val="left" w:pos="7513"/>
        </w:tabs>
        <w:adjustRightInd w:val="0"/>
        <w:snapToGrid w:val="0"/>
        <w:spacing w:line="600" w:lineRule="exact"/>
        <w:rPr>
          <w:rFonts w:ascii="黑体" w:eastAsia="黑体" w:hAnsi="黑体"/>
          <w:sz w:val="32"/>
          <w:szCs w:val="32"/>
        </w:rPr>
      </w:pPr>
    </w:p>
    <w:p w:rsidR="003373D1" w:rsidRDefault="003373D1">
      <w:pPr>
        <w:tabs>
          <w:tab w:val="left" w:pos="7513"/>
        </w:tabs>
        <w:adjustRightInd w:val="0"/>
        <w:snapToGrid w:val="0"/>
        <w:spacing w:line="600" w:lineRule="exact"/>
        <w:rPr>
          <w:rFonts w:ascii="黑体" w:eastAsia="黑体" w:hAnsi="黑体"/>
          <w:sz w:val="32"/>
          <w:szCs w:val="32"/>
        </w:rPr>
      </w:pPr>
    </w:p>
    <w:p w:rsidR="003373D1" w:rsidRDefault="003373D1">
      <w:pPr>
        <w:tabs>
          <w:tab w:val="left" w:pos="7513"/>
        </w:tabs>
        <w:adjustRightInd w:val="0"/>
        <w:snapToGrid w:val="0"/>
        <w:spacing w:line="600" w:lineRule="exact"/>
        <w:rPr>
          <w:rFonts w:ascii="黑体" w:eastAsia="黑体" w:hAnsi="黑体"/>
          <w:sz w:val="32"/>
          <w:szCs w:val="32"/>
        </w:rPr>
      </w:pPr>
    </w:p>
    <w:p w:rsidR="003373D1" w:rsidRDefault="003373D1">
      <w:pPr>
        <w:tabs>
          <w:tab w:val="left" w:pos="7513"/>
        </w:tabs>
        <w:adjustRightInd w:val="0"/>
        <w:snapToGrid w:val="0"/>
        <w:spacing w:line="600" w:lineRule="exact"/>
        <w:rPr>
          <w:rFonts w:ascii="黑体" w:eastAsia="黑体" w:hAnsi="黑体"/>
          <w:sz w:val="32"/>
          <w:szCs w:val="32"/>
        </w:rPr>
      </w:pPr>
    </w:p>
    <w:p w:rsidR="003373D1" w:rsidRDefault="003373D1">
      <w:pPr>
        <w:tabs>
          <w:tab w:val="left" w:pos="7513"/>
        </w:tabs>
        <w:adjustRightInd w:val="0"/>
        <w:snapToGrid w:val="0"/>
        <w:spacing w:line="600" w:lineRule="exact"/>
        <w:rPr>
          <w:rFonts w:ascii="黑体" w:eastAsia="黑体" w:hAnsi="黑体"/>
          <w:sz w:val="32"/>
          <w:szCs w:val="32"/>
        </w:rPr>
      </w:pPr>
    </w:p>
    <w:p w:rsidR="003373D1" w:rsidRDefault="003373D1">
      <w:pPr>
        <w:tabs>
          <w:tab w:val="left" w:pos="7513"/>
        </w:tabs>
        <w:adjustRightInd w:val="0"/>
        <w:snapToGrid w:val="0"/>
        <w:spacing w:line="600" w:lineRule="exact"/>
        <w:rPr>
          <w:rFonts w:ascii="黑体" w:eastAsia="黑体" w:hAnsi="黑体"/>
          <w:sz w:val="32"/>
          <w:szCs w:val="32"/>
        </w:rPr>
      </w:pPr>
    </w:p>
    <w:p w:rsidR="003373D1" w:rsidRDefault="003373D1">
      <w:pPr>
        <w:tabs>
          <w:tab w:val="left" w:pos="7513"/>
        </w:tabs>
        <w:adjustRightInd w:val="0"/>
        <w:snapToGrid w:val="0"/>
        <w:spacing w:line="600" w:lineRule="exact"/>
        <w:rPr>
          <w:rFonts w:ascii="黑体" w:eastAsia="黑体" w:hAnsi="黑体"/>
          <w:sz w:val="32"/>
          <w:szCs w:val="32"/>
        </w:rPr>
      </w:pPr>
    </w:p>
    <w:p w:rsidR="003373D1" w:rsidRDefault="003373D1">
      <w:pPr>
        <w:tabs>
          <w:tab w:val="left" w:pos="7513"/>
        </w:tabs>
        <w:adjustRightInd w:val="0"/>
        <w:snapToGrid w:val="0"/>
        <w:spacing w:line="600" w:lineRule="exact"/>
        <w:rPr>
          <w:rFonts w:ascii="黑体" w:eastAsia="黑体" w:hAnsi="黑体"/>
          <w:sz w:val="32"/>
          <w:szCs w:val="32"/>
        </w:rPr>
      </w:pPr>
    </w:p>
    <w:p w:rsidR="003373D1" w:rsidRDefault="003373D1">
      <w:pPr>
        <w:tabs>
          <w:tab w:val="left" w:pos="7513"/>
        </w:tabs>
        <w:adjustRightInd w:val="0"/>
        <w:snapToGrid w:val="0"/>
        <w:spacing w:line="600" w:lineRule="exact"/>
        <w:rPr>
          <w:rFonts w:ascii="黑体" w:eastAsia="黑体" w:hAnsi="黑体"/>
          <w:sz w:val="32"/>
          <w:szCs w:val="32"/>
        </w:rPr>
      </w:pPr>
    </w:p>
    <w:p w:rsidR="003373D1" w:rsidRDefault="003373D1">
      <w:pPr>
        <w:tabs>
          <w:tab w:val="left" w:pos="7513"/>
        </w:tabs>
        <w:adjustRightInd w:val="0"/>
        <w:snapToGrid w:val="0"/>
        <w:spacing w:line="600" w:lineRule="exact"/>
        <w:rPr>
          <w:rFonts w:ascii="黑体" w:eastAsia="黑体" w:hAnsi="黑体"/>
          <w:sz w:val="32"/>
          <w:szCs w:val="32"/>
        </w:rPr>
      </w:pPr>
    </w:p>
    <w:p w:rsidR="003373D1" w:rsidRDefault="00476170">
      <w:pPr>
        <w:tabs>
          <w:tab w:val="left" w:pos="7513"/>
        </w:tabs>
        <w:adjustRightInd w:val="0"/>
        <w:snapToGrid w:val="0"/>
        <w:spacing w:line="600" w:lineRule="exact"/>
        <w:rPr>
          <w:rFonts w:ascii="黑体" w:eastAsia="黑体" w:hAnsi="黑体"/>
          <w:sz w:val="32"/>
          <w:szCs w:val="32"/>
        </w:rPr>
      </w:pPr>
      <w:r>
        <w:rPr>
          <w:rFonts w:ascii="黑体" w:eastAsia="黑体" w:hAnsi="黑体" w:hint="eastAsia"/>
          <w:sz w:val="32"/>
          <w:szCs w:val="32"/>
        </w:rPr>
        <w:lastRenderedPageBreak/>
        <w:t>十、一般公共预算“三公”经费支出预算表</w:t>
      </w:r>
    </w:p>
    <w:tbl>
      <w:tblPr>
        <w:tblW w:w="7848" w:type="dxa"/>
        <w:tblInd w:w="93" w:type="dxa"/>
        <w:tblLayout w:type="fixed"/>
        <w:tblLook w:val="04A0"/>
      </w:tblPr>
      <w:tblGrid>
        <w:gridCol w:w="4456"/>
        <w:gridCol w:w="3392"/>
      </w:tblGrid>
      <w:tr w:rsidR="003373D1">
        <w:trPr>
          <w:trHeight w:val="570"/>
        </w:trPr>
        <w:tc>
          <w:tcPr>
            <w:tcW w:w="7848" w:type="dxa"/>
            <w:gridSpan w:val="2"/>
            <w:tcBorders>
              <w:top w:val="nil"/>
              <w:left w:val="nil"/>
              <w:bottom w:val="nil"/>
              <w:right w:val="nil"/>
            </w:tcBorders>
            <w:shd w:val="clear" w:color="auto" w:fill="auto"/>
            <w:noWrap/>
            <w:vAlign w:val="center"/>
          </w:tcPr>
          <w:p w:rsidR="003373D1" w:rsidRDefault="007E0FAC">
            <w:pPr>
              <w:widowControl/>
              <w:spacing w:line="240" w:lineRule="auto"/>
              <w:jc w:val="center"/>
              <w:rPr>
                <w:rFonts w:ascii="方正小标宋简体" w:eastAsia="方正小标宋简体" w:hAnsi="黑体" w:cs="宋体"/>
                <w:kern w:val="0"/>
                <w:sz w:val="32"/>
                <w:szCs w:val="32"/>
              </w:rPr>
            </w:pPr>
            <w:r>
              <w:rPr>
                <w:rFonts w:ascii="方正小标宋简体" w:eastAsia="方正小标宋简体" w:hAnsi="黑体" w:cs="宋体" w:hint="eastAsia"/>
                <w:kern w:val="0"/>
                <w:sz w:val="32"/>
                <w:szCs w:val="32"/>
              </w:rPr>
              <w:t>2023</w:t>
            </w:r>
            <w:r w:rsidR="00476170">
              <w:rPr>
                <w:rFonts w:ascii="方正小标宋简体" w:eastAsia="方正小标宋简体" w:hAnsi="黑体" w:cs="宋体" w:hint="eastAsia"/>
                <w:kern w:val="0"/>
                <w:sz w:val="32"/>
                <w:szCs w:val="32"/>
              </w:rPr>
              <w:t>年度一般公共预算“三公”经费支出预算表</w:t>
            </w:r>
          </w:p>
        </w:tc>
      </w:tr>
      <w:tr w:rsidR="003373D1">
        <w:trPr>
          <w:trHeight w:val="360"/>
        </w:trPr>
        <w:tc>
          <w:tcPr>
            <w:tcW w:w="4456" w:type="dxa"/>
            <w:tcBorders>
              <w:top w:val="nil"/>
              <w:left w:val="nil"/>
              <w:bottom w:val="nil"/>
              <w:right w:val="nil"/>
            </w:tcBorders>
            <w:shd w:val="clear" w:color="auto" w:fill="auto"/>
            <w:noWrap/>
            <w:vAlign w:val="center"/>
          </w:tcPr>
          <w:p w:rsidR="003373D1" w:rsidRDefault="003373D1">
            <w:pPr>
              <w:widowControl/>
              <w:spacing w:line="240" w:lineRule="auto"/>
              <w:jc w:val="left"/>
              <w:rPr>
                <w:rFonts w:ascii="楷体_GB2312" w:eastAsia="楷体_GB2312" w:hAnsi="宋体" w:cs="宋体"/>
                <w:kern w:val="0"/>
                <w:sz w:val="24"/>
                <w:szCs w:val="24"/>
              </w:rPr>
            </w:pPr>
          </w:p>
        </w:tc>
        <w:tc>
          <w:tcPr>
            <w:tcW w:w="3392" w:type="dxa"/>
            <w:tcBorders>
              <w:top w:val="nil"/>
              <w:left w:val="nil"/>
              <w:bottom w:val="nil"/>
              <w:right w:val="nil"/>
            </w:tcBorders>
            <w:shd w:val="clear" w:color="auto" w:fill="auto"/>
            <w:noWrap/>
            <w:vAlign w:val="center"/>
          </w:tcPr>
          <w:p w:rsidR="003373D1" w:rsidRDefault="00476170">
            <w:pPr>
              <w:widowControl/>
              <w:spacing w:line="240" w:lineRule="auto"/>
              <w:jc w:val="right"/>
              <w:rPr>
                <w:rFonts w:ascii="宋体" w:eastAsia="宋体" w:hAnsi="宋体" w:cs="宋体"/>
                <w:kern w:val="0"/>
                <w:sz w:val="22"/>
              </w:rPr>
            </w:pPr>
            <w:r>
              <w:rPr>
                <w:rFonts w:ascii="宋体" w:eastAsia="宋体" w:hAnsi="宋体" w:cs="宋体" w:hint="eastAsia"/>
                <w:kern w:val="0"/>
                <w:sz w:val="22"/>
              </w:rPr>
              <w:t>单位：万元</w:t>
            </w:r>
          </w:p>
        </w:tc>
      </w:tr>
      <w:tr w:rsidR="003373D1">
        <w:trPr>
          <w:trHeight w:val="402"/>
        </w:trPr>
        <w:tc>
          <w:tcPr>
            <w:tcW w:w="44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center"/>
              <w:rPr>
                <w:rFonts w:ascii="宋体" w:eastAsia="宋体" w:hAnsi="宋体" w:cs="宋体"/>
                <w:b/>
                <w:bCs/>
                <w:kern w:val="0"/>
                <w:sz w:val="22"/>
              </w:rPr>
            </w:pPr>
            <w:r>
              <w:rPr>
                <w:rFonts w:ascii="宋体" w:eastAsia="宋体" w:hAnsi="宋体" w:cs="宋体" w:hint="eastAsia"/>
                <w:b/>
                <w:bCs/>
                <w:kern w:val="0"/>
                <w:sz w:val="22"/>
              </w:rPr>
              <w:t>项目</w:t>
            </w:r>
          </w:p>
        </w:tc>
        <w:tc>
          <w:tcPr>
            <w:tcW w:w="3392" w:type="dxa"/>
            <w:tcBorders>
              <w:top w:val="single" w:sz="4" w:space="0" w:color="auto"/>
              <w:left w:val="nil"/>
              <w:bottom w:val="single" w:sz="4" w:space="0" w:color="auto"/>
              <w:right w:val="single" w:sz="4" w:space="0" w:color="auto"/>
            </w:tcBorders>
            <w:shd w:val="clear" w:color="auto" w:fill="auto"/>
            <w:noWrap/>
            <w:vAlign w:val="center"/>
          </w:tcPr>
          <w:p w:rsidR="003373D1" w:rsidRDefault="00476170">
            <w:pPr>
              <w:widowControl/>
              <w:spacing w:line="240" w:lineRule="auto"/>
              <w:jc w:val="center"/>
              <w:rPr>
                <w:rFonts w:ascii="宋体" w:eastAsia="宋体" w:hAnsi="宋体" w:cs="宋体"/>
                <w:b/>
                <w:bCs/>
                <w:kern w:val="0"/>
                <w:sz w:val="22"/>
              </w:rPr>
            </w:pPr>
            <w:r>
              <w:rPr>
                <w:rFonts w:ascii="宋体" w:eastAsia="宋体" w:hAnsi="宋体" w:cs="宋体" w:hint="eastAsia"/>
                <w:b/>
                <w:bCs/>
                <w:kern w:val="0"/>
                <w:sz w:val="22"/>
              </w:rPr>
              <w:t>预算数</w:t>
            </w:r>
          </w:p>
        </w:tc>
      </w:tr>
      <w:tr w:rsidR="003373D1">
        <w:trPr>
          <w:trHeight w:val="400"/>
        </w:trPr>
        <w:tc>
          <w:tcPr>
            <w:tcW w:w="4456"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center"/>
              <w:rPr>
                <w:rFonts w:ascii="宋体" w:eastAsia="宋体" w:hAnsi="宋体" w:cs="宋体"/>
                <w:b/>
                <w:bCs/>
                <w:kern w:val="0"/>
                <w:sz w:val="22"/>
              </w:rPr>
            </w:pPr>
            <w:r>
              <w:rPr>
                <w:rFonts w:ascii="宋体" w:eastAsia="宋体" w:hAnsi="宋体" w:cs="宋体" w:hint="eastAsia"/>
                <w:b/>
                <w:bCs/>
                <w:kern w:val="0"/>
                <w:sz w:val="22"/>
              </w:rPr>
              <w:t>合计</w:t>
            </w:r>
          </w:p>
        </w:tc>
        <w:tc>
          <w:tcPr>
            <w:tcW w:w="3392" w:type="dxa"/>
            <w:tcBorders>
              <w:top w:val="nil"/>
              <w:left w:val="nil"/>
              <w:bottom w:val="single" w:sz="4" w:space="0" w:color="auto"/>
              <w:right w:val="single" w:sz="4" w:space="0" w:color="auto"/>
            </w:tcBorders>
            <w:shd w:val="clear" w:color="auto" w:fill="auto"/>
            <w:noWrap/>
            <w:vAlign w:val="center"/>
          </w:tcPr>
          <w:p w:rsidR="003373D1" w:rsidRDefault="00476170" w:rsidP="00A049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r w:rsidR="00A049C0">
              <w:rPr>
                <w:rFonts w:ascii="宋体" w:eastAsia="宋体" w:hAnsi="宋体" w:cs="宋体" w:hint="eastAsia"/>
                <w:kern w:val="0"/>
                <w:sz w:val="22"/>
              </w:rPr>
              <w:t>8</w:t>
            </w:r>
            <w:r>
              <w:rPr>
                <w:rFonts w:ascii="宋体" w:eastAsia="宋体" w:hAnsi="宋体" w:cs="宋体" w:hint="eastAsia"/>
                <w:kern w:val="0"/>
                <w:sz w:val="22"/>
              </w:rPr>
              <w:t>.00</w:t>
            </w:r>
          </w:p>
        </w:tc>
      </w:tr>
      <w:tr w:rsidR="003373D1">
        <w:trPr>
          <w:trHeight w:val="402"/>
        </w:trPr>
        <w:tc>
          <w:tcPr>
            <w:tcW w:w="4456"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1、因公出国（境）费用</w:t>
            </w:r>
          </w:p>
        </w:tc>
        <w:tc>
          <w:tcPr>
            <w:tcW w:w="3392"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0.00</w:t>
            </w:r>
          </w:p>
        </w:tc>
      </w:tr>
      <w:tr w:rsidR="003373D1">
        <w:trPr>
          <w:trHeight w:val="402"/>
        </w:trPr>
        <w:tc>
          <w:tcPr>
            <w:tcW w:w="4456"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2、公务接待费</w:t>
            </w:r>
          </w:p>
        </w:tc>
        <w:tc>
          <w:tcPr>
            <w:tcW w:w="3392" w:type="dxa"/>
            <w:tcBorders>
              <w:top w:val="nil"/>
              <w:left w:val="nil"/>
              <w:bottom w:val="single" w:sz="4" w:space="0" w:color="auto"/>
              <w:right w:val="single" w:sz="4" w:space="0" w:color="auto"/>
            </w:tcBorders>
            <w:shd w:val="clear" w:color="auto" w:fill="auto"/>
            <w:noWrap/>
            <w:vAlign w:val="center"/>
          </w:tcPr>
          <w:p w:rsidR="003373D1" w:rsidRDefault="00476170" w:rsidP="002206BC">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r w:rsidR="00A45DC3">
              <w:rPr>
                <w:rFonts w:ascii="宋体" w:eastAsia="宋体" w:hAnsi="宋体" w:cs="宋体" w:hint="eastAsia"/>
                <w:kern w:val="0"/>
                <w:sz w:val="22"/>
              </w:rPr>
              <w:t>0</w:t>
            </w:r>
            <w:r>
              <w:rPr>
                <w:rFonts w:ascii="宋体" w:eastAsia="宋体" w:hAnsi="宋体" w:cs="宋体" w:hint="eastAsia"/>
                <w:kern w:val="0"/>
                <w:sz w:val="22"/>
              </w:rPr>
              <w:t>.00</w:t>
            </w:r>
          </w:p>
        </w:tc>
      </w:tr>
      <w:tr w:rsidR="003373D1">
        <w:trPr>
          <w:trHeight w:val="402"/>
        </w:trPr>
        <w:tc>
          <w:tcPr>
            <w:tcW w:w="4456" w:type="dxa"/>
            <w:tcBorders>
              <w:top w:val="nil"/>
              <w:left w:val="single" w:sz="4" w:space="0" w:color="auto"/>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3、公务用车购置及运行费</w:t>
            </w:r>
          </w:p>
        </w:tc>
        <w:tc>
          <w:tcPr>
            <w:tcW w:w="3392" w:type="dxa"/>
            <w:tcBorders>
              <w:top w:val="nil"/>
              <w:left w:val="nil"/>
              <w:bottom w:val="single" w:sz="4" w:space="0" w:color="auto"/>
              <w:right w:val="single" w:sz="4" w:space="0" w:color="auto"/>
            </w:tcBorders>
            <w:shd w:val="clear" w:color="auto" w:fill="auto"/>
            <w:noWrap/>
            <w:vAlign w:val="center"/>
          </w:tcPr>
          <w:p w:rsidR="003373D1" w:rsidRDefault="00476170" w:rsidP="00A049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r w:rsidR="00A049C0">
              <w:rPr>
                <w:rFonts w:ascii="宋体" w:eastAsia="宋体" w:hAnsi="宋体" w:cs="宋体" w:hint="eastAsia"/>
                <w:kern w:val="0"/>
                <w:sz w:val="22"/>
              </w:rPr>
              <w:t>8</w:t>
            </w:r>
            <w:r>
              <w:rPr>
                <w:rFonts w:ascii="宋体" w:eastAsia="宋体" w:hAnsi="宋体" w:cs="宋体" w:hint="eastAsia"/>
                <w:kern w:val="0"/>
                <w:sz w:val="22"/>
              </w:rPr>
              <w:t>.00</w:t>
            </w:r>
          </w:p>
        </w:tc>
      </w:tr>
      <w:tr w:rsidR="003373D1">
        <w:trPr>
          <w:trHeight w:val="402"/>
        </w:trPr>
        <w:tc>
          <w:tcPr>
            <w:tcW w:w="4456" w:type="dxa"/>
            <w:tcBorders>
              <w:top w:val="nil"/>
              <w:left w:val="single" w:sz="4" w:space="0" w:color="auto"/>
              <w:bottom w:val="single" w:sz="4" w:space="0" w:color="auto"/>
              <w:right w:val="single" w:sz="4" w:space="0" w:color="auto"/>
            </w:tcBorders>
            <w:shd w:val="clear" w:color="auto" w:fill="auto"/>
            <w:vAlign w:val="center"/>
          </w:tcPr>
          <w:p w:rsidR="003373D1" w:rsidRDefault="00476170">
            <w:pPr>
              <w:widowControl/>
              <w:spacing w:line="240" w:lineRule="auto"/>
              <w:ind w:firstLineChars="200" w:firstLine="440"/>
              <w:jc w:val="left"/>
              <w:rPr>
                <w:rFonts w:ascii="宋体" w:eastAsia="宋体" w:hAnsi="宋体" w:cs="宋体"/>
                <w:kern w:val="0"/>
                <w:sz w:val="22"/>
              </w:rPr>
            </w:pPr>
            <w:r>
              <w:rPr>
                <w:rFonts w:ascii="宋体" w:eastAsia="宋体" w:hAnsi="宋体" w:cs="宋体" w:hint="eastAsia"/>
                <w:kern w:val="0"/>
                <w:sz w:val="22"/>
              </w:rPr>
              <w:t>其中：（1）公务用车购置费</w:t>
            </w:r>
          </w:p>
        </w:tc>
        <w:tc>
          <w:tcPr>
            <w:tcW w:w="3392" w:type="dxa"/>
            <w:tcBorders>
              <w:top w:val="nil"/>
              <w:left w:val="nil"/>
              <w:bottom w:val="single" w:sz="4" w:space="0" w:color="auto"/>
              <w:right w:val="single" w:sz="4" w:space="0" w:color="auto"/>
            </w:tcBorders>
            <w:shd w:val="clear" w:color="auto" w:fill="auto"/>
            <w:noWrap/>
            <w:vAlign w:val="center"/>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0.00</w:t>
            </w:r>
          </w:p>
        </w:tc>
      </w:tr>
      <w:tr w:rsidR="003373D1">
        <w:trPr>
          <w:trHeight w:val="402"/>
        </w:trPr>
        <w:tc>
          <w:tcPr>
            <w:tcW w:w="4456" w:type="dxa"/>
            <w:tcBorders>
              <w:top w:val="nil"/>
              <w:left w:val="single" w:sz="4" w:space="0" w:color="auto"/>
              <w:bottom w:val="single" w:sz="4" w:space="0" w:color="auto"/>
              <w:right w:val="single" w:sz="4" w:space="0" w:color="auto"/>
            </w:tcBorders>
            <w:shd w:val="clear" w:color="auto" w:fill="auto"/>
            <w:vAlign w:val="center"/>
          </w:tcPr>
          <w:p w:rsidR="003373D1" w:rsidRDefault="0047617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（2）公务用车运行费</w:t>
            </w:r>
          </w:p>
        </w:tc>
        <w:tc>
          <w:tcPr>
            <w:tcW w:w="3392" w:type="dxa"/>
            <w:tcBorders>
              <w:top w:val="nil"/>
              <w:left w:val="nil"/>
              <w:bottom w:val="single" w:sz="4" w:space="0" w:color="auto"/>
              <w:right w:val="single" w:sz="4" w:space="0" w:color="auto"/>
            </w:tcBorders>
            <w:shd w:val="clear" w:color="auto" w:fill="auto"/>
            <w:noWrap/>
            <w:vAlign w:val="center"/>
          </w:tcPr>
          <w:p w:rsidR="003373D1" w:rsidRDefault="00476170" w:rsidP="00A049C0">
            <w:pPr>
              <w:widowControl/>
              <w:spacing w:line="240" w:lineRule="auto"/>
              <w:jc w:val="left"/>
              <w:rPr>
                <w:rFonts w:ascii="宋体" w:eastAsia="宋体" w:hAnsi="宋体" w:cs="宋体"/>
                <w:kern w:val="0"/>
                <w:sz w:val="22"/>
              </w:rPr>
            </w:pPr>
            <w:r>
              <w:rPr>
                <w:rFonts w:ascii="宋体" w:eastAsia="宋体" w:hAnsi="宋体" w:cs="宋体" w:hint="eastAsia"/>
                <w:kern w:val="0"/>
                <w:sz w:val="22"/>
              </w:rPr>
              <w:t xml:space="preserve">　</w:t>
            </w:r>
            <w:r w:rsidR="00A049C0">
              <w:rPr>
                <w:rFonts w:ascii="宋体" w:eastAsia="宋体" w:hAnsi="宋体" w:cs="宋体" w:hint="eastAsia"/>
                <w:kern w:val="0"/>
                <w:sz w:val="22"/>
              </w:rPr>
              <w:t>8</w:t>
            </w:r>
            <w:r>
              <w:rPr>
                <w:rFonts w:ascii="宋体" w:eastAsia="宋体" w:hAnsi="宋体" w:cs="宋体" w:hint="eastAsia"/>
                <w:kern w:val="0"/>
                <w:sz w:val="22"/>
              </w:rPr>
              <w:t>.00</w:t>
            </w:r>
          </w:p>
        </w:tc>
      </w:tr>
    </w:tbl>
    <w:p w:rsidR="003373D1" w:rsidRDefault="003373D1">
      <w:pPr>
        <w:tabs>
          <w:tab w:val="left" w:pos="7513"/>
        </w:tabs>
        <w:adjustRightInd w:val="0"/>
        <w:snapToGrid w:val="0"/>
        <w:spacing w:line="300" w:lineRule="auto"/>
        <w:ind w:firstLineChars="200" w:firstLine="420"/>
        <w:jc w:val="left"/>
        <w:rPr>
          <w:rFonts w:ascii="楷体" w:eastAsia="楷体" w:hAnsi="楷体" w:cs="Times New Roman"/>
          <w:kern w:val="0"/>
          <w:szCs w:val="21"/>
        </w:rPr>
      </w:pPr>
    </w:p>
    <w:p w:rsidR="003373D1" w:rsidRDefault="003373D1">
      <w:pPr>
        <w:tabs>
          <w:tab w:val="left" w:pos="7513"/>
        </w:tabs>
        <w:adjustRightInd w:val="0"/>
        <w:snapToGrid w:val="0"/>
        <w:spacing w:line="300" w:lineRule="auto"/>
        <w:ind w:firstLineChars="200" w:firstLine="420"/>
        <w:jc w:val="left"/>
        <w:rPr>
          <w:rFonts w:ascii="楷体" w:eastAsia="楷体" w:hAnsi="楷体" w:cs="Times New Roman"/>
          <w:kern w:val="0"/>
          <w:szCs w:val="21"/>
        </w:rPr>
      </w:pPr>
    </w:p>
    <w:p w:rsidR="003373D1" w:rsidRDefault="003373D1">
      <w:pPr>
        <w:tabs>
          <w:tab w:val="left" w:pos="7513"/>
        </w:tabs>
        <w:adjustRightInd w:val="0"/>
        <w:snapToGrid w:val="0"/>
        <w:spacing w:line="300" w:lineRule="auto"/>
        <w:ind w:firstLineChars="200" w:firstLine="420"/>
        <w:jc w:val="left"/>
        <w:rPr>
          <w:rFonts w:ascii="楷体" w:eastAsia="楷体" w:hAnsi="楷体" w:cs="Times New Roman"/>
          <w:kern w:val="0"/>
          <w:szCs w:val="21"/>
        </w:rPr>
      </w:pPr>
    </w:p>
    <w:p w:rsidR="003373D1" w:rsidRDefault="003373D1">
      <w:pPr>
        <w:tabs>
          <w:tab w:val="left" w:pos="7513"/>
        </w:tabs>
        <w:adjustRightInd w:val="0"/>
        <w:snapToGrid w:val="0"/>
        <w:spacing w:line="300" w:lineRule="auto"/>
        <w:ind w:firstLineChars="200" w:firstLine="420"/>
        <w:jc w:val="left"/>
        <w:rPr>
          <w:rFonts w:ascii="楷体" w:eastAsia="楷体" w:hAnsi="楷体" w:cs="Times New Roman"/>
          <w:kern w:val="0"/>
          <w:szCs w:val="21"/>
        </w:rPr>
      </w:pPr>
    </w:p>
    <w:p w:rsidR="003373D1" w:rsidRDefault="003373D1">
      <w:pPr>
        <w:tabs>
          <w:tab w:val="left" w:pos="7513"/>
        </w:tabs>
        <w:adjustRightInd w:val="0"/>
        <w:snapToGrid w:val="0"/>
        <w:spacing w:line="300" w:lineRule="auto"/>
        <w:ind w:firstLineChars="200" w:firstLine="420"/>
        <w:jc w:val="left"/>
        <w:rPr>
          <w:rFonts w:ascii="楷体" w:eastAsia="楷体" w:hAnsi="楷体" w:cs="Times New Roman"/>
          <w:kern w:val="0"/>
          <w:szCs w:val="21"/>
        </w:rPr>
      </w:pPr>
    </w:p>
    <w:p w:rsidR="003373D1" w:rsidRDefault="003373D1">
      <w:pPr>
        <w:tabs>
          <w:tab w:val="left" w:pos="7513"/>
        </w:tabs>
        <w:adjustRightInd w:val="0"/>
        <w:snapToGrid w:val="0"/>
        <w:spacing w:line="300" w:lineRule="auto"/>
        <w:ind w:firstLineChars="200" w:firstLine="420"/>
        <w:jc w:val="left"/>
        <w:rPr>
          <w:rFonts w:ascii="楷体" w:eastAsia="楷体" w:hAnsi="楷体" w:cs="Times New Roman"/>
          <w:kern w:val="0"/>
          <w:szCs w:val="21"/>
        </w:rPr>
      </w:pPr>
    </w:p>
    <w:p w:rsidR="003373D1" w:rsidRDefault="003373D1">
      <w:pPr>
        <w:tabs>
          <w:tab w:val="left" w:pos="7513"/>
        </w:tabs>
        <w:adjustRightInd w:val="0"/>
        <w:snapToGrid w:val="0"/>
        <w:spacing w:line="300" w:lineRule="auto"/>
        <w:ind w:firstLineChars="200" w:firstLine="420"/>
        <w:jc w:val="left"/>
        <w:rPr>
          <w:rFonts w:ascii="楷体" w:eastAsia="楷体" w:hAnsi="楷体" w:cs="Times New Roman"/>
          <w:kern w:val="0"/>
          <w:szCs w:val="21"/>
        </w:rPr>
      </w:pPr>
    </w:p>
    <w:p w:rsidR="003373D1" w:rsidRDefault="003373D1">
      <w:pPr>
        <w:tabs>
          <w:tab w:val="left" w:pos="7513"/>
        </w:tabs>
        <w:adjustRightInd w:val="0"/>
        <w:snapToGrid w:val="0"/>
        <w:spacing w:line="300" w:lineRule="auto"/>
        <w:ind w:firstLineChars="200" w:firstLine="420"/>
        <w:jc w:val="left"/>
        <w:rPr>
          <w:rFonts w:ascii="楷体" w:eastAsia="楷体" w:hAnsi="楷体" w:cs="Times New Roman"/>
          <w:kern w:val="0"/>
          <w:szCs w:val="21"/>
        </w:rPr>
      </w:pPr>
    </w:p>
    <w:p w:rsidR="003373D1" w:rsidRDefault="003373D1">
      <w:pPr>
        <w:tabs>
          <w:tab w:val="left" w:pos="7513"/>
        </w:tabs>
        <w:adjustRightInd w:val="0"/>
        <w:snapToGrid w:val="0"/>
        <w:spacing w:line="300" w:lineRule="auto"/>
        <w:ind w:firstLineChars="200" w:firstLine="420"/>
        <w:jc w:val="left"/>
        <w:rPr>
          <w:rFonts w:ascii="楷体" w:eastAsia="楷体" w:hAnsi="楷体" w:cs="Times New Roman"/>
          <w:kern w:val="0"/>
          <w:szCs w:val="21"/>
        </w:rPr>
      </w:pPr>
    </w:p>
    <w:p w:rsidR="003373D1" w:rsidRDefault="003373D1">
      <w:pPr>
        <w:tabs>
          <w:tab w:val="left" w:pos="7513"/>
        </w:tabs>
        <w:adjustRightInd w:val="0"/>
        <w:snapToGrid w:val="0"/>
        <w:spacing w:line="300" w:lineRule="auto"/>
        <w:ind w:firstLineChars="200" w:firstLine="420"/>
        <w:jc w:val="left"/>
        <w:rPr>
          <w:rFonts w:ascii="楷体" w:eastAsia="楷体" w:hAnsi="楷体" w:cs="Times New Roman"/>
          <w:kern w:val="0"/>
          <w:szCs w:val="21"/>
        </w:rPr>
      </w:pPr>
    </w:p>
    <w:p w:rsidR="003373D1" w:rsidRDefault="003373D1">
      <w:pPr>
        <w:tabs>
          <w:tab w:val="left" w:pos="7513"/>
        </w:tabs>
        <w:adjustRightInd w:val="0"/>
        <w:snapToGrid w:val="0"/>
        <w:spacing w:line="300" w:lineRule="auto"/>
        <w:ind w:firstLineChars="200" w:firstLine="420"/>
        <w:jc w:val="left"/>
        <w:rPr>
          <w:rFonts w:ascii="楷体" w:eastAsia="楷体" w:hAnsi="楷体" w:cs="Times New Roman"/>
          <w:kern w:val="0"/>
          <w:szCs w:val="21"/>
        </w:rPr>
      </w:pPr>
    </w:p>
    <w:p w:rsidR="003373D1" w:rsidRDefault="003373D1">
      <w:pPr>
        <w:tabs>
          <w:tab w:val="left" w:pos="7513"/>
        </w:tabs>
        <w:adjustRightInd w:val="0"/>
        <w:snapToGrid w:val="0"/>
        <w:spacing w:line="300" w:lineRule="auto"/>
        <w:ind w:firstLineChars="200" w:firstLine="420"/>
        <w:jc w:val="left"/>
        <w:rPr>
          <w:rFonts w:ascii="楷体" w:eastAsia="楷体" w:hAnsi="楷体" w:cs="Times New Roman"/>
          <w:kern w:val="0"/>
          <w:szCs w:val="21"/>
        </w:rPr>
      </w:pPr>
    </w:p>
    <w:p w:rsidR="003373D1" w:rsidRDefault="003373D1">
      <w:pPr>
        <w:tabs>
          <w:tab w:val="left" w:pos="7513"/>
        </w:tabs>
        <w:adjustRightInd w:val="0"/>
        <w:snapToGrid w:val="0"/>
        <w:spacing w:line="300" w:lineRule="auto"/>
        <w:ind w:firstLineChars="200" w:firstLine="640"/>
        <w:jc w:val="left"/>
        <w:rPr>
          <w:rFonts w:ascii="楷体" w:eastAsia="楷体" w:hAnsi="楷体" w:cs="Times New Roman"/>
          <w:kern w:val="0"/>
          <w:sz w:val="32"/>
          <w:szCs w:val="21"/>
        </w:rPr>
        <w:sectPr w:rsidR="003373D1">
          <w:pgSz w:w="11906" w:h="16838"/>
          <w:pgMar w:top="1440" w:right="1800" w:bottom="1440" w:left="1800" w:header="851" w:footer="992" w:gutter="0"/>
          <w:cols w:space="425"/>
          <w:docGrid w:type="lines" w:linePitch="312"/>
        </w:sectPr>
      </w:pPr>
    </w:p>
    <w:p w:rsidR="003373D1" w:rsidRDefault="00476170">
      <w:pPr>
        <w:tabs>
          <w:tab w:val="left" w:pos="7513"/>
        </w:tabs>
        <w:adjustRightInd w:val="0"/>
        <w:snapToGrid w:val="0"/>
        <w:spacing w:line="600" w:lineRule="exact"/>
        <w:rPr>
          <w:rFonts w:ascii="黑体" w:eastAsia="黑体" w:hAnsi="黑体"/>
          <w:sz w:val="32"/>
          <w:szCs w:val="32"/>
        </w:rPr>
      </w:pPr>
      <w:r>
        <w:rPr>
          <w:rFonts w:ascii="黑体" w:eastAsia="黑体" w:hAnsi="黑体" w:hint="eastAsia"/>
          <w:sz w:val="32"/>
          <w:szCs w:val="32"/>
        </w:rPr>
        <w:lastRenderedPageBreak/>
        <w:t>十一、部门专项资金管理清单目录</w:t>
      </w:r>
    </w:p>
    <w:tbl>
      <w:tblPr>
        <w:tblW w:w="13998" w:type="dxa"/>
        <w:tblInd w:w="93" w:type="dxa"/>
        <w:tblLayout w:type="fixed"/>
        <w:tblLook w:val="04A0"/>
      </w:tblPr>
      <w:tblGrid>
        <w:gridCol w:w="1149"/>
        <w:gridCol w:w="1354"/>
        <w:gridCol w:w="1056"/>
        <w:gridCol w:w="1134"/>
        <w:gridCol w:w="1134"/>
        <w:gridCol w:w="1134"/>
        <w:gridCol w:w="1134"/>
        <w:gridCol w:w="1040"/>
        <w:gridCol w:w="1200"/>
        <w:gridCol w:w="1200"/>
        <w:gridCol w:w="1188"/>
        <w:gridCol w:w="1275"/>
      </w:tblGrid>
      <w:tr w:rsidR="003373D1">
        <w:trPr>
          <w:trHeight w:val="525"/>
        </w:trPr>
        <w:tc>
          <w:tcPr>
            <w:tcW w:w="13998" w:type="dxa"/>
            <w:gridSpan w:val="12"/>
            <w:tcBorders>
              <w:top w:val="nil"/>
              <w:left w:val="nil"/>
              <w:bottom w:val="nil"/>
              <w:right w:val="nil"/>
            </w:tcBorders>
          </w:tcPr>
          <w:p w:rsidR="003373D1" w:rsidRDefault="004E21A1">
            <w:pPr>
              <w:widowControl/>
              <w:spacing w:line="240" w:lineRule="auto"/>
              <w:jc w:val="center"/>
              <w:rPr>
                <w:rFonts w:ascii="方正小标宋简体" w:eastAsia="方正小标宋简体" w:hAnsi="宋体" w:cs="宋体"/>
                <w:kern w:val="0"/>
                <w:sz w:val="32"/>
                <w:szCs w:val="32"/>
              </w:rPr>
            </w:pPr>
            <w:r>
              <w:rPr>
                <w:rFonts w:ascii="方正小标宋简体" w:eastAsia="方正小标宋简体" w:hAnsi="宋体" w:cs="宋体" w:hint="eastAsia"/>
                <w:kern w:val="0"/>
                <w:sz w:val="32"/>
                <w:szCs w:val="32"/>
              </w:rPr>
              <w:t>2023</w:t>
            </w:r>
            <w:r w:rsidR="00476170">
              <w:rPr>
                <w:rFonts w:ascii="方正小标宋简体" w:eastAsia="方正小标宋简体" w:hAnsi="宋体" w:cs="宋体" w:hint="eastAsia"/>
                <w:kern w:val="0"/>
                <w:sz w:val="32"/>
                <w:szCs w:val="32"/>
              </w:rPr>
              <w:t>年度部门专项资金管理清单目录</w:t>
            </w:r>
          </w:p>
        </w:tc>
      </w:tr>
      <w:tr w:rsidR="003373D1">
        <w:trPr>
          <w:trHeight w:val="465"/>
        </w:trPr>
        <w:tc>
          <w:tcPr>
            <w:tcW w:w="1149" w:type="dxa"/>
            <w:tcBorders>
              <w:top w:val="nil"/>
              <w:left w:val="nil"/>
              <w:bottom w:val="nil"/>
              <w:right w:val="nil"/>
            </w:tcBorders>
            <w:shd w:val="clear" w:color="auto" w:fill="auto"/>
            <w:noWrap/>
            <w:vAlign w:val="bottom"/>
          </w:tcPr>
          <w:p w:rsidR="003373D1" w:rsidRDefault="003373D1">
            <w:pPr>
              <w:widowControl/>
              <w:spacing w:line="240" w:lineRule="auto"/>
              <w:jc w:val="left"/>
              <w:rPr>
                <w:rFonts w:ascii="宋体" w:eastAsia="宋体" w:hAnsi="宋体" w:cs="宋体"/>
                <w:kern w:val="0"/>
                <w:sz w:val="24"/>
                <w:szCs w:val="24"/>
              </w:rPr>
            </w:pPr>
          </w:p>
        </w:tc>
        <w:tc>
          <w:tcPr>
            <w:tcW w:w="1354" w:type="dxa"/>
            <w:tcBorders>
              <w:top w:val="nil"/>
              <w:left w:val="nil"/>
              <w:bottom w:val="nil"/>
              <w:right w:val="nil"/>
            </w:tcBorders>
            <w:shd w:val="clear" w:color="auto" w:fill="auto"/>
            <w:noWrap/>
            <w:vAlign w:val="bottom"/>
          </w:tcPr>
          <w:p w:rsidR="003373D1" w:rsidRDefault="003373D1">
            <w:pPr>
              <w:widowControl/>
              <w:spacing w:line="240" w:lineRule="auto"/>
              <w:jc w:val="left"/>
              <w:rPr>
                <w:rFonts w:ascii="宋体" w:eastAsia="宋体" w:hAnsi="宋体" w:cs="宋体"/>
                <w:kern w:val="0"/>
                <w:sz w:val="24"/>
                <w:szCs w:val="24"/>
              </w:rPr>
            </w:pPr>
          </w:p>
        </w:tc>
        <w:tc>
          <w:tcPr>
            <w:tcW w:w="1056" w:type="dxa"/>
            <w:tcBorders>
              <w:top w:val="nil"/>
              <w:left w:val="nil"/>
              <w:bottom w:val="nil"/>
              <w:right w:val="nil"/>
            </w:tcBorders>
            <w:shd w:val="clear" w:color="auto" w:fill="auto"/>
            <w:noWrap/>
            <w:vAlign w:val="bottom"/>
          </w:tcPr>
          <w:p w:rsidR="003373D1" w:rsidRDefault="003373D1">
            <w:pPr>
              <w:widowControl/>
              <w:spacing w:line="240" w:lineRule="auto"/>
              <w:jc w:val="left"/>
              <w:rPr>
                <w:rFonts w:ascii="宋体" w:eastAsia="宋体" w:hAnsi="宋体" w:cs="宋体"/>
                <w:kern w:val="0"/>
                <w:sz w:val="24"/>
                <w:szCs w:val="24"/>
              </w:rPr>
            </w:pPr>
          </w:p>
        </w:tc>
        <w:tc>
          <w:tcPr>
            <w:tcW w:w="1134" w:type="dxa"/>
            <w:tcBorders>
              <w:top w:val="nil"/>
              <w:left w:val="nil"/>
              <w:bottom w:val="nil"/>
              <w:right w:val="nil"/>
            </w:tcBorders>
            <w:shd w:val="clear" w:color="auto" w:fill="auto"/>
            <w:noWrap/>
            <w:vAlign w:val="bottom"/>
          </w:tcPr>
          <w:p w:rsidR="003373D1" w:rsidRDefault="003373D1">
            <w:pPr>
              <w:widowControl/>
              <w:spacing w:line="240" w:lineRule="auto"/>
              <w:jc w:val="left"/>
              <w:rPr>
                <w:rFonts w:ascii="宋体" w:eastAsia="宋体" w:hAnsi="宋体" w:cs="宋体"/>
                <w:kern w:val="0"/>
                <w:sz w:val="24"/>
                <w:szCs w:val="24"/>
              </w:rPr>
            </w:pPr>
          </w:p>
        </w:tc>
        <w:tc>
          <w:tcPr>
            <w:tcW w:w="1134" w:type="dxa"/>
            <w:tcBorders>
              <w:top w:val="nil"/>
              <w:left w:val="nil"/>
              <w:bottom w:val="nil"/>
              <w:right w:val="nil"/>
            </w:tcBorders>
            <w:shd w:val="clear" w:color="auto" w:fill="auto"/>
            <w:noWrap/>
            <w:vAlign w:val="bottom"/>
          </w:tcPr>
          <w:p w:rsidR="003373D1" w:rsidRDefault="003373D1">
            <w:pPr>
              <w:widowControl/>
              <w:spacing w:line="240" w:lineRule="auto"/>
              <w:jc w:val="left"/>
              <w:rPr>
                <w:rFonts w:ascii="宋体" w:eastAsia="宋体" w:hAnsi="宋体" w:cs="宋体"/>
                <w:kern w:val="0"/>
                <w:sz w:val="24"/>
                <w:szCs w:val="24"/>
              </w:rPr>
            </w:pPr>
          </w:p>
        </w:tc>
        <w:tc>
          <w:tcPr>
            <w:tcW w:w="1134" w:type="dxa"/>
            <w:tcBorders>
              <w:top w:val="nil"/>
              <w:left w:val="nil"/>
              <w:bottom w:val="nil"/>
              <w:right w:val="nil"/>
            </w:tcBorders>
            <w:shd w:val="clear" w:color="auto" w:fill="auto"/>
            <w:noWrap/>
            <w:vAlign w:val="bottom"/>
          </w:tcPr>
          <w:p w:rsidR="003373D1" w:rsidRDefault="003373D1">
            <w:pPr>
              <w:widowControl/>
              <w:spacing w:line="240" w:lineRule="auto"/>
              <w:jc w:val="left"/>
              <w:rPr>
                <w:rFonts w:ascii="宋体" w:eastAsia="宋体" w:hAnsi="宋体" w:cs="宋体"/>
                <w:kern w:val="0"/>
                <w:sz w:val="24"/>
                <w:szCs w:val="24"/>
              </w:rPr>
            </w:pPr>
          </w:p>
        </w:tc>
        <w:tc>
          <w:tcPr>
            <w:tcW w:w="1134" w:type="dxa"/>
            <w:tcBorders>
              <w:top w:val="nil"/>
              <w:left w:val="nil"/>
              <w:bottom w:val="nil"/>
              <w:right w:val="nil"/>
            </w:tcBorders>
            <w:shd w:val="clear" w:color="auto" w:fill="auto"/>
            <w:noWrap/>
            <w:vAlign w:val="bottom"/>
          </w:tcPr>
          <w:p w:rsidR="003373D1" w:rsidRDefault="003373D1">
            <w:pPr>
              <w:widowControl/>
              <w:spacing w:line="240" w:lineRule="auto"/>
              <w:jc w:val="left"/>
              <w:rPr>
                <w:rFonts w:ascii="宋体" w:eastAsia="宋体" w:hAnsi="宋体" w:cs="宋体"/>
                <w:kern w:val="0"/>
                <w:sz w:val="24"/>
                <w:szCs w:val="24"/>
              </w:rPr>
            </w:pPr>
          </w:p>
        </w:tc>
        <w:tc>
          <w:tcPr>
            <w:tcW w:w="1040" w:type="dxa"/>
            <w:tcBorders>
              <w:top w:val="nil"/>
              <w:left w:val="nil"/>
              <w:bottom w:val="nil"/>
              <w:right w:val="nil"/>
            </w:tcBorders>
            <w:shd w:val="clear" w:color="auto" w:fill="auto"/>
            <w:noWrap/>
            <w:vAlign w:val="bottom"/>
          </w:tcPr>
          <w:p w:rsidR="003373D1" w:rsidRDefault="003373D1">
            <w:pPr>
              <w:widowControl/>
              <w:spacing w:line="240" w:lineRule="auto"/>
              <w:jc w:val="left"/>
              <w:rPr>
                <w:rFonts w:ascii="宋体" w:eastAsia="宋体" w:hAnsi="宋体" w:cs="宋体"/>
                <w:kern w:val="0"/>
                <w:sz w:val="24"/>
                <w:szCs w:val="24"/>
              </w:rPr>
            </w:pPr>
          </w:p>
        </w:tc>
        <w:tc>
          <w:tcPr>
            <w:tcW w:w="1200" w:type="dxa"/>
            <w:tcBorders>
              <w:top w:val="nil"/>
              <w:left w:val="nil"/>
              <w:bottom w:val="nil"/>
              <w:right w:val="nil"/>
            </w:tcBorders>
            <w:shd w:val="clear" w:color="auto" w:fill="auto"/>
            <w:noWrap/>
            <w:vAlign w:val="bottom"/>
          </w:tcPr>
          <w:p w:rsidR="003373D1" w:rsidRDefault="003373D1">
            <w:pPr>
              <w:widowControl/>
              <w:spacing w:line="240" w:lineRule="auto"/>
              <w:jc w:val="left"/>
              <w:rPr>
                <w:rFonts w:ascii="宋体" w:eastAsia="宋体" w:hAnsi="宋体" w:cs="宋体"/>
                <w:kern w:val="0"/>
                <w:sz w:val="24"/>
                <w:szCs w:val="24"/>
              </w:rPr>
            </w:pPr>
          </w:p>
        </w:tc>
        <w:tc>
          <w:tcPr>
            <w:tcW w:w="1200" w:type="dxa"/>
            <w:tcBorders>
              <w:top w:val="nil"/>
              <w:left w:val="nil"/>
              <w:bottom w:val="nil"/>
              <w:right w:val="nil"/>
            </w:tcBorders>
            <w:shd w:val="clear" w:color="auto" w:fill="auto"/>
            <w:noWrap/>
            <w:vAlign w:val="bottom"/>
          </w:tcPr>
          <w:p w:rsidR="003373D1" w:rsidRDefault="003373D1">
            <w:pPr>
              <w:widowControl/>
              <w:spacing w:line="240" w:lineRule="auto"/>
              <w:jc w:val="left"/>
              <w:rPr>
                <w:rFonts w:ascii="宋体" w:eastAsia="宋体" w:hAnsi="宋体" w:cs="宋体"/>
                <w:kern w:val="0"/>
                <w:sz w:val="24"/>
                <w:szCs w:val="24"/>
              </w:rPr>
            </w:pPr>
          </w:p>
        </w:tc>
        <w:tc>
          <w:tcPr>
            <w:tcW w:w="1188" w:type="dxa"/>
            <w:tcBorders>
              <w:top w:val="nil"/>
              <w:left w:val="nil"/>
              <w:bottom w:val="nil"/>
              <w:right w:val="nil"/>
            </w:tcBorders>
          </w:tcPr>
          <w:p w:rsidR="003373D1" w:rsidRDefault="003373D1">
            <w:pPr>
              <w:widowControl/>
              <w:spacing w:line="240" w:lineRule="auto"/>
              <w:jc w:val="right"/>
              <w:rPr>
                <w:rFonts w:ascii="宋体" w:eastAsia="宋体" w:hAnsi="宋体" w:cs="宋体"/>
                <w:kern w:val="0"/>
                <w:sz w:val="22"/>
              </w:rPr>
            </w:pPr>
          </w:p>
        </w:tc>
        <w:tc>
          <w:tcPr>
            <w:tcW w:w="1275" w:type="dxa"/>
            <w:tcBorders>
              <w:top w:val="nil"/>
              <w:left w:val="nil"/>
              <w:bottom w:val="nil"/>
              <w:right w:val="nil"/>
            </w:tcBorders>
            <w:shd w:val="clear" w:color="auto" w:fill="auto"/>
            <w:noWrap/>
            <w:vAlign w:val="bottom"/>
          </w:tcPr>
          <w:p w:rsidR="003373D1" w:rsidRDefault="00476170">
            <w:pPr>
              <w:widowControl/>
              <w:spacing w:line="240" w:lineRule="auto"/>
              <w:jc w:val="right"/>
              <w:rPr>
                <w:rFonts w:ascii="宋体" w:eastAsia="宋体" w:hAnsi="宋体" w:cs="宋体"/>
                <w:kern w:val="0"/>
                <w:sz w:val="22"/>
              </w:rPr>
            </w:pPr>
            <w:r>
              <w:rPr>
                <w:rFonts w:ascii="宋体" w:eastAsia="宋体" w:hAnsi="宋体" w:cs="宋体" w:hint="eastAsia"/>
                <w:kern w:val="0"/>
                <w:sz w:val="22"/>
              </w:rPr>
              <w:t>单位：万元</w:t>
            </w:r>
          </w:p>
        </w:tc>
      </w:tr>
      <w:tr w:rsidR="003373D1">
        <w:trPr>
          <w:trHeight w:val="571"/>
        </w:trPr>
        <w:tc>
          <w:tcPr>
            <w:tcW w:w="114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373D1" w:rsidRDefault="00476170">
            <w:pPr>
              <w:widowControl/>
              <w:spacing w:line="24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主管部门名称</w:t>
            </w:r>
          </w:p>
        </w:tc>
        <w:tc>
          <w:tcPr>
            <w:tcW w:w="135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373D1" w:rsidRDefault="00476170">
            <w:pPr>
              <w:widowControl/>
              <w:spacing w:line="24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专项资金立项项目名称</w:t>
            </w:r>
          </w:p>
        </w:tc>
        <w:tc>
          <w:tcPr>
            <w:tcW w:w="105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373D1" w:rsidRDefault="00476170">
            <w:pPr>
              <w:widowControl/>
              <w:spacing w:line="24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立项依据</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373D1" w:rsidRDefault="00476170">
            <w:pPr>
              <w:widowControl/>
              <w:spacing w:line="24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执行年限</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373D1" w:rsidRDefault="00476170">
            <w:pPr>
              <w:widowControl/>
              <w:spacing w:line="24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实施规划</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373D1" w:rsidRDefault="00476170">
            <w:pPr>
              <w:widowControl/>
              <w:spacing w:line="24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总体绩效目标</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373D1" w:rsidRDefault="00476170">
            <w:pPr>
              <w:widowControl/>
              <w:spacing w:line="24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支出级次</w:t>
            </w:r>
          </w:p>
        </w:tc>
        <w:tc>
          <w:tcPr>
            <w:tcW w:w="4628" w:type="dxa"/>
            <w:gridSpan w:val="4"/>
            <w:tcBorders>
              <w:top w:val="single" w:sz="4" w:space="0" w:color="auto"/>
              <w:left w:val="nil"/>
              <w:bottom w:val="single" w:sz="4" w:space="0" w:color="auto"/>
              <w:right w:val="single" w:sz="4" w:space="0" w:color="auto"/>
            </w:tcBorders>
            <w:shd w:val="clear" w:color="auto" w:fill="auto"/>
            <w:vAlign w:val="center"/>
          </w:tcPr>
          <w:p w:rsidR="003373D1" w:rsidRDefault="00476170">
            <w:pPr>
              <w:widowControl/>
              <w:spacing w:line="24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资金拼盘</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373D1" w:rsidRDefault="00476170">
            <w:pPr>
              <w:widowControl/>
              <w:spacing w:line="24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资金分配办法及支出标准</w:t>
            </w:r>
          </w:p>
        </w:tc>
      </w:tr>
      <w:tr w:rsidR="003373D1">
        <w:trPr>
          <w:trHeight w:val="735"/>
        </w:trPr>
        <w:tc>
          <w:tcPr>
            <w:tcW w:w="1149" w:type="dxa"/>
            <w:vMerge/>
            <w:tcBorders>
              <w:top w:val="single" w:sz="4" w:space="0" w:color="auto"/>
              <w:left w:val="single" w:sz="4" w:space="0" w:color="auto"/>
              <w:bottom w:val="single" w:sz="4" w:space="0" w:color="000000"/>
              <w:right w:val="single" w:sz="4" w:space="0" w:color="auto"/>
            </w:tcBorders>
            <w:vAlign w:val="center"/>
          </w:tcPr>
          <w:p w:rsidR="003373D1" w:rsidRDefault="003373D1">
            <w:pPr>
              <w:widowControl/>
              <w:spacing w:line="240" w:lineRule="auto"/>
              <w:jc w:val="left"/>
              <w:rPr>
                <w:rFonts w:ascii="宋体" w:eastAsia="宋体" w:hAnsi="宋体" w:cs="宋体"/>
                <w:b/>
                <w:bCs/>
                <w:color w:val="000000"/>
                <w:kern w:val="0"/>
                <w:sz w:val="22"/>
              </w:rPr>
            </w:pPr>
          </w:p>
        </w:tc>
        <w:tc>
          <w:tcPr>
            <w:tcW w:w="1354" w:type="dxa"/>
            <w:vMerge/>
            <w:tcBorders>
              <w:top w:val="single" w:sz="4" w:space="0" w:color="auto"/>
              <w:left w:val="single" w:sz="4" w:space="0" w:color="auto"/>
              <w:bottom w:val="single" w:sz="4" w:space="0" w:color="000000"/>
              <w:right w:val="single" w:sz="4" w:space="0" w:color="auto"/>
            </w:tcBorders>
            <w:vAlign w:val="center"/>
          </w:tcPr>
          <w:p w:rsidR="003373D1" w:rsidRDefault="003373D1">
            <w:pPr>
              <w:widowControl/>
              <w:spacing w:line="240" w:lineRule="auto"/>
              <w:jc w:val="left"/>
              <w:rPr>
                <w:rFonts w:ascii="宋体" w:eastAsia="宋体" w:hAnsi="宋体" w:cs="宋体"/>
                <w:b/>
                <w:bCs/>
                <w:color w:val="000000"/>
                <w:kern w:val="0"/>
                <w:sz w:val="22"/>
              </w:rPr>
            </w:pPr>
          </w:p>
        </w:tc>
        <w:tc>
          <w:tcPr>
            <w:tcW w:w="1056" w:type="dxa"/>
            <w:vMerge/>
            <w:tcBorders>
              <w:top w:val="single" w:sz="4" w:space="0" w:color="auto"/>
              <w:left w:val="single" w:sz="4" w:space="0" w:color="auto"/>
              <w:bottom w:val="single" w:sz="4" w:space="0" w:color="000000"/>
              <w:right w:val="single" w:sz="4" w:space="0" w:color="auto"/>
            </w:tcBorders>
            <w:vAlign w:val="center"/>
          </w:tcPr>
          <w:p w:rsidR="003373D1" w:rsidRDefault="003373D1">
            <w:pPr>
              <w:widowControl/>
              <w:spacing w:line="240" w:lineRule="auto"/>
              <w:jc w:val="left"/>
              <w:rPr>
                <w:rFonts w:ascii="宋体" w:eastAsia="宋体" w:hAnsi="宋体" w:cs="宋体"/>
                <w:b/>
                <w:bCs/>
                <w:color w:val="000000"/>
                <w:kern w:val="0"/>
                <w:sz w:val="22"/>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3373D1" w:rsidRDefault="003373D1">
            <w:pPr>
              <w:widowControl/>
              <w:spacing w:line="240" w:lineRule="auto"/>
              <w:jc w:val="left"/>
              <w:rPr>
                <w:rFonts w:ascii="宋体" w:eastAsia="宋体" w:hAnsi="宋体" w:cs="宋体"/>
                <w:b/>
                <w:bCs/>
                <w:color w:val="000000"/>
                <w:kern w:val="0"/>
                <w:sz w:val="22"/>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3373D1" w:rsidRDefault="003373D1">
            <w:pPr>
              <w:widowControl/>
              <w:spacing w:line="240" w:lineRule="auto"/>
              <w:jc w:val="left"/>
              <w:rPr>
                <w:rFonts w:ascii="宋体" w:eastAsia="宋体" w:hAnsi="宋体" w:cs="宋体"/>
                <w:b/>
                <w:bCs/>
                <w:color w:val="000000"/>
                <w:kern w:val="0"/>
                <w:sz w:val="22"/>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3373D1" w:rsidRDefault="003373D1">
            <w:pPr>
              <w:widowControl/>
              <w:spacing w:line="240" w:lineRule="auto"/>
              <w:jc w:val="left"/>
              <w:rPr>
                <w:rFonts w:ascii="宋体" w:eastAsia="宋体" w:hAnsi="宋体" w:cs="宋体"/>
                <w:b/>
                <w:bCs/>
                <w:color w:val="000000"/>
                <w:kern w:val="0"/>
                <w:sz w:val="22"/>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3373D1" w:rsidRDefault="003373D1">
            <w:pPr>
              <w:widowControl/>
              <w:spacing w:line="240" w:lineRule="auto"/>
              <w:jc w:val="left"/>
              <w:rPr>
                <w:rFonts w:ascii="宋体" w:eastAsia="宋体" w:hAnsi="宋体" w:cs="宋体"/>
                <w:b/>
                <w:bCs/>
                <w:color w:val="000000"/>
                <w:kern w:val="0"/>
                <w:sz w:val="22"/>
              </w:rPr>
            </w:pPr>
          </w:p>
        </w:tc>
        <w:tc>
          <w:tcPr>
            <w:tcW w:w="1040" w:type="dxa"/>
            <w:tcBorders>
              <w:top w:val="nil"/>
              <w:left w:val="nil"/>
              <w:bottom w:val="single" w:sz="4" w:space="0" w:color="auto"/>
              <w:right w:val="single" w:sz="4" w:space="0" w:color="auto"/>
            </w:tcBorders>
            <w:shd w:val="clear" w:color="auto" w:fill="auto"/>
            <w:vAlign w:val="center"/>
          </w:tcPr>
          <w:p w:rsidR="003373D1" w:rsidRDefault="00476170">
            <w:pPr>
              <w:widowControl/>
              <w:spacing w:line="24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小计</w:t>
            </w:r>
          </w:p>
        </w:tc>
        <w:tc>
          <w:tcPr>
            <w:tcW w:w="1200" w:type="dxa"/>
            <w:tcBorders>
              <w:top w:val="nil"/>
              <w:left w:val="nil"/>
              <w:bottom w:val="single" w:sz="4" w:space="0" w:color="auto"/>
              <w:right w:val="single" w:sz="4" w:space="0" w:color="auto"/>
            </w:tcBorders>
            <w:shd w:val="clear" w:color="auto" w:fill="auto"/>
            <w:vAlign w:val="center"/>
          </w:tcPr>
          <w:p w:rsidR="003373D1" w:rsidRDefault="00476170">
            <w:pPr>
              <w:widowControl/>
              <w:spacing w:line="24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一般公共预算</w:t>
            </w:r>
          </w:p>
        </w:tc>
        <w:tc>
          <w:tcPr>
            <w:tcW w:w="1200" w:type="dxa"/>
            <w:tcBorders>
              <w:top w:val="single" w:sz="4" w:space="0" w:color="auto"/>
              <w:left w:val="nil"/>
              <w:bottom w:val="single" w:sz="4" w:space="0" w:color="auto"/>
              <w:right w:val="single" w:sz="4" w:space="0" w:color="auto"/>
            </w:tcBorders>
            <w:shd w:val="clear" w:color="auto" w:fill="auto"/>
            <w:vAlign w:val="center"/>
          </w:tcPr>
          <w:p w:rsidR="003373D1" w:rsidRDefault="00476170">
            <w:pPr>
              <w:widowControl/>
              <w:spacing w:line="24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政府性基金预算</w:t>
            </w:r>
          </w:p>
        </w:tc>
        <w:tc>
          <w:tcPr>
            <w:tcW w:w="1188" w:type="dxa"/>
            <w:tcBorders>
              <w:top w:val="single" w:sz="4" w:space="0" w:color="auto"/>
              <w:left w:val="single" w:sz="4" w:space="0" w:color="auto"/>
              <w:bottom w:val="single" w:sz="4" w:space="0" w:color="auto"/>
              <w:right w:val="single" w:sz="4" w:space="0" w:color="auto"/>
            </w:tcBorders>
          </w:tcPr>
          <w:p w:rsidR="003373D1" w:rsidRDefault="00476170">
            <w:pPr>
              <w:widowControl/>
              <w:spacing w:line="240" w:lineRule="auto"/>
              <w:jc w:val="left"/>
              <w:rPr>
                <w:rFonts w:ascii="宋体" w:eastAsia="宋体" w:hAnsi="宋体" w:cs="宋体"/>
                <w:b/>
                <w:bCs/>
                <w:color w:val="000000"/>
                <w:kern w:val="0"/>
                <w:sz w:val="22"/>
              </w:rPr>
            </w:pPr>
            <w:r>
              <w:rPr>
                <w:rFonts w:ascii="宋体" w:eastAsia="宋体" w:hAnsi="宋体" w:cs="宋体" w:hint="eastAsia"/>
                <w:b/>
                <w:bCs/>
                <w:color w:val="000000"/>
                <w:kern w:val="0"/>
                <w:sz w:val="22"/>
              </w:rPr>
              <w:t>国有资本经营预算</w:t>
            </w:r>
          </w:p>
        </w:tc>
        <w:tc>
          <w:tcPr>
            <w:tcW w:w="1275" w:type="dxa"/>
            <w:vMerge/>
            <w:tcBorders>
              <w:top w:val="single" w:sz="4" w:space="0" w:color="auto"/>
              <w:left w:val="single" w:sz="4" w:space="0" w:color="auto"/>
              <w:bottom w:val="single" w:sz="4" w:space="0" w:color="auto"/>
              <w:right w:val="single" w:sz="4" w:space="0" w:color="auto"/>
            </w:tcBorders>
            <w:vAlign w:val="center"/>
          </w:tcPr>
          <w:p w:rsidR="003373D1" w:rsidRDefault="003373D1">
            <w:pPr>
              <w:widowControl/>
              <w:spacing w:line="240" w:lineRule="auto"/>
              <w:jc w:val="left"/>
              <w:rPr>
                <w:rFonts w:ascii="宋体" w:eastAsia="宋体" w:hAnsi="宋体" w:cs="宋体"/>
                <w:b/>
                <w:bCs/>
                <w:color w:val="000000"/>
                <w:kern w:val="0"/>
                <w:sz w:val="22"/>
              </w:rPr>
            </w:pP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54"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056"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040"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200"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188" w:type="dxa"/>
            <w:tcBorders>
              <w:top w:val="single" w:sz="4" w:space="0" w:color="auto"/>
              <w:left w:val="single" w:sz="4" w:space="0" w:color="auto"/>
              <w:bottom w:val="single" w:sz="4" w:space="0" w:color="auto"/>
              <w:right w:val="single" w:sz="4" w:space="0" w:color="auto"/>
            </w:tcBorders>
          </w:tcPr>
          <w:p w:rsidR="003373D1" w:rsidRDefault="003373D1">
            <w:pPr>
              <w:widowControl/>
              <w:spacing w:line="240" w:lineRule="auto"/>
              <w:jc w:val="left"/>
              <w:rPr>
                <w:rFonts w:ascii="宋体" w:eastAsia="宋体" w:hAnsi="宋体" w:cs="宋体"/>
                <w:kern w:val="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3373D1">
        <w:trPr>
          <w:trHeight w:val="402"/>
        </w:trPr>
        <w:tc>
          <w:tcPr>
            <w:tcW w:w="1149" w:type="dxa"/>
            <w:tcBorders>
              <w:top w:val="nil"/>
              <w:left w:val="single" w:sz="4" w:space="0" w:color="auto"/>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54"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056"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040"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200" w:type="dxa"/>
            <w:tcBorders>
              <w:top w:val="nil"/>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188" w:type="dxa"/>
            <w:tcBorders>
              <w:top w:val="single" w:sz="4" w:space="0" w:color="auto"/>
              <w:left w:val="single" w:sz="4" w:space="0" w:color="auto"/>
              <w:bottom w:val="single" w:sz="4" w:space="0" w:color="auto"/>
              <w:right w:val="single" w:sz="4" w:space="0" w:color="auto"/>
            </w:tcBorders>
          </w:tcPr>
          <w:p w:rsidR="003373D1" w:rsidRDefault="003373D1">
            <w:pPr>
              <w:widowControl/>
              <w:spacing w:line="240" w:lineRule="auto"/>
              <w:jc w:val="left"/>
              <w:rPr>
                <w:rFonts w:ascii="宋体" w:eastAsia="宋体" w:hAnsi="宋体" w:cs="宋体"/>
                <w:kern w:val="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73D1" w:rsidRDefault="00476170">
            <w:pPr>
              <w:widowControl/>
              <w:spacing w:line="24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bl>
    <w:p w:rsidR="003373D1" w:rsidRDefault="00476170">
      <w:pPr>
        <w:tabs>
          <w:tab w:val="left" w:pos="798"/>
        </w:tabs>
        <w:spacing w:line="240" w:lineRule="auto"/>
        <w:ind w:firstLineChars="200" w:firstLine="560"/>
        <w:jc w:val="center"/>
        <w:rPr>
          <w:rFonts w:ascii="楷体" w:eastAsia="楷体" w:hAnsi="楷体"/>
          <w:sz w:val="28"/>
          <w:szCs w:val="28"/>
        </w:rPr>
        <w:sectPr w:rsidR="003373D1">
          <w:pgSz w:w="16838" w:h="11906" w:orient="landscape"/>
          <w:pgMar w:top="1800" w:right="1440" w:bottom="1800" w:left="1440" w:header="851" w:footer="992" w:gutter="0"/>
          <w:cols w:space="425"/>
          <w:docGrid w:type="lines" w:linePitch="312"/>
        </w:sectPr>
      </w:pPr>
      <w:r>
        <w:rPr>
          <w:rFonts w:ascii="楷体" w:eastAsia="楷体" w:hAnsi="楷体" w:hint="eastAsia"/>
          <w:sz w:val="28"/>
          <w:szCs w:val="28"/>
        </w:rPr>
        <w:t>备注：本部门</w:t>
      </w:r>
      <w:r w:rsidR="004E21A1">
        <w:rPr>
          <w:rFonts w:ascii="楷体" w:eastAsia="楷体" w:hAnsi="楷体" w:hint="eastAsia"/>
          <w:sz w:val="28"/>
          <w:szCs w:val="28"/>
        </w:rPr>
        <w:t>2023</w:t>
      </w:r>
      <w:r>
        <w:rPr>
          <w:rFonts w:ascii="楷体" w:eastAsia="楷体" w:hAnsi="楷体" w:hint="eastAsia"/>
          <w:sz w:val="28"/>
          <w:szCs w:val="28"/>
        </w:rPr>
        <w:t>年度没有由本部门管理的专项资金。</w:t>
      </w:r>
    </w:p>
    <w:p w:rsidR="003373D1" w:rsidRDefault="003373D1">
      <w:pPr>
        <w:pStyle w:val="a3"/>
        <w:jc w:val="center"/>
        <w:rPr>
          <w:rFonts w:ascii="黑体" w:eastAsia="黑体" w:hAnsi="黑体"/>
          <w:sz w:val="36"/>
          <w:szCs w:val="36"/>
          <w:lang w:eastAsia="zh-CN"/>
        </w:rPr>
      </w:pPr>
    </w:p>
    <w:p w:rsidR="003373D1" w:rsidRDefault="003373D1">
      <w:pPr>
        <w:pStyle w:val="a3"/>
        <w:jc w:val="center"/>
        <w:rPr>
          <w:rFonts w:ascii="黑体" w:eastAsia="黑体" w:hAnsi="黑体"/>
          <w:sz w:val="36"/>
          <w:szCs w:val="36"/>
          <w:lang w:eastAsia="zh-CN"/>
        </w:rPr>
      </w:pPr>
    </w:p>
    <w:p w:rsidR="003373D1" w:rsidRDefault="003373D1">
      <w:pPr>
        <w:pStyle w:val="a3"/>
        <w:jc w:val="center"/>
        <w:rPr>
          <w:rFonts w:ascii="黑体" w:eastAsia="黑体" w:hAnsi="黑体"/>
          <w:sz w:val="36"/>
          <w:szCs w:val="36"/>
          <w:lang w:eastAsia="zh-CN"/>
        </w:rPr>
      </w:pPr>
    </w:p>
    <w:p w:rsidR="003373D1" w:rsidRDefault="003373D1">
      <w:pPr>
        <w:pStyle w:val="a3"/>
        <w:jc w:val="center"/>
        <w:rPr>
          <w:rFonts w:ascii="黑体" w:eastAsia="黑体" w:hAnsi="黑体"/>
          <w:sz w:val="36"/>
          <w:szCs w:val="36"/>
          <w:lang w:eastAsia="zh-CN"/>
        </w:rPr>
      </w:pPr>
    </w:p>
    <w:p w:rsidR="003373D1" w:rsidRDefault="003373D1">
      <w:pPr>
        <w:pStyle w:val="a3"/>
        <w:jc w:val="center"/>
        <w:rPr>
          <w:rFonts w:ascii="黑体" w:eastAsia="黑体" w:hAnsi="黑体"/>
          <w:sz w:val="36"/>
          <w:szCs w:val="36"/>
          <w:lang w:eastAsia="zh-CN"/>
        </w:rPr>
      </w:pPr>
    </w:p>
    <w:p w:rsidR="003373D1" w:rsidRDefault="003373D1">
      <w:pPr>
        <w:pStyle w:val="a3"/>
        <w:jc w:val="center"/>
        <w:rPr>
          <w:rFonts w:ascii="黑体" w:eastAsia="黑体" w:hAnsi="黑体"/>
          <w:sz w:val="36"/>
          <w:szCs w:val="36"/>
          <w:lang w:eastAsia="zh-CN"/>
        </w:rPr>
      </w:pPr>
    </w:p>
    <w:p w:rsidR="003373D1" w:rsidRDefault="003373D1">
      <w:pPr>
        <w:pStyle w:val="a3"/>
        <w:jc w:val="center"/>
        <w:rPr>
          <w:rFonts w:ascii="黑体" w:eastAsia="黑体" w:hAnsi="黑体"/>
          <w:sz w:val="36"/>
          <w:szCs w:val="36"/>
          <w:lang w:eastAsia="zh-CN"/>
        </w:rPr>
      </w:pPr>
    </w:p>
    <w:p w:rsidR="003373D1" w:rsidRDefault="003373D1">
      <w:pPr>
        <w:pStyle w:val="a3"/>
        <w:jc w:val="center"/>
        <w:rPr>
          <w:rFonts w:ascii="黑体" w:eastAsia="黑体" w:hAnsi="黑体"/>
          <w:sz w:val="36"/>
          <w:szCs w:val="36"/>
          <w:lang w:eastAsia="zh-CN"/>
        </w:rPr>
      </w:pPr>
    </w:p>
    <w:p w:rsidR="003373D1" w:rsidRDefault="00476170">
      <w:pPr>
        <w:pStyle w:val="a3"/>
        <w:rPr>
          <w:rFonts w:ascii="黑体" w:eastAsia="黑体" w:hAnsi="黑体"/>
          <w:sz w:val="56"/>
          <w:szCs w:val="36"/>
          <w:lang w:eastAsia="zh-CN"/>
        </w:rPr>
      </w:pPr>
      <w:r>
        <w:rPr>
          <w:rFonts w:ascii="黑体" w:eastAsia="黑体" w:hAnsi="黑体" w:hint="eastAsia"/>
          <w:sz w:val="56"/>
          <w:szCs w:val="36"/>
          <w:lang w:eastAsia="zh-CN"/>
        </w:rPr>
        <w:t>第三部分</w:t>
      </w:r>
      <w:r>
        <w:rPr>
          <w:rFonts w:ascii="黑体" w:eastAsia="黑体" w:hAnsi="黑体"/>
          <w:sz w:val="56"/>
          <w:szCs w:val="36"/>
          <w:lang w:eastAsia="zh-CN"/>
        </w:rPr>
        <w:t xml:space="preserve"> </w:t>
      </w:r>
    </w:p>
    <w:p w:rsidR="003373D1" w:rsidRDefault="004E21A1">
      <w:pPr>
        <w:pStyle w:val="a3"/>
        <w:jc w:val="center"/>
        <w:rPr>
          <w:rFonts w:ascii="黑体" w:eastAsia="黑体" w:hAnsi="黑体"/>
          <w:sz w:val="56"/>
          <w:szCs w:val="36"/>
          <w:lang w:eastAsia="zh-CN"/>
        </w:rPr>
      </w:pPr>
      <w:r>
        <w:rPr>
          <w:rFonts w:ascii="黑体" w:eastAsia="黑体" w:hAnsi="黑体" w:hint="eastAsia"/>
          <w:sz w:val="56"/>
          <w:szCs w:val="36"/>
          <w:lang w:eastAsia="zh-CN"/>
        </w:rPr>
        <w:t>2023</w:t>
      </w:r>
      <w:r w:rsidR="00476170">
        <w:rPr>
          <w:rFonts w:ascii="黑体" w:eastAsia="黑体" w:hAnsi="黑体" w:hint="eastAsia"/>
          <w:sz w:val="56"/>
          <w:szCs w:val="36"/>
          <w:lang w:eastAsia="zh-CN"/>
        </w:rPr>
        <w:t>年度部门预算情况说明</w:t>
      </w:r>
    </w:p>
    <w:p w:rsidR="003373D1" w:rsidRDefault="003373D1">
      <w:pPr>
        <w:ind w:firstLineChars="200" w:firstLine="640"/>
        <w:rPr>
          <w:rFonts w:ascii="仿宋" w:eastAsia="仿宋" w:hAnsi="仿宋" w:cs="仿宋_GB2312"/>
          <w:sz w:val="32"/>
          <w:szCs w:val="32"/>
        </w:rPr>
      </w:pPr>
    </w:p>
    <w:p w:rsidR="003373D1" w:rsidRDefault="003373D1">
      <w:pPr>
        <w:tabs>
          <w:tab w:val="left" w:pos="7513"/>
        </w:tabs>
        <w:adjustRightInd w:val="0"/>
        <w:snapToGrid w:val="0"/>
        <w:spacing w:line="600" w:lineRule="exact"/>
        <w:rPr>
          <w:rFonts w:ascii="仿宋" w:eastAsia="仿宋" w:hAnsi="仿宋"/>
          <w:b/>
          <w:sz w:val="32"/>
          <w:szCs w:val="32"/>
        </w:rPr>
        <w:sectPr w:rsidR="003373D1">
          <w:pgSz w:w="11906" w:h="16838"/>
          <w:pgMar w:top="1440" w:right="1800" w:bottom="1440" w:left="1800" w:header="851" w:footer="992" w:gutter="0"/>
          <w:cols w:space="425"/>
          <w:docGrid w:type="lines" w:linePitch="312"/>
        </w:sectPr>
      </w:pPr>
    </w:p>
    <w:p w:rsidR="009D67AD" w:rsidRDefault="009D67AD" w:rsidP="009D67AD">
      <w:pPr>
        <w:tabs>
          <w:tab w:val="left" w:pos="7513"/>
        </w:tabs>
        <w:autoSpaceDE w:val="0"/>
        <w:autoSpaceDN w:val="0"/>
        <w:adjustRightInd w:val="0"/>
        <w:spacing w:line="600" w:lineRule="atLeast"/>
        <w:rPr>
          <w:rFonts w:ascii="黑体" w:eastAsia="黑体" w:cs="黑体"/>
          <w:kern w:val="0"/>
          <w:sz w:val="32"/>
          <w:szCs w:val="32"/>
          <w:lang w:val="zh-CN"/>
        </w:rPr>
      </w:pPr>
      <w:r>
        <w:rPr>
          <w:rFonts w:ascii="黑体" w:eastAsia="黑体" w:cs="黑体" w:hint="eastAsia"/>
          <w:kern w:val="0"/>
          <w:sz w:val="32"/>
          <w:szCs w:val="32"/>
          <w:lang w:val="zh-CN"/>
        </w:rPr>
        <w:lastRenderedPageBreak/>
        <w:t>一、预算收支总体情况</w:t>
      </w:r>
    </w:p>
    <w:p w:rsidR="009D67AD" w:rsidRDefault="009D67AD" w:rsidP="009D67AD">
      <w:pPr>
        <w:tabs>
          <w:tab w:val="left" w:pos="7513"/>
        </w:tabs>
        <w:autoSpaceDE w:val="0"/>
        <w:autoSpaceDN w:val="0"/>
        <w:adjustRightInd w:val="0"/>
        <w:spacing w:line="600" w:lineRule="atLeast"/>
        <w:ind w:firstLine="640"/>
        <w:rPr>
          <w:rFonts w:ascii="仿宋" w:eastAsia="仿宋" w:cs="仿宋"/>
          <w:kern w:val="0"/>
          <w:sz w:val="32"/>
          <w:szCs w:val="32"/>
          <w:lang w:val="zh-CN"/>
        </w:rPr>
      </w:pPr>
      <w:r>
        <w:rPr>
          <w:rFonts w:ascii="仿宋" w:eastAsia="仿宋" w:cs="仿宋" w:hint="eastAsia"/>
          <w:kern w:val="0"/>
          <w:sz w:val="32"/>
          <w:szCs w:val="32"/>
          <w:lang w:val="zh-CN"/>
        </w:rPr>
        <w:t>按照综合预算的原则，部门所有收入和支出均纳入部门预算管理。</w:t>
      </w:r>
      <w:r w:rsidR="001120BE">
        <w:rPr>
          <w:rFonts w:ascii="仿宋" w:eastAsia="仿宋" w:cs="仿宋"/>
          <w:kern w:val="0"/>
          <w:sz w:val="32"/>
          <w:szCs w:val="32"/>
        </w:rPr>
        <w:t>202</w:t>
      </w:r>
      <w:r w:rsidR="001120BE">
        <w:rPr>
          <w:rFonts w:ascii="仿宋" w:eastAsia="仿宋" w:cs="仿宋" w:hint="eastAsia"/>
          <w:kern w:val="0"/>
          <w:sz w:val="32"/>
          <w:szCs w:val="32"/>
        </w:rPr>
        <w:t>3</w:t>
      </w:r>
      <w:r>
        <w:rPr>
          <w:rFonts w:ascii="仿宋" w:eastAsia="仿宋" w:cs="仿宋" w:hint="eastAsia"/>
          <w:kern w:val="0"/>
          <w:sz w:val="32"/>
          <w:szCs w:val="32"/>
          <w:lang w:val="zh-CN"/>
        </w:rPr>
        <w:t>年，尤溪县城关镇人民政府收入预算为</w:t>
      </w:r>
      <w:r w:rsidR="00C96140">
        <w:rPr>
          <w:rFonts w:ascii="仿宋" w:eastAsia="仿宋" w:cs="仿宋" w:hint="eastAsia"/>
          <w:kern w:val="0"/>
          <w:sz w:val="32"/>
          <w:szCs w:val="32"/>
        </w:rPr>
        <w:t>2655.42</w:t>
      </w:r>
      <w:r>
        <w:rPr>
          <w:rFonts w:ascii="仿宋" w:eastAsia="仿宋" w:cs="仿宋" w:hint="eastAsia"/>
          <w:kern w:val="0"/>
          <w:sz w:val="32"/>
          <w:szCs w:val="32"/>
          <w:lang w:val="zh-CN"/>
        </w:rPr>
        <w:t>万元，比上年</w:t>
      </w:r>
      <w:r w:rsidR="00C96140">
        <w:rPr>
          <w:rFonts w:ascii="仿宋" w:eastAsia="仿宋" w:cs="仿宋" w:hint="eastAsia"/>
          <w:kern w:val="0"/>
          <w:sz w:val="32"/>
          <w:szCs w:val="32"/>
          <w:lang w:val="zh-CN"/>
        </w:rPr>
        <w:t>减少53.6</w:t>
      </w:r>
      <w:r>
        <w:rPr>
          <w:rFonts w:ascii="仿宋" w:eastAsia="仿宋" w:cs="仿宋" w:hint="eastAsia"/>
          <w:kern w:val="0"/>
          <w:sz w:val="32"/>
          <w:szCs w:val="32"/>
          <w:lang w:val="zh-CN"/>
        </w:rPr>
        <w:t>万元，主要原因是</w:t>
      </w:r>
      <w:r w:rsidR="00C96140">
        <w:rPr>
          <w:rFonts w:ascii="仿宋" w:eastAsia="仿宋" w:cs="仿宋" w:hint="eastAsia"/>
          <w:kern w:val="0"/>
          <w:sz w:val="32"/>
          <w:szCs w:val="32"/>
          <w:lang w:val="zh-CN"/>
        </w:rPr>
        <w:t>人员调出及退休减少支出</w:t>
      </w:r>
      <w:r>
        <w:rPr>
          <w:rFonts w:ascii="仿宋" w:eastAsia="仿宋" w:cs="仿宋" w:hint="eastAsia"/>
          <w:kern w:val="0"/>
          <w:sz w:val="32"/>
          <w:szCs w:val="32"/>
          <w:lang w:val="zh-CN"/>
        </w:rPr>
        <w:t>。其中：一般公共预算拨款收入</w:t>
      </w:r>
      <w:r w:rsidR="00C96140">
        <w:rPr>
          <w:rFonts w:ascii="仿宋" w:eastAsia="仿宋" w:cs="仿宋" w:hint="eastAsia"/>
          <w:kern w:val="0"/>
          <w:sz w:val="32"/>
          <w:szCs w:val="32"/>
        </w:rPr>
        <w:t>1245.42</w:t>
      </w:r>
      <w:r>
        <w:rPr>
          <w:rFonts w:ascii="仿宋" w:eastAsia="仿宋" w:cs="仿宋" w:hint="eastAsia"/>
          <w:kern w:val="0"/>
          <w:sz w:val="32"/>
          <w:szCs w:val="32"/>
          <w:lang w:val="zh-CN"/>
        </w:rPr>
        <w:t>万元、其他收入</w:t>
      </w:r>
      <w:r w:rsidR="00C96140">
        <w:rPr>
          <w:rFonts w:ascii="仿宋" w:eastAsia="仿宋" w:cs="仿宋" w:hint="eastAsia"/>
          <w:kern w:val="0"/>
          <w:sz w:val="32"/>
          <w:szCs w:val="32"/>
        </w:rPr>
        <w:t>1410</w:t>
      </w:r>
      <w:r>
        <w:rPr>
          <w:rFonts w:ascii="仿宋" w:eastAsia="仿宋" w:cs="仿宋" w:hint="eastAsia"/>
          <w:kern w:val="0"/>
          <w:sz w:val="32"/>
          <w:szCs w:val="32"/>
          <w:lang w:val="zh-CN"/>
        </w:rPr>
        <w:t>万元。</w:t>
      </w:r>
    </w:p>
    <w:p w:rsidR="009D67AD" w:rsidRDefault="009D67AD" w:rsidP="009D67AD">
      <w:pPr>
        <w:tabs>
          <w:tab w:val="left" w:pos="7513"/>
        </w:tabs>
        <w:autoSpaceDE w:val="0"/>
        <w:autoSpaceDN w:val="0"/>
        <w:adjustRightInd w:val="0"/>
        <w:spacing w:line="600" w:lineRule="atLeast"/>
        <w:ind w:firstLine="640"/>
        <w:rPr>
          <w:rFonts w:ascii="仿宋" w:eastAsia="仿宋" w:cs="仿宋"/>
          <w:kern w:val="0"/>
          <w:sz w:val="32"/>
          <w:szCs w:val="32"/>
          <w:lang w:val="zh-CN"/>
        </w:rPr>
      </w:pPr>
      <w:r>
        <w:rPr>
          <w:rFonts w:ascii="仿宋" w:eastAsia="仿宋" w:cs="仿宋" w:hint="eastAsia"/>
          <w:kern w:val="0"/>
          <w:sz w:val="32"/>
          <w:szCs w:val="32"/>
          <w:lang w:val="zh-CN"/>
        </w:rPr>
        <w:t>相应安排支出预算</w:t>
      </w:r>
      <w:r w:rsidR="00C96140">
        <w:rPr>
          <w:rFonts w:ascii="仿宋" w:eastAsia="仿宋" w:cs="仿宋" w:hint="eastAsia"/>
          <w:kern w:val="0"/>
          <w:sz w:val="32"/>
          <w:szCs w:val="32"/>
        </w:rPr>
        <w:t>2655.42</w:t>
      </w:r>
      <w:r>
        <w:rPr>
          <w:rFonts w:ascii="仿宋" w:eastAsia="仿宋" w:cs="仿宋" w:hint="eastAsia"/>
          <w:kern w:val="0"/>
          <w:sz w:val="32"/>
          <w:szCs w:val="32"/>
          <w:lang w:val="zh-CN"/>
        </w:rPr>
        <w:t>万元，比上年</w:t>
      </w:r>
      <w:r w:rsidR="00C96140">
        <w:rPr>
          <w:rFonts w:ascii="仿宋" w:eastAsia="仿宋" w:cs="仿宋" w:hint="eastAsia"/>
          <w:kern w:val="0"/>
          <w:sz w:val="32"/>
          <w:szCs w:val="32"/>
          <w:lang w:val="zh-CN"/>
        </w:rPr>
        <w:t>减少53.6</w:t>
      </w:r>
      <w:r>
        <w:rPr>
          <w:rFonts w:ascii="仿宋" w:eastAsia="仿宋" w:cs="仿宋" w:hint="eastAsia"/>
          <w:kern w:val="0"/>
          <w:sz w:val="32"/>
          <w:szCs w:val="32"/>
          <w:lang w:val="zh-CN"/>
        </w:rPr>
        <w:t>万元，主要原因是</w:t>
      </w:r>
      <w:r w:rsidR="00C96140">
        <w:rPr>
          <w:rFonts w:ascii="仿宋" w:eastAsia="仿宋" w:cs="仿宋" w:hint="eastAsia"/>
          <w:kern w:val="0"/>
          <w:sz w:val="32"/>
          <w:szCs w:val="32"/>
          <w:lang w:val="zh-CN"/>
        </w:rPr>
        <w:t>人员调出及退休减少支出</w:t>
      </w:r>
      <w:r>
        <w:rPr>
          <w:rFonts w:ascii="仿宋" w:eastAsia="仿宋" w:cs="仿宋" w:hint="eastAsia"/>
          <w:kern w:val="0"/>
          <w:sz w:val="32"/>
          <w:szCs w:val="32"/>
          <w:lang w:val="zh-CN"/>
        </w:rPr>
        <w:t>。其中：基本支出</w:t>
      </w:r>
      <w:r w:rsidR="00C96140">
        <w:rPr>
          <w:rFonts w:ascii="仿宋" w:eastAsia="仿宋" w:cs="仿宋" w:hint="eastAsia"/>
          <w:kern w:val="0"/>
          <w:sz w:val="32"/>
          <w:szCs w:val="32"/>
        </w:rPr>
        <w:t>2655.42</w:t>
      </w:r>
      <w:r>
        <w:rPr>
          <w:rFonts w:ascii="仿宋" w:eastAsia="仿宋" w:cs="仿宋" w:hint="eastAsia"/>
          <w:kern w:val="0"/>
          <w:sz w:val="32"/>
          <w:szCs w:val="32"/>
          <w:lang w:val="zh-CN"/>
        </w:rPr>
        <w:t>万元。</w:t>
      </w:r>
    </w:p>
    <w:p w:rsidR="009D67AD" w:rsidRDefault="009D67AD" w:rsidP="009D67AD">
      <w:pPr>
        <w:tabs>
          <w:tab w:val="left" w:pos="7513"/>
        </w:tabs>
        <w:autoSpaceDE w:val="0"/>
        <w:autoSpaceDN w:val="0"/>
        <w:adjustRightInd w:val="0"/>
        <w:spacing w:line="600" w:lineRule="atLeast"/>
        <w:rPr>
          <w:rFonts w:ascii="黑体" w:eastAsia="黑体" w:cs="黑体"/>
          <w:kern w:val="0"/>
          <w:sz w:val="32"/>
          <w:szCs w:val="32"/>
          <w:lang w:val="zh-CN"/>
        </w:rPr>
      </w:pPr>
      <w:r>
        <w:rPr>
          <w:rFonts w:ascii="黑体" w:eastAsia="黑体" w:cs="黑体" w:hint="eastAsia"/>
          <w:kern w:val="0"/>
          <w:sz w:val="32"/>
          <w:szCs w:val="32"/>
          <w:lang w:val="zh-CN"/>
        </w:rPr>
        <w:t>二、一般公共预算拨款支出情况</w:t>
      </w:r>
    </w:p>
    <w:p w:rsidR="009D67AD" w:rsidRDefault="00C96140" w:rsidP="009D67AD">
      <w:pPr>
        <w:tabs>
          <w:tab w:val="left" w:pos="7513"/>
        </w:tabs>
        <w:autoSpaceDE w:val="0"/>
        <w:autoSpaceDN w:val="0"/>
        <w:adjustRightInd w:val="0"/>
        <w:spacing w:line="600" w:lineRule="atLeast"/>
        <w:ind w:firstLine="640"/>
        <w:rPr>
          <w:rFonts w:ascii="仿宋" w:eastAsia="仿宋" w:cs="仿宋"/>
          <w:kern w:val="0"/>
          <w:sz w:val="32"/>
          <w:szCs w:val="32"/>
          <w:lang w:val="zh-CN"/>
        </w:rPr>
      </w:pPr>
      <w:r>
        <w:rPr>
          <w:rFonts w:ascii="仿宋" w:eastAsia="仿宋" w:cs="仿宋" w:hint="eastAsia"/>
          <w:kern w:val="0"/>
          <w:sz w:val="32"/>
          <w:szCs w:val="32"/>
        </w:rPr>
        <w:t>2023</w:t>
      </w:r>
      <w:r w:rsidR="009D67AD">
        <w:rPr>
          <w:rFonts w:ascii="仿宋" w:eastAsia="仿宋" w:cs="仿宋" w:hint="eastAsia"/>
          <w:kern w:val="0"/>
          <w:sz w:val="32"/>
          <w:szCs w:val="32"/>
          <w:lang w:val="zh-CN"/>
        </w:rPr>
        <w:t>年度一般公共预算拨款支出</w:t>
      </w:r>
      <w:r>
        <w:rPr>
          <w:rFonts w:ascii="仿宋" w:eastAsia="仿宋" w:cs="仿宋" w:hint="eastAsia"/>
          <w:kern w:val="0"/>
          <w:sz w:val="32"/>
          <w:szCs w:val="32"/>
        </w:rPr>
        <w:t>1245.42</w:t>
      </w:r>
      <w:r w:rsidR="009D67AD">
        <w:rPr>
          <w:rFonts w:ascii="仿宋" w:eastAsia="仿宋" w:cs="仿宋" w:hint="eastAsia"/>
          <w:kern w:val="0"/>
          <w:sz w:val="32"/>
          <w:szCs w:val="32"/>
          <w:lang w:val="zh-CN"/>
        </w:rPr>
        <w:t>万元，比上年</w:t>
      </w:r>
      <w:r>
        <w:rPr>
          <w:rFonts w:ascii="仿宋" w:eastAsia="仿宋" w:cs="仿宋" w:hint="eastAsia"/>
          <w:kern w:val="0"/>
          <w:sz w:val="32"/>
          <w:szCs w:val="32"/>
          <w:lang w:val="zh-CN"/>
        </w:rPr>
        <w:t>增加12.4</w:t>
      </w:r>
      <w:r w:rsidR="009D67AD">
        <w:rPr>
          <w:rFonts w:ascii="仿宋" w:eastAsia="仿宋" w:cs="仿宋" w:hint="eastAsia"/>
          <w:kern w:val="0"/>
          <w:sz w:val="32"/>
          <w:szCs w:val="32"/>
          <w:lang w:val="zh-CN"/>
        </w:rPr>
        <w:t>万元，</w:t>
      </w:r>
      <w:r>
        <w:rPr>
          <w:rFonts w:ascii="仿宋" w:eastAsia="仿宋" w:cs="仿宋" w:hint="eastAsia"/>
          <w:kern w:val="0"/>
          <w:sz w:val="32"/>
          <w:szCs w:val="32"/>
          <w:lang w:val="zh-CN"/>
        </w:rPr>
        <w:t>提高1.01</w:t>
      </w:r>
      <w:r w:rsidR="009D67AD">
        <w:rPr>
          <w:rFonts w:ascii="仿宋" w:eastAsia="仿宋" w:cs="仿宋"/>
          <w:kern w:val="0"/>
          <w:sz w:val="32"/>
          <w:szCs w:val="32"/>
          <w:lang w:val="zh-CN"/>
        </w:rPr>
        <w:t>%</w:t>
      </w:r>
      <w:r w:rsidR="009D67AD">
        <w:rPr>
          <w:rFonts w:ascii="仿宋" w:eastAsia="仿宋" w:cs="仿宋" w:hint="eastAsia"/>
          <w:kern w:val="0"/>
          <w:sz w:val="32"/>
          <w:szCs w:val="32"/>
          <w:lang w:val="zh-CN"/>
        </w:rPr>
        <w:t>，主要原因是</w:t>
      </w:r>
      <w:r>
        <w:rPr>
          <w:rFonts w:ascii="仿宋" w:eastAsia="仿宋" w:cs="仿宋" w:hint="eastAsia"/>
          <w:kern w:val="0"/>
          <w:sz w:val="32"/>
          <w:szCs w:val="32"/>
          <w:lang w:val="zh-CN"/>
        </w:rPr>
        <w:t>增加公共基础设施方面的支出</w:t>
      </w:r>
      <w:r w:rsidR="009D67AD">
        <w:rPr>
          <w:rFonts w:ascii="仿宋" w:eastAsia="仿宋" w:cs="仿宋" w:hint="eastAsia"/>
          <w:kern w:val="0"/>
          <w:sz w:val="32"/>
          <w:szCs w:val="32"/>
          <w:lang w:val="zh-CN"/>
        </w:rPr>
        <w:t>，主要支出项目</w:t>
      </w:r>
      <w:r w:rsidR="009D67AD">
        <w:rPr>
          <w:rFonts w:ascii="仿宋" w:eastAsia="仿宋" w:cs="仿宋"/>
          <w:kern w:val="0"/>
          <w:sz w:val="32"/>
          <w:szCs w:val="32"/>
          <w:lang w:val="zh-CN"/>
        </w:rPr>
        <w:t>(</w:t>
      </w:r>
      <w:r w:rsidR="009D67AD">
        <w:rPr>
          <w:rFonts w:ascii="仿宋" w:eastAsia="仿宋" w:cs="仿宋" w:hint="eastAsia"/>
          <w:kern w:val="0"/>
          <w:sz w:val="32"/>
          <w:szCs w:val="32"/>
          <w:lang w:val="zh-CN"/>
        </w:rPr>
        <w:t>按项级科目分类统计</w:t>
      </w:r>
      <w:r w:rsidR="009D67AD">
        <w:rPr>
          <w:rFonts w:ascii="仿宋" w:eastAsia="仿宋" w:cs="仿宋"/>
          <w:kern w:val="0"/>
          <w:sz w:val="32"/>
          <w:szCs w:val="32"/>
          <w:lang w:val="zh-CN"/>
        </w:rPr>
        <w:t>)</w:t>
      </w:r>
      <w:r w:rsidR="009D67AD">
        <w:rPr>
          <w:rFonts w:ascii="仿宋" w:eastAsia="仿宋" w:cs="仿宋" w:hint="eastAsia"/>
          <w:kern w:val="0"/>
          <w:sz w:val="32"/>
          <w:szCs w:val="32"/>
          <w:lang w:val="zh-CN"/>
        </w:rPr>
        <w:t>包括：</w:t>
      </w:r>
    </w:p>
    <w:p w:rsidR="009D67AD" w:rsidRDefault="009D67AD" w:rsidP="009D67AD">
      <w:pPr>
        <w:tabs>
          <w:tab w:val="left" w:pos="7513"/>
        </w:tabs>
        <w:autoSpaceDE w:val="0"/>
        <w:autoSpaceDN w:val="0"/>
        <w:adjustRightInd w:val="0"/>
        <w:spacing w:line="600" w:lineRule="atLeast"/>
        <w:ind w:firstLine="640"/>
        <w:rPr>
          <w:rFonts w:ascii="仿宋" w:eastAsia="仿宋" w:cs="仿宋"/>
          <w:kern w:val="0"/>
          <w:sz w:val="32"/>
          <w:szCs w:val="32"/>
          <w:lang w:val="zh-CN"/>
        </w:rPr>
      </w:pPr>
      <w:r>
        <w:rPr>
          <w:rFonts w:ascii="仿宋" w:eastAsia="仿宋" w:cs="仿宋" w:hint="eastAsia"/>
          <w:kern w:val="0"/>
          <w:sz w:val="32"/>
          <w:szCs w:val="32"/>
          <w:lang w:val="zh-CN"/>
        </w:rPr>
        <w:t>（一）</w:t>
      </w:r>
      <w:r>
        <w:rPr>
          <w:rFonts w:ascii="仿宋" w:eastAsia="仿宋" w:cs="仿宋" w:hint="eastAsia"/>
          <w:kern w:val="0"/>
          <w:sz w:val="32"/>
          <w:szCs w:val="32"/>
        </w:rPr>
        <w:t>2010301-</w:t>
      </w:r>
      <w:r>
        <w:rPr>
          <w:rFonts w:ascii="仿宋" w:eastAsia="仿宋" w:cs="仿宋" w:hint="eastAsia"/>
          <w:kern w:val="0"/>
          <w:sz w:val="32"/>
          <w:szCs w:val="32"/>
          <w:lang w:val="zh-CN"/>
        </w:rPr>
        <w:t>行政运行</w:t>
      </w:r>
      <w:r w:rsidR="00C96140">
        <w:rPr>
          <w:rFonts w:ascii="仿宋" w:eastAsia="仿宋" w:cs="仿宋" w:hint="eastAsia"/>
          <w:kern w:val="0"/>
          <w:sz w:val="32"/>
          <w:szCs w:val="32"/>
          <w:lang w:val="zh-CN"/>
        </w:rPr>
        <w:t>782.92</w:t>
      </w:r>
      <w:r>
        <w:rPr>
          <w:rFonts w:ascii="仿宋" w:eastAsia="仿宋" w:cs="仿宋" w:hint="eastAsia"/>
          <w:kern w:val="0"/>
          <w:sz w:val="32"/>
          <w:szCs w:val="32"/>
          <w:lang w:val="zh-CN"/>
        </w:rPr>
        <w:t>万元。主要用于人员支出，对个人和家庭的补助支出，公用支出等。</w:t>
      </w:r>
    </w:p>
    <w:p w:rsidR="009D67AD" w:rsidRDefault="009D67AD" w:rsidP="009D67AD">
      <w:pPr>
        <w:tabs>
          <w:tab w:val="left" w:pos="7513"/>
        </w:tabs>
        <w:autoSpaceDE w:val="0"/>
        <w:autoSpaceDN w:val="0"/>
        <w:adjustRightInd w:val="0"/>
        <w:spacing w:line="600" w:lineRule="atLeast"/>
        <w:ind w:firstLine="640"/>
        <w:rPr>
          <w:rFonts w:ascii="仿宋" w:eastAsia="仿宋" w:cs="仿宋"/>
          <w:kern w:val="0"/>
          <w:sz w:val="32"/>
          <w:szCs w:val="32"/>
          <w:lang w:val="zh-CN"/>
        </w:rPr>
      </w:pPr>
      <w:r>
        <w:rPr>
          <w:rFonts w:ascii="仿宋" w:eastAsia="仿宋" w:cs="仿宋" w:hint="eastAsia"/>
          <w:kern w:val="0"/>
          <w:sz w:val="32"/>
          <w:szCs w:val="32"/>
          <w:lang w:val="zh-CN"/>
        </w:rPr>
        <w:t>（二）</w:t>
      </w:r>
      <w:r w:rsidR="00C96140">
        <w:rPr>
          <w:rFonts w:ascii="仿宋" w:eastAsia="仿宋" w:cs="仿宋" w:hint="eastAsia"/>
          <w:kern w:val="0"/>
          <w:sz w:val="32"/>
          <w:szCs w:val="32"/>
        </w:rPr>
        <w:t>2010350</w:t>
      </w:r>
      <w:r>
        <w:rPr>
          <w:rFonts w:ascii="仿宋" w:eastAsia="仿宋" w:cs="仿宋" w:hint="eastAsia"/>
          <w:kern w:val="0"/>
          <w:sz w:val="32"/>
          <w:szCs w:val="32"/>
        </w:rPr>
        <w:t>-</w:t>
      </w:r>
      <w:r w:rsidR="00C96140">
        <w:rPr>
          <w:rFonts w:ascii="仿宋" w:eastAsia="仿宋" w:cs="仿宋" w:hint="eastAsia"/>
          <w:kern w:val="0"/>
          <w:sz w:val="32"/>
          <w:szCs w:val="32"/>
        </w:rPr>
        <w:t>事业运行231.47</w:t>
      </w:r>
      <w:r>
        <w:rPr>
          <w:rFonts w:ascii="仿宋" w:eastAsia="仿宋" w:cs="仿宋" w:hint="eastAsia"/>
          <w:kern w:val="0"/>
          <w:sz w:val="32"/>
          <w:szCs w:val="32"/>
          <w:lang w:val="zh-CN"/>
        </w:rPr>
        <w:t>万元。主要用于</w:t>
      </w:r>
      <w:r w:rsidR="00C96140">
        <w:rPr>
          <w:rFonts w:ascii="仿宋" w:eastAsia="仿宋" w:cs="仿宋" w:hint="eastAsia"/>
          <w:kern w:val="0"/>
          <w:sz w:val="32"/>
          <w:szCs w:val="32"/>
          <w:lang w:val="zh-CN"/>
        </w:rPr>
        <w:t>人员</w:t>
      </w:r>
      <w:r>
        <w:rPr>
          <w:rFonts w:ascii="仿宋" w:eastAsia="仿宋" w:cs="仿宋" w:hint="eastAsia"/>
          <w:kern w:val="0"/>
          <w:sz w:val="32"/>
          <w:szCs w:val="32"/>
          <w:lang w:val="zh-CN"/>
        </w:rPr>
        <w:t>的支出。</w:t>
      </w:r>
    </w:p>
    <w:p w:rsidR="009D67AD" w:rsidRDefault="009D67AD" w:rsidP="009D67AD">
      <w:pPr>
        <w:tabs>
          <w:tab w:val="left" w:pos="7513"/>
        </w:tabs>
        <w:autoSpaceDE w:val="0"/>
        <w:autoSpaceDN w:val="0"/>
        <w:adjustRightInd w:val="0"/>
        <w:spacing w:line="600" w:lineRule="atLeast"/>
        <w:ind w:firstLine="640"/>
        <w:rPr>
          <w:rFonts w:ascii="仿宋" w:eastAsia="仿宋" w:cs="仿宋"/>
          <w:kern w:val="0"/>
          <w:sz w:val="32"/>
          <w:szCs w:val="32"/>
          <w:lang w:val="zh-CN"/>
        </w:rPr>
      </w:pPr>
      <w:r>
        <w:rPr>
          <w:rFonts w:ascii="仿宋" w:eastAsia="仿宋" w:cs="仿宋" w:hint="eastAsia"/>
          <w:kern w:val="0"/>
          <w:sz w:val="32"/>
          <w:szCs w:val="32"/>
          <w:lang w:val="zh-CN"/>
        </w:rPr>
        <w:t>（三）</w:t>
      </w:r>
      <w:r w:rsidR="00C96140">
        <w:rPr>
          <w:rFonts w:ascii="仿宋" w:eastAsia="仿宋" w:cs="仿宋" w:hint="eastAsia"/>
          <w:kern w:val="0"/>
          <w:sz w:val="32"/>
          <w:szCs w:val="32"/>
        </w:rPr>
        <w:t>2019999</w:t>
      </w:r>
      <w:r>
        <w:rPr>
          <w:rFonts w:ascii="仿宋" w:eastAsia="仿宋" w:cs="仿宋" w:hint="eastAsia"/>
          <w:kern w:val="0"/>
          <w:sz w:val="32"/>
          <w:szCs w:val="32"/>
        </w:rPr>
        <w:t>-</w:t>
      </w:r>
      <w:r w:rsidR="00C96140">
        <w:rPr>
          <w:rFonts w:ascii="仿宋" w:eastAsia="仿宋" w:cs="仿宋" w:hint="eastAsia"/>
          <w:kern w:val="0"/>
          <w:sz w:val="32"/>
          <w:szCs w:val="32"/>
          <w:lang w:val="zh-CN"/>
        </w:rPr>
        <w:t>其他一般公共服务支出9</w:t>
      </w:r>
      <w:r>
        <w:rPr>
          <w:rFonts w:ascii="仿宋" w:eastAsia="仿宋" w:cs="仿宋" w:hint="eastAsia"/>
          <w:kern w:val="0"/>
          <w:sz w:val="32"/>
          <w:szCs w:val="32"/>
          <w:lang w:val="zh-CN"/>
        </w:rPr>
        <w:t>万元。主要用于</w:t>
      </w:r>
      <w:r w:rsidR="00C96140">
        <w:rPr>
          <w:rFonts w:ascii="仿宋" w:eastAsia="仿宋" w:cs="仿宋" w:hint="eastAsia"/>
          <w:kern w:val="0"/>
          <w:sz w:val="32"/>
          <w:szCs w:val="32"/>
          <w:lang w:val="zh-CN"/>
        </w:rPr>
        <w:t>政府购买服务岗位人员</w:t>
      </w:r>
      <w:r>
        <w:rPr>
          <w:rFonts w:ascii="仿宋" w:eastAsia="仿宋" w:cs="仿宋" w:hint="eastAsia"/>
          <w:kern w:val="0"/>
          <w:sz w:val="32"/>
          <w:szCs w:val="32"/>
          <w:lang w:val="zh-CN"/>
        </w:rPr>
        <w:t>的支出。</w:t>
      </w:r>
    </w:p>
    <w:p w:rsidR="009D67AD" w:rsidRDefault="009D67AD" w:rsidP="009D67AD">
      <w:pPr>
        <w:tabs>
          <w:tab w:val="left" w:pos="7513"/>
        </w:tabs>
        <w:autoSpaceDE w:val="0"/>
        <w:autoSpaceDN w:val="0"/>
        <w:adjustRightInd w:val="0"/>
        <w:spacing w:line="600" w:lineRule="atLeast"/>
        <w:ind w:firstLine="640"/>
        <w:rPr>
          <w:rFonts w:ascii="仿宋" w:eastAsia="仿宋" w:cs="仿宋"/>
          <w:kern w:val="0"/>
          <w:sz w:val="32"/>
          <w:szCs w:val="32"/>
          <w:lang w:val="zh-CN"/>
        </w:rPr>
      </w:pPr>
      <w:r>
        <w:rPr>
          <w:rFonts w:ascii="仿宋" w:eastAsia="仿宋" w:cs="仿宋" w:hint="eastAsia"/>
          <w:kern w:val="0"/>
          <w:sz w:val="32"/>
          <w:szCs w:val="32"/>
          <w:lang w:val="zh-CN"/>
        </w:rPr>
        <w:t>（四）</w:t>
      </w:r>
      <w:r>
        <w:rPr>
          <w:rFonts w:ascii="仿宋" w:eastAsia="仿宋" w:cs="仿宋" w:hint="eastAsia"/>
          <w:kern w:val="0"/>
          <w:sz w:val="32"/>
          <w:szCs w:val="32"/>
        </w:rPr>
        <w:t>2130</w:t>
      </w:r>
      <w:r w:rsidR="00C96140">
        <w:rPr>
          <w:rFonts w:ascii="仿宋" w:eastAsia="仿宋" w:cs="仿宋" w:hint="eastAsia"/>
          <w:kern w:val="0"/>
          <w:sz w:val="32"/>
          <w:szCs w:val="32"/>
        </w:rPr>
        <w:t>705</w:t>
      </w:r>
      <w:r>
        <w:rPr>
          <w:rFonts w:ascii="仿宋" w:eastAsia="仿宋" w:cs="仿宋" w:hint="eastAsia"/>
          <w:kern w:val="0"/>
          <w:sz w:val="32"/>
          <w:szCs w:val="32"/>
        </w:rPr>
        <w:t>-</w:t>
      </w:r>
      <w:r w:rsidR="00C96140">
        <w:rPr>
          <w:rFonts w:ascii="仿宋" w:eastAsia="仿宋" w:cs="仿宋" w:hint="eastAsia"/>
          <w:kern w:val="0"/>
          <w:sz w:val="32"/>
          <w:szCs w:val="32"/>
          <w:lang w:val="zh-CN"/>
        </w:rPr>
        <w:t>对村民委员会和党支部的补助222.03</w:t>
      </w:r>
      <w:r>
        <w:rPr>
          <w:rFonts w:ascii="仿宋" w:eastAsia="仿宋" w:cs="仿宋" w:hint="eastAsia"/>
          <w:kern w:val="0"/>
          <w:sz w:val="32"/>
          <w:szCs w:val="32"/>
          <w:lang w:val="zh-CN"/>
        </w:rPr>
        <w:t>万元。主要用于</w:t>
      </w:r>
      <w:r w:rsidR="00E30D9B">
        <w:rPr>
          <w:rFonts w:ascii="仿宋" w:eastAsia="仿宋" w:cs="仿宋" w:hint="eastAsia"/>
          <w:kern w:val="0"/>
          <w:sz w:val="32"/>
          <w:szCs w:val="32"/>
          <w:lang w:val="zh-CN"/>
        </w:rPr>
        <w:t>村组织运转、村基础设施建设及村级环境整治</w:t>
      </w:r>
      <w:r>
        <w:rPr>
          <w:rFonts w:ascii="仿宋" w:eastAsia="仿宋" w:cs="仿宋" w:hint="eastAsia"/>
          <w:kern w:val="0"/>
          <w:sz w:val="32"/>
          <w:szCs w:val="32"/>
          <w:lang w:val="zh-CN"/>
        </w:rPr>
        <w:t>等方面的支出。</w:t>
      </w:r>
    </w:p>
    <w:p w:rsidR="009D67AD" w:rsidRDefault="009D67AD" w:rsidP="009D67AD">
      <w:pPr>
        <w:tabs>
          <w:tab w:val="left" w:pos="7513"/>
        </w:tabs>
        <w:autoSpaceDE w:val="0"/>
        <w:autoSpaceDN w:val="0"/>
        <w:adjustRightInd w:val="0"/>
        <w:spacing w:line="600" w:lineRule="atLeast"/>
        <w:rPr>
          <w:rFonts w:ascii="黑体" w:eastAsia="黑体" w:cs="黑体"/>
          <w:kern w:val="0"/>
          <w:sz w:val="32"/>
          <w:szCs w:val="32"/>
          <w:lang w:val="zh-CN"/>
        </w:rPr>
      </w:pPr>
      <w:r>
        <w:rPr>
          <w:rFonts w:ascii="黑体" w:eastAsia="黑体" w:cs="黑体" w:hint="eastAsia"/>
          <w:kern w:val="0"/>
          <w:sz w:val="32"/>
          <w:szCs w:val="32"/>
          <w:lang w:val="zh-CN"/>
        </w:rPr>
        <w:lastRenderedPageBreak/>
        <w:t>三、政府性基金预算拨款支出情况</w:t>
      </w:r>
    </w:p>
    <w:p w:rsidR="009D67AD" w:rsidRDefault="009D67AD" w:rsidP="009D67AD">
      <w:pPr>
        <w:tabs>
          <w:tab w:val="left" w:pos="7513"/>
        </w:tabs>
        <w:autoSpaceDE w:val="0"/>
        <w:autoSpaceDN w:val="0"/>
        <w:adjustRightInd w:val="0"/>
        <w:spacing w:line="600" w:lineRule="atLeast"/>
        <w:ind w:firstLine="640"/>
        <w:rPr>
          <w:rFonts w:ascii="仿宋" w:eastAsia="仿宋" w:cs="仿宋"/>
          <w:kern w:val="0"/>
          <w:sz w:val="32"/>
          <w:szCs w:val="32"/>
          <w:lang w:val="zh-CN"/>
        </w:rPr>
      </w:pPr>
      <w:r>
        <w:rPr>
          <w:rFonts w:ascii="仿宋" w:eastAsia="仿宋" w:cs="仿宋" w:hint="eastAsia"/>
          <w:kern w:val="0"/>
          <w:sz w:val="32"/>
          <w:szCs w:val="32"/>
          <w:lang w:val="zh-CN"/>
        </w:rPr>
        <w:t>本部门</w:t>
      </w:r>
      <w:r w:rsidR="00380540">
        <w:rPr>
          <w:rFonts w:ascii="仿宋" w:eastAsia="仿宋" w:cs="仿宋" w:hint="eastAsia"/>
          <w:kern w:val="0"/>
          <w:sz w:val="32"/>
          <w:szCs w:val="32"/>
        </w:rPr>
        <w:t>2023</w:t>
      </w:r>
      <w:r>
        <w:rPr>
          <w:rFonts w:ascii="仿宋" w:eastAsia="仿宋" w:cs="仿宋" w:hint="eastAsia"/>
          <w:kern w:val="0"/>
          <w:sz w:val="32"/>
          <w:szCs w:val="32"/>
          <w:lang w:val="zh-CN"/>
        </w:rPr>
        <w:t>年度没有使用政府性基金预算拨款安排的支出。</w:t>
      </w:r>
    </w:p>
    <w:p w:rsidR="009D67AD" w:rsidRDefault="009D67AD" w:rsidP="009D67AD">
      <w:pPr>
        <w:tabs>
          <w:tab w:val="left" w:pos="7513"/>
        </w:tabs>
        <w:autoSpaceDE w:val="0"/>
        <w:autoSpaceDN w:val="0"/>
        <w:adjustRightInd w:val="0"/>
        <w:spacing w:line="600" w:lineRule="atLeast"/>
        <w:rPr>
          <w:rFonts w:ascii="黑体" w:eastAsia="黑体" w:cs="黑体"/>
          <w:kern w:val="0"/>
          <w:sz w:val="32"/>
          <w:szCs w:val="32"/>
          <w:lang w:val="zh-CN"/>
        </w:rPr>
      </w:pPr>
      <w:r>
        <w:rPr>
          <w:rFonts w:ascii="黑体" w:eastAsia="黑体" w:cs="黑体" w:hint="eastAsia"/>
          <w:kern w:val="0"/>
          <w:sz w:val="32"/>
          <w:szCs w:val="32"/>
          <w:lang w:val="zh-CN"/>
        </w:rPr>
        <w:t>四、国有资本经营预算拨款支出情况</w:t>
      </w:r>
    </w:p>
    <w:p w:rsidR="009D67AD" w:rsidRDefault="009D67AD" w:rsidP="009D67AD">
      <w:pPr>
        <w:tabs>
          <w:tab w:val="left" w:pos="7513"/>
        </w:tabs>
        <w:autoSpaceDE w:val="0"/>
        <w:autoSpaceDN w:val="0"/>
        <w:adjustRightInd w:val="0"/>
        <w:spacing w:line="600" w:lineRule="atLeast"/>
        <w:ind w:firstLine="640"/>
        <w:rPr>
          <w:rFonts w:ascii="仿宋" w:eastAsia="仿宋" w:cs="仿宋"/>
          <w:kern w:val="0"/>
          <w:sz w:val="32"/>
          <w:szCs w:val="32"/>
          <w:lang w:val="zh-CN"/>
        </w:rPr>
      </w:pPr>
      <w:r>
        <w:rPr>
          <w:rFonts w:ascii="仿宋" w:eastAsia="仿宋" w:cs="仿宋" w:hint="eastAsia"/>
          <w:kern w:val="0"/>
          <w:sz w:val="32"/>
          <w:szCs w:val="32"/>
          <w:lang w:val="zh-CN"/>
        </w:rPr>
        <w:t>本部门</w:t>
      </w:r>
      <w:r w:rsidR="00380540">
        <w:rPr>
          <w:rFonts w:ascii="仿宋" w:eastAsia="仿宋" w:cs="仿宋" w:hint="eastAsia"/>
          <w:kern w:val="0"/>
          <w:sz w:val="32"/>
          <w:szCs w:val="32"/>
        </w:rPr>
        <w:t>2023</w:t>
      </w:r>
      <w:r>
        <w:rPr>
          <w:rFonts w:ascii="仿宋" w:eastAsia="仿宋" w:cs="仿宋" w:hint="eastAsia"/>
          <w:kern w:val="0"/>
          <w:sz w:val="32"/>
          <w:szCs w:val="32"/>
          <w:lang w:val="zh-CN"/>
        </w:rPr>
        <w:t>年度没有使用国有资本经营预算拨款安排的支出。</w:t>
      </w:r>
    </w:p>
    <w:p w:rsidR="009D67AD" w:rsidRDefault="009D67AD" w:rsidP="009D67AD">
      <w:pPr>
        <w:tabs>
          <w:tab w:val="left" w:pos="7513"/>
        </w:tabs>
        <w:autoSpaceDE w:val="0"/>
        <w:autoSpaceDN w:val="0"/>
        <w:adjustRightInd w:val="0"/>
        <w:spacing w:line="600" w:lineRule="atLeast"/>
        <w:rPr>
          <w:rFonts w:ascii="黑体" w:eastAsia="黑体" w:cs="黑体"/>
          <w:kern w:val="0"/>
          <w:sz w:val="32"/>
          <w:szCs w:val="32"/>
          <w:lang w:val="zh-CN"/>
        </w:rPr>
      </w:pPr>
      <w:r>
        <w:rPr>
          <w:rFonts w:ascii="黑体" w:eastAsia="黑体" w:cs="黑体" w:hint="eastAsia"/>
          <w:kern w:val="0"/>
          <w:sz w:val="32"/>
          <w:szCs w:val="32"/>
          <w:lang w:val="zh-CN"/>
        </w:rPr>
        <w:t>五、一般公共预算拨款基本支出情况</w:t>
      </w:r>
    </w:p>
    <w:p w:rsidR="009D67AD" w:rsidRDefault="00380540" w:rsidP="009D67AD">
      <w:pPr>
        <w:tabs>
          <w:tab w:val="left" w:pos="7513"/>
        </w:tabs>
        <w:autoSpaceDE w:val="0"/>
        <w:autoSpaceDN w:val="0"/>
        <w:adjustRightInd w:val="0"/>
        <w:spacing w:line="600" w:lineRule="atLeast"/>
        <w:ind w:firstLine="800"/>
        <w:rPr>
          <w:rFonts w:ascii="仿宋" w:eastAsia="仿宋" w:cs="仿宋"/>
          <w:kern w:val="0"/>
          <w:sz w:val="32"/>
          <w:szCs w:val="32"/>
          <w:lang w:val="zh-CN"/>
        </w:rPr>
      </w:pPr>
      <w:r>
        <w:rPr>
          <w:rFonts w:ascii="仿宋" w:eastAsia="仿宋" w:cs="仿宋" w:hint="eastAsia"/>
          <w:kern w:val="0"/>
          <w:sz w:val="32"/>
          <w:szCs w:val="32"/>
        </w:rPr>
        <w:t>2023</w:t>
      </w:r>
      <w:r w:rsidR="009D67AD">
        <w:rPr>
          <w:rFonts w:ascii="仿宋" w:eastAsia="仿宋" w:cs="仿宋" w:hint="eastAsia"/>
          <w:kern w:val="0"/>
          <w:sz w:val="32"/>
          <w:szCs w:val="32"/>
          <w:lang w:val="zh-CN"/>
        </w:rPr>
        <w:t>年度一般公共预算拨款基本支出</w:t>
      </w:r>
      <w:r w:rsidR="009D67AD">
        <w:rPr>
          <w:rFonts w:ascii="仿宋" w:eastAsia="仿宋" w:cs="仿宋" w:hint="eastAsia"/>
          <w:kern w:val="0"/>
          <w:sz w:val="32"/>
          <w:szCs w:val="32"/>
        </w:rPr>
        <w:t>1</w:t>
      </w:r>
      <w:r>
        <w:rPr>
          <w:rFonts w:ascii="仿宋" w:eastAsia="仿宋" w:cs="仿宋" w:hint="eastAsia"/>
          <w:kern w:val="0"/>
          <w:sz w:val="32"/>
          <w:szCs w:val="32"/>
        </w:rPr>
        <w:t>245.42</w:t>
      </w:r>
      <w:r w:rsidR="009D67AD">
        <w:rPr>
          <w:rFonts w:ascii="仿宋" w:eastAsia="仿宋" w:cs="仿宋" w:hint="eastAsia"/>
          <w:kern w:val="0"/>
          <w:sz w:val="32"/>
          <w:szCs w:val="32"/>
          <w:lang w:val="zh-CN"/>
        </w:rPr>
        <w:t>万元，其中：</w:t>
      </w:r>
    </w:p>
    <w:p w:rsidR="009D67AD" w:rsidRDefault="009D67AD" w:rsidP="009D67AD">
      <w:pPr>
        <w:tabs>
          <w:tab w:val="left" w:pos="7513"/>
        </w:tabs>
        <w:autoSpaceDE w:val="0"/>
        <w:autoSpaceDN w:val="0"/>
        <w:adjustRightInd w:val="0"/>
        <w:spacing w:line="600" w:lineRule="atLeast"/>
        <w:ind w:firstLine="640"/>
        <w:rPr>
          <w:rFonts w:ascii="仿宋" w:eastAsia="仿宋" w:cs="仿宋"/>
          <w:kern w:val="0"/>
          <w:sz w:val="32"/>
          <w:szCs w:val="32"/>
          <w:lang w:val="zh-CN"/>
        </w:rPr>
      </w:pPr>
      <w:r>
        <w:rPr>
          <w:rFonts w:ascii="仿宋" w:eastAsia="仿宋" w:cs="仿宋" w:hint="eastAsia"/>
          <w:kern w:val="0"/>
          <w:sz w:val="32"/>
          <w:szCs w:val="32"/>
          <w:lang w:val="zh-CN"/>
        </w:rPr>
        <w:t>（一）人员经费</w:t>
      </w:r>
      <w:r w:rsidR="00380540">
        <w:rPr>
          <w:rFonts w:ascii="仿宋" w:eastAsia="仿宋" w:cs="仿宋" w:hint="eastAsia"/>
          <w:kern w:val="0"/>
          <w:sz w:val="32"/>
          <w:szCs w:val="32"/>
        </w:rPr>
        <w:t>988.6</w:t>
      </w:r>
      <w:r>
        <w:rPr>
          <w:rFonts w:ascii="仿宋" w:eastAsia="仿宋" w:cs="仿宋" w:hint="eastAsia"/>
          <w:kern w:val="0"/>
          <w:sz w:val="32"/>
          <w:szCs w:val="32"/>
          <w:lang w:val="zh-CN"/>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支出。</w:t>
      </w:r>
    </w:p>
    <w:p w:rsidR="009D67AD" w:rsidRDefault="009D67AD" w:rsidP="009D67AD">
      <w:pPr>
        <w:tabs>
          <w:tab w:val="left" w:pos="7513"/>
        </w:tabs>
        <w:autoSpaceDE w:val="0"/>
        <w:autoSpaceDN w:val="0"/>
        <w:adjustRightInd w:val="0"/>
        <w:spacing w:line="600" w:lineRule="atLeast"/>
        <w:ind w:firstLine="640"/>
        <w:rPr>
          <w:rFonts w:ascii="仿宋" w:eastAsia="仿宋" w:cs="仿宋"/>
          <w:kern w:val="0"/>
          <w:sz w:val="32"/>
          <w:szCs w:val="32"/>
          <w:lang w:val="zh-CN"/>
        </w:rPr>
      </w:pPr>
      <w:r>
        <w:rPr>
          <w:rFonts w:ascii="仿宋" w:eastAsia="仿宋" w:cs="仿宋" w:hint="eastAsia"/>
          <w:kern w:val="0"/>
          <w:sz w:val="32"/>
          <w:szCs w:val="32"/>
          <w:lang w:val="zh-CN"/>
        </w:rPr>
        <w:t>（二）公用经费</w:t>
      </w:r>
      <w:r w:rsidR="00380540">
        <w:rPr>
          <w:rFonts w:ascii="仿宋" w:eastAsia="仿宋" w:cs="仿宋" w:hint="eastAsia"/>
          <w:kern w:val="0"/>
          <w:sz w:val="32"/>
          <w:szCs w:val="32"/>
        </w:rPr>
        <w:t>256.82</w:t>
      </w:r>
      <w:r>
        <w:rPr>
          <w:rFonts w:ascii="仿宋" w:eastAsia="仿宋" w:cs="仿宋" w:hint="eastAsia"/>
          <w:kern w:val="0"/>
          <w:sz w:val="32"/>
          <w:szCs w:val="32"/>
          <w:lang w:val="zh-CN"/>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w:t>
      </w:r>
      <w:r>
        <w:rPr>
          <w:rFonts w:ascii="仿宋" w:eastAsia="仿宋" w:cs="仿宋" w:hint="eastAsia"/>
          <w:kern w:val="0"/>
          <w:sz w:val="32"/>
          <w:szCs w:val="32"/>
          <w:lang w:val="zh-CN"/>
        </w:rPr>
        <w:lastRenderedPageBreak/>
        <w:t>用车购置、其他资本性支出。</w:t>
      </w:r>
    </w:p>
    <w:p w:rsidR="009D67AD" w:rsidRDefault="009D67AD" w:rsidP="009D67AD">
      <w:pPr>
        <w:tabs>
          <w:tab w:val="left" w:pos="7513"/>
        </w:tabs>
        <w:autoSpaceDE w:val="0"/>
        <w:autoSpaceDN w:val="0"/>
        <w:adjustRightInd w:val="0"/>
        <w:spacing w:line="600" w:lineRule="atLeast"/>
        <w:rPr>
          <w:rFonts w:ascii="黑体" w:eastAsia="黑体" w:cs="黑体"/>
          <w:kern w:val="0"/>
          <w:sz w:val="32"/>
          <w:szCs w:val="32"/>
          <w:lang w:val="zh-CN"/>
        </w:rPr>
      </w:pPr>
      <w:r>
        <w:rPr>
          <w:rFonts w:ascii="黑体" w:eastAsia="黑体" w:cs="黑体" w:hint="eastAsia"/>
          <w:kern w:val="0"/>
          <w:sz w:val="32"/>
          <w:szCs w:val="32"/>
          <w:lang w:val="zh-CN"/>
        </w:rPr>
        <w:t>六、一般公共预算</w:t>
      </w:r>
      <w:r>
        <w:rPr>
          <w:rFonts w:ascii="黑体" w:eastAsia="黑体" w:cs="黑体"/>
          <w:kern w:val="0"/>
          <w:sz w:val="32"/>
          <w:szCs w:val="32"/>
          <w:lang w:val="zh-CN"/>
        </w:rPr>
        <w:t>“</w:t>
      </w:r>
      <w:r>
        <w:rPr>
          <w:rFonts w:ascii="黑体" w:eastAsia="黑体" w:cs="黑体" w:hint="eastAsia"/>
          <w:kern w:val="0"/>
          <w:sz w:val="32"/>
          <w:szCs w:val="32"/>
          <w:lang w:val="zh-CN"/>
        </w:rPr>
        <w:t>三公</w:t>
      </w:r>
      <w:r>
        <w:rPr>
          <w:rFonts w:ascii="黑体" w:eastAsia="黑体" w:cs="黑体"/>
          <w:kern w:val="0"/>
          <w:sz w:val="32"/>
          <w:szCs w:val="32"/>
          <w:lang w:val="zh-CN"/>
        </w:rPr>
        <w:t>”</w:t>
      </w:r>
      <w:r>
        <w:rPr>
          <w:rFonts w:ascii="黑体" w:eastAsia="黑体" w:cs="黑体" w:hint="eastAsia"/>
          <w:kern w:val="0"/>
          <w:sz w:val="32"/>
          <w:szCs w:val="32"/>
          <w:lang w:val="zh-CN"/>
        </w:rPr>
        <w:t>经费支出情况</w:t>
      </w:r>
    </w:p>
    <w:p w:rsidR="009D67AD" w:rsidRDefault="009D67AD" w:rsidP="009D67AD">
      <w:pPr>
        <w:autoSpaceDE w:val="0"/>
        <w:autoSpaceDN w:val="0"/>
        <w:adjustRightInd w:val="0"/>
        <w:spacing w:line="600" w:lineRule="atLeast"/>
        <w:ind w:firstLine="660"/>
        <w:rPr>
          <w:rFonts w:ascii="楷体" w:eastAsia="楷体" w:cs="楷体"/>
          <w:b/>
          <w:bCs/>
          <w:kern w:val="0"/>
          <w:sz w:val="32"/>
          <w:szCs w:val="32"/>
          <w:lang w:val="zh-CN"/>
        </w:rPr>
      </w:pPr>
      <w:r>
        <w:rPr>
          <w:rFonts w:ascii="楷体" w:eastAsia="楷体" w:cs="楷体" w:hint="eastAsia"/>
          <w:b/>
          <w:bCs/>
          <w:kern w:val="0"/>
          <w:sz w:val="32"/>
          <w:szCs w:val="32"/>
          <w:lang w:val="zh-CN"/>
        </w:rPr>
        <w:t>（一）因公出国（境）经费</w:t>
      </w:r>
    </w:p>
    <w:p w:rsidR="009D67AD" w:rsidRDefault="00380540" w:rsidP="009D67AD">
      <w:pPr>
        <w:autoSpaceDE w:val="0"/>
        <w:autoSpaceDN w:val="0"/>
        <w:adjustRightInd w:val="0"/>
        <w:spacing w:line="600" w:lineRule="atLeast"/>
        <w:ind w:firstLineChars="200" w:firstLine="640"/>
        <w:rPr>
          <w:rFonts w:ascii="仿宋" w:eastAsia="仿宋" w:cs="仿宋"/>
          <w:kern w:val="0"/>
          <w:sz w:val="32"/>
          <w:szCs w:val="32"/>
          <w:lang w:val="zh-CN"/>
        </w:rPr>
      </w:pPr>
      <w:r>
        <w:rPr>
          <w:rFonts w:ascii="仿宋" w:eastAsia="仿宋" w:cs="仿宋" w:hint="eastAsia"/>
          <w:kern w:val="0"/>
          <w:sz w:val="32"/>
          <w:szCs w:val="32"/>
        </w:rPr>
        <w:t>2023</w:t>
      </w:r>
      <w:r w:rsidR="009D67AD">
        <w:rPr>
          <w:rFonts w:ascii="仿宋" w:eastAsia="仿宋" w:cs="仿宋" w:hint="eastAsia"/>
          <w:kern w:val="0"/>
          <w:sz w:val="32"/>
          <w:szCs w:val="32"/>
          <w:lang w:val="zh-CN"/>
        </w:rPr>
        <w:t>年预算安排</w:t>
      </w:r>
      <w:r w:rsidR="009D67AD">
        <w:rPr>
          <w:rFonts w:ascii="仿宋" w:eastAsia="仿宋" w:cs="仿宋" w:hint="eastAsia"/>
          <w:kern w:val="0"/>
          <w:sz w:val="32"/>
          <w:szCs w:val="32"/>
        </w:rPr>
        <w:t>0</w:t>
      </w:r>
      <w:r w:rsidR="009D67AD">
        <w:rPr>
          <w:rFonts w:ascii="仿宋" w:eastAsia="仿宋" w:cs="仿宋" w:hint="eastAsia"/>
          <w:kern w:val="0"/>
          <w:sz w:val="32"/>
          <w:szCs w:val="32"/>
          <w:lang w:val="zh-CN"/>
        </w:rPr>
        <w:t>万元，与上年持平。</w:t>
      </w:r>
    </w:p>
    <w:p w:rsidR="009D67AD" w:rsidRDefault="009D67AD" w:rsidP="009D67AD">
      <w:pPr>
        <w:autoSpaceDE w:val="0"/>
        <w:autoSpaceDN w:val="0"/>
        <w:adjustRightInd w:val="0"/>
        <w:spacing w:line="600" w:lineRule="atLeast"/>
        <w:ind w:firstLine="660"/>
        <w:rPr>
          <w:rFonts w:ascii="楷体" w:eastAsia="楷体" w:cs="楷体"/>
          <w:b/>
          <w:bCs/>
          <w:kern w:val="0"/>
          <w:sz w:val="32"/>
          <w:szCs w:val="32"/>
          <w:lang w:val="zh-CN"/>
        </w:rPr>
      </w:pPr>
      <w:r>
        <w:rPr>
          <w:rFonts w:ascii="楷体" w:eastAsia="楷体" w:cs="楷体" w:hint="eastAsia"/>
          <w:b/>
          <w:bCs/>
          <w:kern w:val="0"/>
          <w:sz w:val="32"/>
          <w:szCs w:val="32"/>
          <w:lang w:val="zh-CN"/>
        </w:rPr>
        <w:t>（二）公务接待费</w:t>
      </w:r>
    </w:p>
    <w:p w:rsidR="009D67AD" w:rsidRDefault="00380540" w:rsidP="009D67AD">
      <w:pPr>
        <w:autoSpaceDE w:val="0"/>
        <w:autoSpaceDN w:val="0"/>
        <w:adjustRightInd w:val="0"/>
        <w:spacing w:line="600" w:lineRule="atLeast"/>
        <w:ind w:firstLine="660"/>
        <w:rPr>
          <w:rFonts w:ascii="仿宋" w:eastAsia="仿宋" w:cs="仿宋"/>
          <w:kern w:val="0"/>
          <w:sz w:val="32"/>
          <w:szCs w:val="32"/>
          <w:lang w:val="zh-CN"/>
        </w:rPr>
      </w:pPr>
      <w:r>
        <w:rPr>
          <w:rFonts w:ascii="仿宋" w:eastAsia="仿宋" w:cs="仿宋" w:hint="eastAsia"/>
          <w:kern w:val="0"/>
          <w:sz w:val="32"/>
          <w:szCs w:val="32"/>
        </w:rPr>
        <w:t>2023</w:t>
      </w:r>
      <w:r w:rsidR="009D67AD">
        <w:rPr>
          <w:rFonts w:ascii="仿宋" w:eastAsia="仿宋" w:cs="仿宋" w:hint="eastAsia"/>
          <w:kern w:val="0"/>
          <w:sz w:val="32"/>
          <w:szCs w:val="32"/>
          <w:lang w:val="zh-CN"/>
        </w:rPr>
        <w:t>年预算安排</w:t>
      </w:r>
      <w:r w:rsidR="00A45DC3">
        <w:rPr>
          <w:rFonts w:ascii="仿宋" w:eastAsia="仿宋" w:cs="仿宋" w:hint="eastAsia"/>
          <w:kern w:val="0"/>
          <w:sz w:val="32"/>
          <w:szCs w:val="32"/>
        </w:rPr>
        <w:t>0</w:t>
      </w:r>
      <w:r w:rsidR="009D67AD">
        <w:rPr>
          <w:rFonts w:ascii="仿宋" w:eastAsia="仿宋" w:cs="仿宋" w:hint="eastAsia"/>
          <w:kern w:val="0"/>
          <w:sz w:val="32"/>
          <w:szCs w:val="32"/>
          <w:lang w:val="zh-CN"/>
        </w:rPr>
        <w:t>万元，与上年持平。</w:t>
      </w:r>
    </w:p>
    <w:p w:rsidR="009D67AD" w:rsidRDefault="009D67AD" w:rsidP="009D67AD">
      <w:pPr>
        <w:autoSpaceDE w:val="0"/>
        <w:autoSpaceDN w:val="0"/>
        <w:adjustRightInd w:val="0"/>
        <w:spacing w:line="600" w:lineRule="atLeast"/>
        <w:ind w:firstLine="643"/>
        <w:rPr>
          <w:rFonts w:ascii="楷体" w:eastAsia="楷体" w:cs="楷体"/>
          <w:b/>
          <w:bCs/>
          <w:kern w:val="0"/>
          <w:sz w:val="32"/>
          <w:szCs w:val="32"/>
          <w:lang w:val="zh-CN"/>
        </w:rPr>
      </w:pPr>
      <w:r>
        <w:rPr>
          <w:rFonts w:ascii="楷体" w:eastAsia="楷体" w:cs="楷体" w:hint="eastAsia"/>
          <w:b/>
          <w:bCs/>
          <w:kern w:val="0"/>
          <w:sz w:val="32"/>
          <w:szCs w:val="32"/>
          <w:lang w:val="zh-CN"/>
        </w:rPr>
        <w:t>（三）公务用车购置及运行费</w:t>
      </w:r>
    </w:p>
    <w:p w:rsidR="009D67AD" w:rsidRDefault="00380540" w:rsidP="009D67AD">
      <w:pPr>
        <w:autoSpaceDE w:val="0"/>
        <w:autoSpaceDN w:val="0"/>
        <w:adjustRightInd w:val="0"/>
        <w:spacing w:line="600" w:lineRule="atLeast"/>
        <w:ind w:firstLineChars="200" w:firstLine="640"/>
        <w:rPr>
          <w:rFonts w:ascii="仿宋" w:eastAsia="仿宋" w:cs="仿宋"/>
          <w:kern w:val="0"/>
          <w:sz w:val="32"/>
          <w:szCs w:val="32"/>
          <w:lang w:val="zh-CN"/>
        </w:rPr>
      </w:pPr>
      <w:r>
        <w:rPr>
          <w:rFonts w:ascii="仿宋" w:eastAsia="仿宋" w:cs="仿宋" w:hint="eastAsia"/>
          <w:kern w:val="0"/>
          <w:sz w:val="32"/>
          <w:szCs w:val="32"/>
        </w:rPr>
        <w:t>2023</w:t>
      </w:r>
      <w:r w:rsidR="009D67AD">
        <w:rPr>
          <w:rFonts w:ascii="仿宋" w:eastAsia="仿宋" w:cs="仿宋" w:hint="eastAsia"/>
          <w:kern w:val="0"/>
          <w:sz w:val="32"/>
          <w:szCs w:val="32"/>
          <w:lang w:val="zh-CN"/>
        </w:rPr>
        <w:t>年预算安排</w:t>
      </w:r>
      <w:r w:rsidR="009D67AD">
        <w:rPr>
          <w:rFonts w:ascii="仿宋" w:eastAsia="仿宋" w:cs="仿宋" w:hint="eastAsia"/>
          <w:kern w:val="0"/>
          <w:sz w:val="32"/>
          <w:szCs w:val="32"/>
        </w:rPr>
        <w:t>8</w:t>
      </w:r>
      <w:r w:rsidR="009D67AD">
        <w:rPr>
          <w:rFonts w:ascii="仿宋" w:eastAsia="仿宋" w:cs="仿宋" w:hint="eastAsia"/>
          <w:kern w:val="0"/>
          <w:sz w:val="32"/>
          <w:szCs w:val="32"/>
          <w:lang w:val="zh-CN"/>
        </w:rPr>
        <w:t>万元，其中：公务用车运行费</w:t>
      </w:r>
      <w:r w:rsidR="009D67AD">
        <w:rPr>
          <w:rFonts w:ascii="仿宋" w:eastAsia="仿宋" w:cs="仿宋" w:hint="eastAsia"/>
          <w:kern w:val="0"/>
          <w:sz w:val="32"/>
          <w:szCs w:val="32"/>
        </w:rPr>
        <w:t>8</w:t>
      </w:r>
      <w:r w:rsidR="009D67AD">
        <w:rPr>
          <w:rFonts w:ascii="仿宋" w:eastAsia="仿宋" w:cs="仿宋" w:hint="eastAsia"/>
          <w:kern w:val="0"/>
          <w:sz w:val="32"/>
          <w:szCs w:val="32"/>
          <w:lang w:val="zh-CN"/>
        </w:rPr>
        <w:t>万元，与上年持平；公务用车购置费</w:t>
      </w:r>
      <w:r w:rsidR="009D67AD">
        <w:rPr>
          <w:rFonts w:ascii="仿宋" w:eastAsia="仿宋" w:cs="仿宋" w:hint="eastAsia"/>
          <w:kern w:val="0"/>
          <w:sz w:val="32"/>
          <w:szCs w:val="32"/>
        </w:rPr>
        <w:t>0</w:t>
      </w:r>
      <w:r w:rsidR="009D67AD">
        <w:rPr>
          <w:rFonts w:ascii="仿宋" w:eastAsia="仿宋" w:cs="仿宋" w:hint="eastAsia"/>
          <w:kern w:val="0"/>
          <w:sz w:val="32"/>
          <w:szCs w:val="32"/>
          <w:lang w:val="zh-CN"/>
        </w:rPr>
        <w:t>万元，与上年持平。</w:t>
      </w:r>
    </w:p>
    <w:p w:rsidR="009D67AD" w:rsidRDefault="009D67AD" w:rsidP="009D67AD">
      <w:pPr>
        <w:autoSpaceDE w:val="0"/>
        <w:autoSpaceDN w:val="0"/>
        <w:adjustRightInd w:val="0"/>
        <w:spacing w:line="600" w:lineRule="atLeast"/>
        <w:rPr>
          <w:rFonts w:ascii="黑体" w:eastAsia="黑体" w:cs="黑体"/>
          <w:kern w:val="0"/>
          <w:sz w:val="32"/>
          <w:szCs w:val="32"/>
          <w:lang w:val="zh-CN"/>
        </w:rPr>
      </w:pPr>
    </w:p>
    <w:p w:rsidR="009D67AD" w:rsidRDefault="009D67AD" w:rsidP="009D67AD">
      <w:pPr>
        <w:autoSpaceDE w:val="0"/>
        <w:autoSpaceDN w:val="0"/>
        <w:adjustRightInd w:val="0"/>
        <w:spacing w:line="600" w:lineRule="atLeast"/>
        <w:rPr>
          <w:rFonts w:ascii="黑体" w:eastAsia="黑体" w:cs="黑体"/>
          <w:kern w:val="0"/>
          <w:sz w:val="32"/>
          <w:szCs w:val="32"/>
          <w:lang w:val="zh-CN"/>
        </w:rPr>
      </w:pPr>
    </w:p>
    <w:p w:rsidR="009D67AD" w:rsidRDefault="009D67AD" w:rsidP="009D67AD">
      <w:pPr>
        <w:autoSpaceDE w:val="0"/>
        <w:autoSpaceDN w:val="0"/>
        <w:adjustRightInd w:val="0"/>
        <w:spacing w:line="600" w:lineRule="atLeast"/>
        <w:rPr>
          <w:rFonts w:ascii="黑体" w:eastAsia="黑体" w:cs="黑体"/>
          <w:kern w:val="0"/>
          <w:sz w:val="32"/>
          <w:szCs w:val="32"/>
          <w:lang w:val="zh-CN"/>
        </w:rPr>
      </w:pPr>
      <w:r>
        <w:rPr>
          <w:rFonts w:ascii="黑体" w:eastAsia="黑体" w:cs="黑体" w:hint="eastAsia"/>
          <w:kern w:val="0"/>
          <w:sz w:val="32"/>
          <w:szCs w:val="32"/>
          <w:lang w:val="zh-CN"/>
        </w:rPr>
        <w:t>七、预算绩效目标情况</w:t>
      </w:r>
    </w:p>
    <w:p w:rsidR="009D67AD" w:rsidRDefault="009D67AD" w:rsidP="009D67AD">
      <w:pPr>
        <w:autoSpaceDE w:val="0"/>
        <w:autoSpaceDN w:val="0"/>
        <w:adjustRightInd w:val="0"/>
        <w:spacing w:line="590" w:lineRule="atLeast"/>
        <w:ind w:firstLine="630"/>
        <w:rPr>
          <w:rFonts w:ascii="仿宋" w:eastAsia="仿宋" w:cs="仿宋"/>
          <w:kern w:val="0"/>
          <w:sz w:val="32"/>
          <w:szCs w:val="32"/>
          <w:lang w:val="zh-CN"/>
        </w:rPr>
      </w:pPr>
      <w:r>
        <w:rPr>
          <w:rFonts w:ascii="楷体" w:eastAsia="楷体" w:cs="楷体" w:hint="eastAsia"/>
          <w:b/>
          <w:bCs/>
          <w:kern w:val="0"/>
          <w:sz w:val="32"/>
          <w:szCs w:val="32"/>
          <w:lang w:val="zh-CN"/>
        </w:rPr>
        <w:t>（一）绩效目标设置情况</w:t>
      </w:r>
    </w:p>
    <w:p w:rsidR="009D67AD" w:rsidRDefault="00380540" w:rsidP="009D67AD">
      <w:pPr>
        <w:autoSpaceDE w:val="0"/>
        <w:autoSpaceDN w:val="0"/>
        <w:adjustRightInd w:val="0"/>
        <w:spacing w:line="590" w:lineRule="atLeast"/>
        <w:ind w:firstLine="627"/>
        <w:rPr>
          <w:rFonts w:ascii="仿宋" w:eastAsia="仿宋" w:cs="仿宋"/>
          <w:kern w:val="0"/>
          <w:sz w:val="32"/>
          <w:szCs w:val="32"/>
          <w:lang w:val="zh-CN"/>
        </w:rPr>
      </w:pPr>
      <w:r>
        <w:rPr>
          <w:rFonts w:ascii="仿宋" w:eastAsia="仿宋" w:cs="仿宋" w:hint="eastAsia"/>
          <w:kern w:val="0"/>
          <w:sz w:val="32"/>
          <w:szCs w:val="32"/>
        </w:rPr>
        <w:t>2023</w:t>
      </w:r>
      <w:r w:rsidR="009D67AD">
        <w:rPr>
          <w:rFonts w:ascii="仿宋" w:eastAsia="仿宋" w:cs="仿宋" w:hint="eastAsia"/>
          <w:kern w:val="0"/>
          <w:sz w:val="32"/>
          <w:szCs w:val="32"/>
          <w:lang w:val="zh-CN"/>
        </w:rPr>
        <w:t>年，尤溪县城关镇人民政府无设置项目绩效目标。</w:t>
      </w:r>
    </w:p>
    <w:p w:rsidR="009D67AD" w:rsidRDefault="009D67AD" w:rsidP="009D67AD">
      <w:pPr>
        <w:autoSpaceDE w:val="0"/>
        <w:autoSpaceDN w:val="0"/>
        <w:adjustRightInd w:val="0"/>
        <w:spacing w:line="590" w:lineRule="atLeast"/>
        <w:ind w:firstLine="630"/>
        <w:rPr>
          <w:rFonts w:ascii="楷体" w:eastAsia="楷体" w:cs="楷体"/>
          <w:b/>
          <w:bCs/>
          <w:kern w:val="0"/>
          <w:sz w:val="32"/>
          <w:szCs w:val="32"/>
          <w:lang w:val="zh-CN"/>
        </w:rPr>
      </w:pPr>
      <w:r>
        <w:rPr>
          <w:rFonts w:ascii="楷体" w:eastAsia="楷体" w:cs="楷体" w:hint="eastAsia"/>
          <w:b/>
          <w:bCs/>
          <w:kern w:val="0"/>
          <w:sz w:val="32"/>
          <w:szCs w:val="32"/>
          <w:lang w:val="zh-CN"/>
        </w:rPr>
        <w:t>（二）绩效目标表及说明</w:t>
      </w:r>
    </w:p>
    <w:p w:rsidR="009D67AD" w:rsidRDefault="00380540" w:rsidP="009D67AD">
      <w:pPr>
        <w:autoSpaceDE w:val="0"/>
        <w:autoSpaceDN w:val="0"/>
        <w:adjustRightInd w:val="0"/>
        <w:spacing w:line="590" w:lineRule="atLeast"/>
        <w:ind w:firstLine="627"/>
        <w:rPr>
          <w:rFonts w:ascii="仿宋" w:eastAsia="仿宋" w:cs="仿宋"/>
          <w:kern w:val="0"/>
          <w:sz w:val="32"/>
          <w:szCs w:val="32"/>
          <w:lang w:val="zh-CN"/>
        </w:rPr>
      </w:pPr>
      <w:r>
        <w:rPr>
          <w:rFonts w:ascii="仿宋" w:eastAsia="仿宋" w:cs="仿宋" w:hint="eastAsia"/>
          <w:kern w:val="0"/>
          <w:sz w:val="32"/>
          <w:szCs w:val="32"/>
        </w:rPr>
        <w:t>2023</w:t>
      </w:r>
      <w:r w:rsidR="009D67AD">
        <w:rPr>
          <w:rFonts w:ascii="仿宋" w:eastAsia="仿宋" w:cs="仿宋" w:hint="eastAsia"/>
          <w:kern w:val="0"/>
          <w:sz w:val="32"/>
          <w:szCs w:val="32"/>
          <w:lang w:val="zh-CN"/>
        </w:rPr>
        <w:t>年，尤溪县城关镇人民政府无项目绩效目标表。</w:t>
      </w:r>
    </w:p>
    <w:p w:rsidR="009D67AD" w:rsidRDefault="009D67AD" w:rsidP="009D67AD">
      <w:pPr>
        <w:autoSpaceDE w:val="0"/>
        <w:autoSpaceDN w:val="0"/>
        <w:adjustRightInd w:val="0"/>
        <w:spacing w:line="600" w:lineRule="atLeast"/>
        <w:rPr>
          <w:rFonts w:ascii="黑体" w:eastAsia="黑体" w:hAnsi="???????" w:cs="黑体"/>
          <w:kern w:val="0"/>
          <w:sz w:val="32"/>
          <w:szCs w:val="32"/>
          <w:lang w:val="zh-CN"/>
        </w:rPr>
      </w:pPr>
    </w:p>
    <w:p w:rsidR="009D67AD" w:rsidRDefault="009D67AD" w:rsidP="009D67AD">
      <w:pPr>
        <w:autoSpaceDE w:val="0"/>
        <w:autoSpaceDN w:val="0"/>
        <w:adjustRightInd w:val="0"/>
        <w:spacing w:line="600" w:lineRule="atLeast"/>
        <w:rPr>
          <w:rFonts w:ascii="黑体" w:eastAsia="黑体" w:hAnsi="???????" w:cs="黑体"/>
          <w:kern w:val="0"/>
          <w:sz w:val="32"/>
          <w:szCs w:val="32"/>
          <w:lang w:val="zh-CN"/>
        </w:rPr>
      </w:pPr>
      <w:r>
        <w:rPr>
          <w:rFonts w:ascii="黑体" w:eastAsia="黑体" w:hAnsi="???????" w:cs="黑体" w:hint="eastAsia"/>
          <w:kern w:val="0"/>
          <w:sz w:val="32"/>
          <w:szCs w:val="32"/>
          <w:lang w:val="zh-CN"/>
        </w:rPr>
        <w:t>八、其他重要事项说明</w:t>
      </w:r>
    </w:p>
    <w:p w:rsidR="009D67AD" w:rsidRDefault="009D67AD" w:rsidP="009D67AD">
      <w:pPr>
        <w:autoSpaceDE w:val="0"/>
        <w:autoSpaceDN w:val="0"/>
        <w:adjustRightInd w:val="0"/>
        <w:spacing w:line="600" w:lineRule="atLeast"/>
        <w:ind w:firstLine="643"/>
        <w:rPr>
          <w:rFonts w:ascii="楷体" w:eastAsia="楷体" w:hAnsi="???????" w:cs="楷体"/>
          <w:b/>
          <w:bCs/>
          <w:kern w:val="0"/>
          <w:sz w:val="32"/>
          <w:szCs w:val="32"/>
          <w:lang w:val="zh-CN"/>
        </w:rPr>
      </w:pPr>
      <w:r>
        <w:rPr>
          <w:rFonts w:ascii="楷体" w:eastAsia="楷体" w:hAnsi="???????" w:cs="楷体" w:hint="eastAsia"/>
          <w:b/>
          <w:bCs/>
          <w:kern w:val="0"/>
          <w:sz w:val="32"/>
          <w:szCs w:val="32"/>
          <w:lang w:val="zh-CN"/>
        </w:rPr>
        <w:t>（一）机关运行经费</w:t>
      </w:r>
    </w:p>
    <w:p w:rsidR="009D67AD" w:rsidRDefault="006B603C" w:rsidP="009D67AD">
      <w:pPr>
        <w:autoSpaceDE w:val="0"/>
        <w:autoSpaceDN w:val="0"/>
        <w:adjustRightInd w:val="0"/>
        <w:spacing w:line="600" w:lineRule="atLeast"/>
        <w:ind w:firstLine="640"/>
        <w:rPr>
          <w:rFonts w:ascii="仿宋" w:eastAsia="仿宋" w:hAnsi="???????" w:cs="仿宋"/>
          <w:kern w:val="0"/>
          <w:sz w:val="32"/>
          <w:szCs w:val="32"/>
          <w:lang w:val="zh-CN"/>
        </w:rPr>
      </w:pPr>
      <w:r>
        <w:rPr>
          <w:rFonts w:ascii="仿宋" w:eastAsia="仿宋" w:hAnsi="???????" w:cs="仿宋" w:hint="eastAsia"/>
          <w:kern w:val="0"/>
          <w:sz w:val="32"/>
          <w:szCs w:val="32"/>
        </w:rPr>
        <w:t>2023</w:t>
      </w:r>
      <w:r w:rsidR="009D67AD">
        <w:rPr>
          <w:rFonts w:ascii="仿宋" w:eastAsia="仿宋" w:hAnsi="???????" w:cs="仿宋" w:hint="eastAsia"/>
          <w:kern w:val="0"/>
          <w:sz w:val="32"/>
          <w:szCs w:val="32"/>
          <w:lang w:val="zh-CN"/>
        </w:rPr>
        <w:t>年，</w:t>
      </w:r>
      <w:r w:rsidR="009D67AD">
        <w:rPr>
          <w:rFonts w:ascii="仿宋" w:eastAsia="仿宋" w:hAnsi="仿宋" w:cs="仿宋_GB2312" w:hint="eastAsia"/>
          <w:kern w:val="0"/>
          <w:sz w:val="32"/>
          <w:szCs w:val="32"/>
        </w:rPr>
        <w:t>尤溪县城关镇人民政府</w:t>
      </w:r>
      <w:r w:rsidR="009D67AD">
        <w:rPr>
          <w:rFonts w:ascii="仿宋" w:eastAsia="仿宋" w:hAnsi="???????" w:cs="仿宋" w:hint="eastAsia"/>
          <w:kern w:val="0"/>
          <w:sz w:val="32"/>
          <w:szCs w:val="32"/>
          <w:lang w:val="zh-CN"/>
        </w:rPr>
        <w:t>一般公共预算拨款安排的机关运行经费支出</w:t>
      </w:r>
      <w:r w:rsidR="00FC1CBE">
        <w:rPr>
          <w:rFonts w:ascii="仿宋" w:eastAsia="仿宋" w:hAnsi="???????" w:cs="仿宋" w:hint="eastAsia"/>
          <w:kern w:val="0"/>
          <w:sz w:val="32"/>
          <w:szCs w:val="32"/>
        </w:rPr>
        <w:t>256.82</w:t>
      </w:r>
      <w:r w:rsidR="009D67AD">
        <w:rPr>
          <w:rFonts w:ascii="仿宋" w:eastAsia="仿宋" w:hAnsi="???????" w:cs="仿宋" w:hint="eastAsia"/>
          <w:kern w:val="0"/>
          <w:sz w:val="32"/>
          <w:szCs w:val="32"/>
          <w:lang w:val="zh-CN"/>
        </w:rPr>
        <w:t>万元，比上年</w:t>
      </w:r>
      <w:r w:rsidR="00FC1CBE">
        <w:rPr>
          <w:rFonts w:ascii="仿宋" w:eastAsia="仿宋" w:hAnsi="???????" w:cs="仿宋" w:hint="eastAsia"/>
          <w:kern w:val="0"/>
          <w:sz w:val="32"/>
          <w:szCs w:val="32"/>
          <w:lang w:val="zh-CN"/>
        </w:rPr>
        <w:t>增加194.32</w:t>
      </w:r>
      <w:r w:rsidR="009D67AD">
        <w:rPr>
          <w:rFonts w:ascii="仿宋" w:eastAsia="仿宋" w:hAnsi="???????" w:cs="仿宋" w:hint="eastAsia"/>
          <w:kern w:val="0"/>
          <w:sz w:val="32"/>
          <w:szCs w:val="32"/>
          <w:lang w:val="zh-CN"/>
        </w:rPr>
        <w:t>万元，</w:t>
      </w:r>
      <w:r w:rsidR="00260E7B">
        <w:rPr>
          <w:rFonts w:ascii="仿宋" w:eastAsia="仿宋" w:hAnsi="???????" w:cs="仿宋" w:hint="eastAsia"/>
          <w:kern w:val="0"/>
          <w:sz w:val="32"/>
          <w:szCs w:val="32"/>
          <w:lang w:val="zh-CN"/>
        </w:rPr>
        <w:t>提高310.91</w:t>
      </w:r>
      <w:r w:rsidR="009D67AD">
        <w:rPr>
          <w:rFonts w:ascii="仿宋" w:eastAsia="仿宋" w:hAnsi="???????" w:cs="仿宋"/>
          <w:kern w:val="0"/>
          <w:sz w:val="32"/>
          <w:szCs w:val="32"/>
          <w:lang w:val="zh-CN"/>
        </w:rPr>
        <w:t>%</w:t>
      </w:r>
      <w:r w:rsidR="009D67AD">
        <w:rPr>
          <w:rFonts w:ascii="仿宋" w:eastAsia="仿宋" w:hAnsi="???????" w:cs="仿宋" w:hint="eastAsia"/>
          <w:kern w:val="0"/>
          <w:sz w:val="32"/>
          <w:szCs w:val="32"/>
          <w:lang w:val="zh-CN"/>
        </w:rPr>
        <w:t>。主要原因是其他商品服务支出在此项中列支。</w:t>
      </w:r>
    </w:p>
    <w:p w:rsidR="009D67AD" w:rsidRDefault="009D67AD" w:rsidP="009D67AD">
      <w:pPr>
        <w:autoSpaceDE w:val="0"/>
        <w:autoSpaceDN w:val="0"/>
        <w:adjustRightInd w:val="0"/>
        <w:spacing w:line="600" w:lineRule="atLeast"/>
        <w:ind w:firstLine="643"/>
        <w:rPr>
          <w:rFonts w:ascii="楷体" w:eastAsia="楷体" w:hAnsi="???????" w:cs="楷体"/>
          <w:b/>
          <w:bCs/>
          <w:kern w:val="0"/>
          <w:sz w:val="32"/>
          <w:szCs w:val="32"/>
          <w:lang w:val="zh-CN"/>
        </w:rPr>
      </w:pPr>
      <w:r>
        <w:rPr>
          <w:rFonts w:ascii="楷体" w:eastAsia="楷体" w:hAnsi="???????" w:cs="楷体" w:hint="eastAsia"/>
          <w:b/>
          <w:bCs/>
          <w:kern w:val="0"/>
          <w:sz w:val="32"/>
          <w:szCs w:val="32"/>
          <w:lang w:val="zh-CN"/>
        </w:rPr>
        <w:lastRenderedPageBreak/>
        <w:t>（二）政府采购情况</w:t>
      </w:r>
    </w:p>
    <w:p w:rsidR="009D67AD" w:rsidRDefault="009D67AD" w:rsidP="009D67AD">
      <w:pPr>
        <w:autoSpaceDE w:val="0"/>
        <w:autoSpaceDN w:val="0"/>
        <w:adjustRightInd w:val="0"/>
        <w:spacing w:line="600" w:lineRule="atLeast"/>
        <w:ind w:firstLine="643"/>
        <w:rPr>
          <w:rFonts w:ascii="仿宋" w:eastAsia="仿宋" w:hAnsi="仿宋" w:cs="仿宋_GB2312"/>
          <w:kern w:val="0"/>
          <w:sz w:val="32"/>
          <w:szCs w:val="32"/>
        </w:rPr>
      </w:pPr>
      <w:r>
        <w:rPr>
          <w:rFonts w:ascii="仿宋" w:eastAsia="仿宋" w:hAnsi="仿宋" w:cs="仿宋_GB2312" w:hint="eastAsia"/>
          <w:kern w:val="0"/>
          <w:sz w:val="32"/>
          <w:szCs w:val="32"/>
        </w:rPr>
        <w:t>尤溪县城关镇人民政府</w:t>
      </w:r>
      <w:r w:rsidR="005F27E2">
        <w:rPr>
          <w:rFonts w:ascii="仿宋" w:eastAsia="仿宋" w:hAnsi="仿宋" w:cs="仿宋_GB2312" w:hint="eastAsia"/>
          <w:kern w:val="0"/>
          <w:sz w:val="32"/>
          <w:szCs w:val="32"/>
        </w:rPr>
        <w:t>2023</w:t>
      </w:r>
      <w:r>
        <w:rPr>
          <w:rFonts w:ascii="仿宋" w:eastAsia="仿宋" w:hAnsi="仿宋" w:cs="仿宋_GB2312" w:hint="eastAsia"/>
          <w:kern w:val="0"/>
          <w:sz w:val="32"/>
          <w:szCs w:val="32"/>
        </w:rPr>
        <w:t>年度没有政府采购预算。</w:t>
      </w:r>
    </w:p>
    <w:p w:rsidR="009D67AD" w:rsidRDefault="009D67AD" w:rsidP="009D67AD">
      <w:pPr>
        <w:autoSpaceDE w:val="0"/>
        <w:autoSpaceDN w:val="0"/>
        <w:adjustRightInd w:val="0"/>
        <w:spacing w:line="600" w:lineRule="atLeast"/>
        <w:ind w:firstLine="643"/>
        <w:rPr>
          <w:rFonts w:ascii="楷体" w:eastAsia="楷体" w:hAnsi="???????" w:cs="楷体"/>
          <w:b/>
          <w:bCs/>
          <w:kern w:val="0"/>
          <w:sz w:val="32"/>
          <w:szCs w:val="32"/>
          <w:lang w:val="zh-CN"/>
        </w:rPr>
      </w:pPr>
      <w:r>
        <w:rPr>
          <w:rFonts w:ascii="楷体" w:eastAsia="楷体" w:hAnsi="???????" w:cs="楷体" w:hint="eastAsia"/>
          <w:b/>
          <w:bCs/>
          <w:kern w:val="0"/>
          <w:sz w:val="32"/>
          <w:szCs w:val="32"/>
          <w:lang w:val="zh-CN"/>
        </w:rPr>
        <w:t>（三）国有资产占用使用情况</w:t>
      </w:r>
    </w:p>
    <w:p w:rsidR="009D67AD" w:rsidRDefault="009D67AD" w:rsidP="009D67AD">
      <w:pPr>
        <w:autoSpaceDE w:val="0"/>
        <w:autoSpaceDN w:val="0"/>
        <w:adjustRightInd w:val="0"/>
        <w:spacing w:line="600" w:lineRule="atLeast"/>
        <w:ind w:firstLine="640"/>
        <w:rPr>
          <w:rFonts w:ascii="仿宋" w:eastAsia="仿宋" w:hAnsi="???????" w:cs="仿宋"/>
          <w:kern w:val="0"/>
          <w:sz w:val="32"/>
          <w:szCs w:val="32"/>
          <w:lang w:val="zh-CN"/>
        </w:rPr>
      </w:pPr>
      <w:r>
        <w:rPr>
          <w:rFonts w:ascii="仿宋" w:eastAsia="仿宋" w:hAnsi="???????" w:cs="仿宋" w:hint="eastAsia"/>
          <w:kern w:val="0"/>
          <w:sz w:val="32"/>
          <w:szCs w:val="32"/>
          <w:lang w:val="zh-CN"/>
        </w:rPr>
        <w:t>截至</w:t>
      </w:r>
      <w:r>
        <w:rPr>
          <w:rFonts w:ascii="仿宋" w:eastAsia="仿宋" w:hAnsi="???????" w:cs="仿宋" w:hint="eastAsia"/>
          <w:kern w:val="0"/>
          <w:sz w:val="32"/>
          <w:szCs w:val="32"/>
        </w:rPr>
        <w:t>2022</w:t>
      </w:r>
      <w:r>
        <w:rPr>
          <w:rFonts w:ascii="仿宋" w:eastAsia="仿宋" w:hAnsi="???????" w:cs="仿宋" w:hint="eastAsia"/>
          <w:kern w:val="0"/>
          <w:sz w:val="32"/>
          <w:szCs w:val="32"/>
          <w:lang w:val="zh-CN"/>
        </w:rPr>
        <w:t>年</w:t>
      </w:r>
      <w:r>
        <w:rPr>
          <w:rFonts w:ascii="仿宋" w:eastAsia="仿宋" w:hAnsi="???????" w:cs="仿宋"/>
          <w:kern w:val="0"/>
          <w:sz w:val="32"/>
          <w:szCs w:val="32"/>
          <w:lang w:val="zh-CN"/>
        </w:rPr>
        <w:t>12</w:t>
      </w:r>
      <w:r>
        <w:rPr>
          <w:rFonts w:ascii="仿宋" w:eastAsia="仿宋" w:hAnsi="???????" w:cs="仿宋" w:hint="eastAsia"/>
          <w:kern w:val="0"/>
          <w:sz w:val="32"/>
          <w:szCs w:val="32"/>
          <w:lang w:val="zh-CN"/>
        </w:rPr>
        <w:t>月</w:t>
      </w:r>
      <w:r>
        <w:rPr>
          <w:rFonts w:ascii="仿宋" w:eastAsia="仿宋" w:hAnsi="???????" w:cs="仿宋"/>
          <w:kern w:val="0"/>
          <w:sz w:val="32"/>
          <w:szCs w:val="32"/>
          <w:lang w:val="zh-CN"/>
        </w:rPr>
        <w:t>31</w:t>
      </w:r>
      <w:r>
        <w:rPr>
          <w:rFonts w:ascii="仿宋" w:eastAsia="仿宋" w:hAnsi="???????" w:cs="仿宋" w:hint="eastAsia"/>
          <w:kern w:val="0"/>
          <w:sz w:val="32"/>
          <w:szCs w:val="32"/>
          <w:lang w:val="zh-CN"/>
        </w:rPr>
        <w:t>日，</w:t>
      </w:r>
      <w:r>
        <w:rPr>
          <w:rFonts w:ascii="仿宋" w:eastAsia="仿宋" w:hAnsi="仿宋" w:cs="仿宋_GB2312" w:hint="eastAsia"/>
          <w:kern w:val="0"/>
          <w:sz w:val="32"/>
          <w:szCs w:val="32"/>
        </w:rPr>
        <w:t>尤溪县城关镇人民政府</w:t>
      </w:r>
      <w:r>
        <w:rPr>
          <w:rFonts w:ascii="仿宋" w:eastAsia="仿宋" w:hAnsi="???????" w:cs="仿宋" w:hint="eastAsia"/>
          <w:kern w:val="0"/>
          <w:sz w:val="32"/>
          <w:szCs w:val="32"/>
          <w:lang w:val="zh-CN"/>
        </w:rPr>
        <w:t>共有车辆</w:t>
      </w:r>
      <w:r>
        <w:rPr>
          <w:rFonts w:ascii="仿宋" w:eastAsia="仿宋" w:hAnsi="???????" w:cs="仿宋" w:hint="eastAsia"/>
          <w:kern w:val="0"/>
          <w:sz w:val="32"/>
          <w:szCs w:val="32"/>
        </w:rPr>
        <w:t>3</w:t>
      </w:r>
      <w:r>
        <w:rPr>
          <w:rFonts w:ascii="仿宋" w:eastAsia="仿宋" w:hAnsi="???????" w:cs="仿宋" w:hint="eastAsia"/>
          <w:kern w:val="0"/>
          <w:sz w:val="32"/>
          <w:szCs w:val="32"/>
          <w:lang w:val="zh-CN"/>
        </w:rPr>
        <w:t>辆，其中：省部级领导干部用车</w:t>
      </w:r>
      <w:r>
        <w:rPr>
          <w:rFonts w:ascii="仿宋" w:eastAsia="仿宋" w:hAnsi="???????" w:cs="仿宋" w:hint="eastAsia"/>
          <w:kern w:val="0"/>
          <w:sz w:val="32"/>
          <w:szCs w:val="32"/>
        </w:rPr>
        <w:t>0</w:t>
      </w:r>
      <w:r>
        <w:rPr>
          <w:rFonts w:ascii="仿宋" w:eastAsia="仿宋" w:hAnsi="???????" w:cs="仿宋" w:hint="eastAsia"/>
          <w:kern w:val="0"/>
          <w:sz w:val="32"/>
          <w:szCs w:val="32"/>
          <w:lang w:val="zh-CN"/>
        </w:rPr>
        <w:t>辆、机要通信用车</w:t>
      </w:r>
      <w:r>
        <w:rPr>
          <w:rFonts w:ascii="仿宋" w:eastAsia="仿宋" w:hAnsi="???????" w:cs="仿宋" w:hint="eastAsia"/>
          <w:kern w:val="0"/>
          <w:sz w:val="32"/>
          <w:szCs w:val="32"/>
        </w:rPr>
        <w:t>0</w:t>
      </w:r>
      <w:r>
        <w:rPr>
          <w:rFonts w:ascii="仿宋" w:eastAsia="仿宋" w:hAnsi="???????" w:cs="仿宋" w:hint="eastAsia"/>
          <w:kern w:val="0"/>
          <w:sz w:val="32"/>
          <w:szCs w:val="32"/>
          <w:lang w:val="zh-CN"/>
        </w:rPr>
        <w:t>辆、应急保障用车</w:t>
      </w:r>
      <w:r>
        <w:rPr>
          <w:rFonts w:ascii="仿宋" w:eastAsia="仿宋" w:hAnsi="???????" w:cs="仿宋" w:hint="eastAsia"/>
          <w:kern w:val="0"/>
          <w:sz w:val="32"/>
          <w:szCs w:val="32"/>
        </w:rPr>
        <w:t>0</w:t>
      </w:r>
      <w:r>
        <w:rPr>
          <w:rFonts w:ascii="仿宋" w:eastAsia="仿宋" w:hAnsi="???????" w:cs="仿宋" w:hint="eastAsia"/>
          <w:kern w:val="0"/>
          <w:sz w:val="32"/>
          <w:szCs w:val="32"/>
          <w:lang w:val="zh-CN"/>
        </w:rPr>
        <w:t>辆、执法执勤用车</w:t>
      </w:r>
      <w:r>
        <w:rPr>
          <w:rFonts w:ascii="仿宋" w:eastAsia="仿宋" w:hAnsi="???????" w:cs="仿宋" w:hint="eastAsia"/>
          <w:kern w:val="0"/>
          <w:sz w:val="32"/>
          <w:szCs w:val="32"/>
        </w:rPr>
        <w:t>0</w:t>
      </w:r>
      <w:r>
        <w:rPr>
          <w:rFonts w:ascii="仿宋" w:eastAsia="仿宋" w:hAnsi="???????" w:cs="仿宋" w:hint="eastAsia"/>
          <w:kern w:val="0"/>
          <w:sz w:val="32"/>
          <w:szCs w:val="32"/>
          <w:lang w:val="zh-CN"/>
        </w:rPr>
        <w:t>辆、特种专业技术用车</w:t>
      </w:r>
      <w:r>
        <w:rPr>
          <w:rFonts w:ascii="仿宋" w:eastAsia="仿宋" w:hAnsi="???????" w:cs="仿宋" w:hint="eastAsia"/>
          <w:kern w:val="0"/>
          <w:sz w:val="32"/>
          <w:szCs w:val="32"/>
        </w:rPr>
        <w:t>0</w:t>
      </w:r>
      <w:r>
        <w:rPr>
          <w:rFonts w:ascii="仿宋" w:eastAsia="仿宋" w:hAnsi="???????" w:cs="仿宋" w:hint="eastAsia"/>
          <w:kern w:val="0"/>
          <w:sz w:val="32"/>
          <w:szCs w:val="32"/>
          <w:lang w:val="zh-CN"/>
        </w:rPr>
        <w:t>辆、其他用车</w:t>
      </w:r>
      <w:r>
        <w:rPr>
          <w:rFonts w:ascii="仿宋" w:eastAsia="仿宋" w:hAnsi="???????" w:cs="仿宋" w:hint="eastAsia"/>
          <w:kern w:val="0"/>
          <w:sz w:val="32"/>
          <w:szCs w:val="32"/>
        </w:rPr>
        <w:t>3</w:t>
      </w:r>
      <w:r>
        <w:rPr>
          <w:rFonts w:ascii="仿宋" w:eastAsia="仿宋" w:hAnsi="???????" w:cs="仿宋" w:hint="eastAsia"/>
          <w:kern w:val="0"/>
          <w:sz w:val="32"/>
          <w:szCs w:val="32"/>
          <w:lang w:val="zh-CN"/>
        </w:rPr>
        <w:t>辆。单位价值</w:t>
      </w:r>
      <w:r>
        <w:rPr>
          <w:rFonts w:ascii="仿宋" w:eastAsia="仿宋" w:hAnsi="???????" w:cs="仿宋"/>
          <w:kern w:val="0"/>
          <w:sz w:val="32"/>
          <w:szCs w:val="32"/>
          <w:lang w:val="zh-CN"/>
        </w:rPr>
        <w:t>50</w:t>
      </w:r>
      <w:r>
        <w:rPr>
          <w:rFonts w:ascii="仿宋" w:eastAsia="仿宋" w:hAnsi="???????" w:cs="仿宋" w:hint="eastAsia"/>
          <w:kern w:val="0"/>
          <w:sz w:val="32"/>
          <w:szCs w:val="32"/>
          <w:lang w:val="zh-CN"/>
        </w:rPr>
        <w:t>万元以上通用设备</w:t>
      </w:r>
      <w:r>
        <w:rPr>
          <w:rFonts w:ascii="仿宋" w:eastAsia="仿宋" w:hAnsi="???????" w:cs="仿宋" w:hint="eastAsia"/>
          <w:kern w:val="0"/>
          <w:sz w:val="32"/>
          <w:szCs w:val="32"/>
        </w:rPr>
        <w:t>0</w:t>
      </w:r>
      <w:r>
        <w:rPr>
          <w:rFonts w:ascii="仿宋" w:eastAsia="仿宋" w:hAnsi="???????" w:cs="仿宋" w:hint="eastAsia"/>
          <w:kern w:val="0"/>
          <w:sz w:val="32"/>
          <w:szCs w:val="32"/>
          <w:lang w:val="zh-CN"/>
        </w:rPr>
        <w:t>台（套），单位价值</w:t>
      </w:r>
      <w:r>
        <w:rPr>
          <w:rFonts w:ascii="仿宋" w:eastAsia="仿宋" w:hAnsi="???????" w:cs="仿宋"/>
          <w:kern w:val="0"/>
          <w:sz w:val="32"/>
          <w:szCs w:val="32"/>
          <w:lang w:val="zh-CN"/>
        </w:rPr>
        <w:t>100</w:t>
      </w:r>
      <w:r>
        <w:rPr>
          <w:rFonts w:ascii="仿宋" w:eastAsia="仿宋" w:hAnsi="???????" w:cs="仿宋" w:hint="eastAsia"/>
          <w:kern w:val="0"/>
          <w:sz w:val="32"/>
          <w:szCs w:val="32"/>
          <w:lang w:val="zh-CN"/>
        </w:rPr>
        <w:t>万元以上专用设备</w:t>
      </w:r>
      <w:r>
        <w:rPr>
          <w:rFonts w:ascii="仿宋" w:eastAsia="仿宋" w:hAnsi="???????" w:cs="仿宋" w:hint="eastAsia"/>
          <w:kern w:val="0"/>
          <w:sz w:val="32"/>
          <w:szCs w:val="32"/>
        </w:rPr>
        <w:t>0</w:t>
      </w:r>
      <w:r>
        <w:rPr>
          <w:rFonts w:ascii="仿宋" w:eastAsia="仿宋" w:hAnsi="???????" w:cs="仿宋" w:hint="eastAsia"/>
          <w:kern w:val="0"/>
          <w:sz w:val="32"/>
          <w:szCs w:val="32"/>
          <w:lang w:val="zh-CN"/>
        </w:rPr>
        <w:t>台（套）。</w:t>
      </w:r>
    </w:p>
    <w:p w:rsidR="009D67AD" w:rsidRDefault="0045192B" w:rsidP="009D67AD">
      <w:pPr>
        <w:autoSpaceDE w:val="0"/>
        <w:autoSpaceDN w:val="0"/>
        <w:adjustRightInd w:val="0"/>
        <w:spacing w:line="600" w:lineRule="atLeast"/>
        <w:ind w:firstLine="640"/>
        <w:rPr>
          <w:rFonts w:ascii="仿宋" w:eastAsia="仿宋" w:hAnsi="???????" w:cs="仿宋"/>
          <w:kern w:val="0"/>
          <w:sz w:val="32"/>
          <w:szCs w:val="32"/>
          <w:lang w:val="zh-CN"/>
        </w:rPr>
      </w:pPr>
      <w:r>
        <w:rPr>
          <w:rFonts w:ascii="仿宋" w:eastAsia="仿宋" w:hAnsi="???????" w:cs="仿宋" w:hint="eastAsia"/>
          <w:kern w:val="0"/>
          <w:sz w:val="32"/>
          <w:szCs w:val="32"/>
        </w:rPr>
        <w:t>2023</w:t>
      </w:r>
      <w:r w:rsidR="009D67AD">
        <w:rPr>
          <w:rFonts w:ascii="仿宋" w:eastAsia="仿宋" w:hAnsi="???????" w:cs="仿宋" w:hint="eastAsia"/>
          <w:kern w:val="0"/>
          <w:sz w:val="32"/>
          <w:szCs w:val="32"/>
          <w:lang w:val="zh-CN"/>
        </w:rPr>
        <w:t>年部门预算安排购置车辆</w:t>
      </w:r>
      <w:r w:rsidR="009D67AD">
        <w:rPr>
          <w:rFonts w:ascii="仿宋" w:eastAsia="仿宋" w:hAnsi="???????" w:cs="仿宋" w:hint="eastAsia"/>
          <w:kern w:val="0"/>
          <w:sz w:val="32"/>
          <w:szCs w:val="32"/>
        </w:rPr>
        <w:t>0</w:t>
      </w:r>
      <w:r w:rsidR="009D67AD">
        <w:rPr>
          <w:rFonts w:ascii="仿宋" w:eastAsia="仿宋" w:hAnsi="???????" w:cs="仿宋" w:hint="eastAsia"/>
          <w:kern w:val="0"/>
          <w:sz w:val="32"/>
          <w:szCs w:val="32"/>
          <w:lang w:val="zh-CN"/>
        </w:rPr>
        <w:t>辆；单位价值50万元以上通用设备</w:t>
      </w:r>
      <w:r w:rsidR="009D67AD">
        <w:rPr>
          <w:rFonts w:ascii="仿宋" w:eastAsia="仿宋" w:hAnsi="???????" w:cs="仿宋" w:hint="eastAsia"/>
          <w:kern w:val="0"/>
          <w:sz w:val="32"/>
          <w:szCs w:val="32"/>
        </w:rPr>
        <w:t>0</w:t>
      </w:r>
      <w:r w:rsidR="009D67AD">
        <w:rPr>
          <w:rFonts w:ascii="仿宋" w:eastAsia="仿宋" w:hAnsi="???????" w:cs="仿宋" w:hint="eastAsia"/>
          <w:kern w:val="0"/>
          <w:sz w:val="32"/>
          <w:szCs w:val="32"/>
          <w:lang w:val="zh-CN"/>
        </w:rPr>
        <w:t>台（套），单位价值100万元以上专用设备</w:t>
      </w:r>
      <w:r w:rsidR="009D67AD">
        <w:rPr>
          <w:rFonts w:ascii="仿宋" w:eastAsia="仿宋" w:hAnsi="???????" w:cs="仿宋" w:hint="eastAsia"/>
          <w:kern w:val="0"/>
          <w:sz w:val="32"/>
          <w:szCs w:val="32"/>
        </w:rPr>
        <w:t>0</w:t>
      </w:r>
      <w:r w:rsidR="009D67AD">
        <w:rPr>
          <w:rFonts w:ascii="仿宋" w:eastAsia="仿宋" w:hAnsi="???????" w:cs="仿宋" w:hint="eastAsia"/>
          <w:kern w:val="0"/>
          <w:sz w:val="32"/>
          <w:szCs w:val="32"/>
          <w:lang w:val="zh-CN"/>
        </w:rPr>
        <w:t>台（套）。</w:t>
      </w:r>
    </w:p>
    <w:p w:rsidR="003373D1" w:rsidRDefault="003373D1">
      <w:pPr>
        <w:jc w:val="center"/>
        <w:rPr>
          <w:rFonts w:ascii="黑体" w:eastAsia="黑体" w:hAnsi="黑体"/>
          <w:sz w:val="56"/>
        </w:rPr>
      </w:pPr>
    </w:p>
    <w:p w:rsidR="009D67AD" w:rsidRDefault="009D67AD">
      <w:pPr>
        <w:jc w:val="center"/>
        <w:rPr>
          <w:rFonts w:ascii="黑体" w:eastAsia="黑体" w:hAnsi="黑体"/>
          <w:sz w:val="56"/>
        </w:rPr>
      </w:pPr>
    </w:p>
    <w:p w:rsidR="009D67AD" w:rsidRDefault="009D67AD">
      <w:pPr>
        <w:jc w:val="center"/>
        <w:rPr>
          <w:rFonts w:ascii="黑体" w:eastAsia="黑体" w:hAnsi="黑体"/>
          <w:sz w:val="56"/>
        </w:rPr>
      </w:pPr>
    </w:p>
    <w:p w:rsidR="009D67AD" w:rsidRDefault="009D67AD">
      <w:pPr>
        <w:jc w:val="center"/>
        <w:rPr>
          <w:rFonts w:ascii="黑体" w:eastAsia="黑体" w:hAnsi="黑体"/>
          <w:sz w:val="56"/>
        </w:rPr>
      </w:pPr>
    </w:p>
    <w:p w:rsidR="009D67AD" w:rsidRDefault="009D67AD">
      <w:pPr>
        <w:jc w:val="center"/>
        <w:rPr>
          <w:rFonts w:ascii="黑体" w:eastAsia="黑体" w:hAnsi="黑体"/>
          <w:sz w:val="56"/>
        </w:rPr>
      </w:pPr>
    </w:p>
    <w:p w:rsidR="009D67AD" w:rsidRDefault="009D67AD">
      <w:pPr>
        <w:jc w:val="center"/>
        <w:rPr>
          <w:rFonts w:ascii="黑体" w:eastAsia="黑体" w:hAnsi="黑体"/>
          <w:sz w:val="56"/>
        </w:rPr>
      </w:pPr>
    </w:p>
    <w:p w:rsidR="009D67AD" w:rsidRDefault="009D67AD">
      <w:pPr>
        <w:jc w:val="center"/>
        <w:rPr>
          <w:rFonts w:ascii="黑体" w:eastAsia="黑体" w:hAnsi="黑体"/>
          <w:sz w:val="56"/>
        </w:rPr>
      </w:pPr>
    </w:p>
    <w:p w:rsidR="003373D1" w:rsidRDefault="003373D1">
      <w:pPr>
        <w:jc w:val="center"/>
        <w:rPr>
          <w:rFonts w:ascii="黑体" w:eastAsia="黑体" w:hAnsi="黑体"/>
          <w:sz w:val="56"/>
        </w:rPr>
      </w:pPr>
    </w:p>
    <w:p w:rsidR="003373D1" w:rsidRDefault="003373D1">
      <w:pPr>
        <w:jc w:val="center"/>
        <w:rPr>
          <w:rFonts w:ascii="黑体" w:eastAsia="黑体" w:hAnsi="黑体"/>
          <w:sz w:val="56"/>
        </w:rPr>
      </w:pPr>
    </w:p>
    <w:p w:rsidR="003373D1" w:rsidRDefault="003373D1">
      <w:pPr>
        <w:jc w:val="center"/>
        <w:rPr>
          <w:rFonts w:ascii="黑体" w:eastAsia="黑体" w:hAnsi="黑体"/>
          <w:sz w:val="56"/>
        </w:rPr>
      </w:pPr>
    </w:p>
    <w:p w:rsidR="003373D1" w:rsidRDefault="003373D1">
      <w:pPr>
        <w:jc w:val="center"/>
        <w:rPr>
          <w:rFonts w:ascii="黑体" w:eastAsia="黑体" w:hAnsi="黑体"/>
          <w:sz w:val="56"/>
        </w:rPr>
      </w:pPr>
    </w:p>
    <w:p w:rsidR="003373D1" w:rsidRDefault="00476170">
      <w:pPr>
        <w:jc w:val="left"/>
        <w:rPr>
          <w:rFonts w:ascii="黑体" w:eastAsia="黑体" w:hAnsi="黑体"/>
          <w:sz w:val="56"/>
        </w:rPr>
      </w:pPr>
      <w:r>
        <w:rPr>
          <w:rFonts w:ascii="黑体" w:eastAsia="黑体" w:hAnsi="黑体" w:hint="eastAsia"/>
          <w:sz w:val="56"/>
        </w:rPr>
        <w:t>第四部分</w:t>
      </w:r>
      <w:r>
        <w:rPr>
          <w:rFonts w:ascii="黑体" w:eastAsia="黑体" w:hAnsi="黑体"/>
          <w:sz w:val="56"/>
        </w:rPr>
        <w:t xml:space="preserve"> </w:t>
      </w:r>
    </w:p>
    <w:p w:rsidR="003373D1" w:rsidRDefault="00476170">
      <w:pPr>
        <w:jc w:val="center"/>
        <w:rPr>
          <w:rFonts w:ascii="黑体" w:eastAsia="黑体" w:hAnsi="黑体"/>
          <w:sz w:val="56"/>
        </w:rPr>
      </w:pPr>
      <w:r>
        <w:rPr>
          <w:rFonts w:ascii="黑体" w:eastAsia="黑体" w:hAnsi="黑体" w:hint="eastAsia"/>
          <w:sz w:val="56"/>
        </w:rPr>
        <w:t>名词解释</w:t>
      </w:r>
    </w:p>
    <w:p w:rsidR="003373D1" w:rsidRDefault="003373D1">
      <w:pPr>
        <w:jc w:val="center"/>
        <w:rPr>
          <w:rFonts w:asciiTheme="majorEastAsia" w:eastAsiaTheme="majorEastAsia" w:hAnsiTheme="majorEastAsia"/>
          <w:b/>
          <w:sz w:val="40"/>
        </w:rPr>
      </w:pPr>
    </w:p>
    <w:p w:rsidR="003373D1" w:rsidRDefault="003373D1">
      <w:pPr>
        <w:spacing w:line="600" w:lineRule="exact"/>
        <w:ind w:firstLineChars="221" w:firstLine="707"/>
        <w:rPr>
          <w:rFonts w:ascii="仿宋" w:eastAsia="仿宋" w:hAnsi="仿宋" w:cs="仿宋"/>
          <w:color w:val="000000"/>
          <w:kern w:val="0"/>
          <w:sz w:val="32"/>
          <w:szCs w:val="32"/>
        </w:rPr>
        <w:sectPr w:rsidR="003373D1">
          <w:pgSz w:w="11906" w:h="16838"/>
          <w:pgMar w:top="1440" w:right="1800" w:bottom="1440" w:left="1800" w:header="851" w:footer="992" w:gutter="0"/>
          <w:cols w:space="425"/>
          <w:docGrid w:type="lines" w:linePitch="312"/>
        </w:sectPr>
      </w:pPr>
    </w:p>
    <w:p w:rsidR="003373D1" w:rsidRDefault="00476170">
      <w:pPr>
        <w:spacing w:line="600" w:lineRule="exact"/>
        <w:ind w:firstLineChars="221" w:firstLine="710"/>
        <w:rPr>
          <w:rFonts w:ascii="仿宋" w:eastAsia="仿宋" w:hAnsi="仿宋" w:cs="仿宋"/>
          <w:color w:val="000000"/>
          <w:kern w:val="0"/>
          <w:sz w:val="32"/>
          <w:szCs w:val="32"/>
        </w:rPr>
      </w:pPr>
      <w:r>
        <w:rPr>
          <w:rFonts w:ascii="仿宋" w:eastAsia="仿宋" w:hAnsi="仿宋" w:cs="仿宋" w:hint="eastAsia"/>
          <w:b/>
          <w:color w:val="000000"/>
          <w:kern w:val="0"/>
          <w:sz w:val="32"/>
          <w:szCs w:val="32"/>
        </w:rPr>
        <w:lastRenderedPageBreak/>
        <w:t>一、财政拨款收入：</w:t>
      </w:r>
      <w:r>
        <w:rPr>
          <w:rFonts w:ascii="仿宋" w:eastAsia="仿宋" w:hAnsi="仿宋" w:cs="仿宋" w:hint="eastAsia"/>
          <w:color w:val="000000"/>
          <w:kern w:val="0"/>
          <w:sz w:val="32"/>
          <w:szCs w:val="32"/>
        </w:rPr>
        <w:t>指财政当年拨付的资金，包括一般公共预算拨款收入、政府性基金预算拨款收入、国有资本经营预算拨款收入。</w:t>
      </w:r>
      <w:r>
        <w:rPr>
          <w:rFonts w:ascii="仿宋" w:eastAsia="仿宋" w:hAnsi="仿宋" w:cs="仿宋"/>
          <w:color w:val="000000"/>
          <w:kern w:val="0"/>
          <w:sz w:val="32"/>
          <w:szCs w:val="32"/>
        </w:rPr>
        <w:t xml:space="preserve"> </w:t>
      </w:r>
    </w:p>
    <w:p w:rsidR="003373D1" w:rsidRDefault="00476170">
      <w:pPr>
        <w:spacing w:line="600" w:lineRule="exact"/>
        <w:ind w:firstLineChars="221" w:firstLine="710"/>
        <w:rPr>
          <w:rFonts w:ascii="仿宋" w:eastAsia="仿宋" w:hAnsi="仿宋" w:cs="仿宋"/>
          <w:color w:val="000000"/>
          <w:kern w:val="0"/>
          <w:sz w:val="32"/>
          <w:szCs w:val="32"/>
        </w:rPr>
      </w:pPr>
      <w:r>
        <w:rPr>
          <w:rFonts w:ascii="仿宋" w:eastAsia="仿宋" w:hAnsi="仿宋" w:cs="仿宋" w:hint="eastAsia"/>
          <w:b/>
          <w:color w:val="000000"/>
          <w:kern w:val="0"/>
          <w:sz w:val="32"/>
          <w:szCs w:val="32"/>
        </w:rPr>
        <w:t>二、事业收入：</w:t>
      </w:r>
      <w:r>
        <w:rPr>
          <w:rFonts w:ascii="仿宋" w:eastAsia="仿宋" w:hAnsi="仿宋" w:cs="仿宋" w:hint="eastAsia"/>
          <w:color w:val="000000"/>
          <w:kern w:val="0"/>
          <w:sz w:val="32"/>
          <w:szCs w:val="32"/>
        </w:rPr>
        <w:t>指事业单位开展专业业务活动及辅助活动所取得的收入。</w:t>
      </w:r>
    </w:p>
    <w:p w:rsidR="003373D1" w:rsidRDefault="00476170">
      <w:pPr>
        <w:spacing w:line="600" w:lineRule="exact"/>
        <w:ind w:firstLineChars="221" w:firstLine="710"/>
        <w:rPr>
          <w:rFonts w:ascii="仿宋" w:eastAsia="仿宋" w:hAnsi="仿宋" w:cs="仿宋"/>
          <w:color w:val="000000"/>
          <w:kern w:val="0"/>
          <w:sz w:val="32"/>
          <w:szCs w:val="32"/>
        </w:rPr>
      </w:pPr>
      <w:r>
        <w:rPr>
          <w:rFonts w:ascii="仿宋" w:eastAsia="仿宋" w:hAnsi="仿宋" w:cs="仿宋" w:hint="eastAsia"/>
          <w:b/>
          <w:color w:val="000000"/>
          <w:kern w:val="0"/>
          <w:sz w:val="32"/>
          <w:szCs w:val="32"/>
        </w:rPr>
        <w:t>三、事业单位经营收入：</w:t>
      </w:r>
      <w:r>
        <w:rPr>
          <w:rFonts w:ascii="仿宋" w:eastAsia="仿宋" w:hAnsi="仿宋" w:cs="仿宋" w:hint="eastAsia"/>
          <w:color w:val="000000"/>
          <w:kern w:val="0"/>
          <w:sz w:val="32"/>
          <w:szCs w:val="32"/>
        </w:rPr>
        <w:t>指事业单位在专业业务活动及其辅助活动之外开展非独立核算经营活动取得的收入。</w:t>
      </w:r>
      <w:r>
        <w:rPr>
          <w:rFonts w:ascii="仿宋" w:eastAsia="仿宋" w:hAnsi="仿宋" w:cs="仿宋"/>
          <w:color w:val="000000"/>
          <w:kern w:val="0"/>
          <w:sz w:val="32"/>
          <w:szCs w:val="32"/>
        </w:rPr>
        <w:t xml:space="preserve"> </w:t>
      </w:r>
    </w:p>
    <w:p w:rsidR="003373D1" w:rsidRDefault="00476170">
      <w:pPr>
        <w:spacing w:line="600" w:lineRule="exact"/>
        <w:ind w:firstLineChars="221" w:firstLine="710"/>
        <w:rPr>
          <w:rFonts w:ascii="仿宋" w:eastAsia="仿宋" w:hAnsi="仿宋" w:cs="仿宋"/>
          <w:color w:val="000000"/>
          <w:kern w:val="0"/>
          <w:sz w:val="32"/>
          <w:szCs w:val="32"/>
        </w:rPr>
      </w:pPr>
      <w:r>
        <w:rPr>
          <w:rFonts w:ascii="仿宋" w:eastAsia="仿宋" w:hAnsi="仿宋" w:cs="仿宋" w:hint="eastAsia"/>
          <w:b/>
          <w:color w:val="000000"/>
          <w:kern w:val="0"/>
          <w:sz w:val="32"/>
          <w:szCs w:val="32"/>
        </w:rPr>
        <w:t>四、其他收入：</w:t>
      </w:r>
      <w:r>
        <w:rPr>
          <w:rFonts w:ascii="仿宋" w:eastAsia="仿宋" w:hAnsi="仿宋" w:cs="仿宋" w:hint="eastAsia"/>
          <w:color w:val="000000"/>
          <w:kern w:val="0"/>
          <w:sz w:val="32"/>
          <w:szCs w:val="32"/>
        </w:rPr>
        <w:t>指除上述</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财政拨款收入</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事业收入</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事业单位经营收入</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等以外的收入。主要是事业单位固定资产出租收入、存款利息收入等。</w:t>
      </w:r>
      <w:r>
        <w:rPr>
          <w:rFonts w:ascii="仿宋" w:eastAsia="仿宋" w:hAnsi="仿宋" w:cs="仿宋"/>
          <w:color w:val="000000"/>
          <w:kern w:val="0"/>
          <w:sz w:val="32"/>
          <w:szCs w:val="32"/>
        </w:rPr>
        <w:t xml:space="preserve"> </w:t>
      </w:r>
    </w:p>
    <w:p w:rsidR="003373D1" w:rsidRDefault="00476170">
      <w:pPr>
        <w:spacing w:line="600" w:lineRule="exact"/>
        <w:ind w:firstLineChars="200" w:firstLine="643"/>
        <w:rPr>
          <w:rFonts w:ascii="仿宋" w:eastAsia="仿宋" w:hAnsi="仿宋" w:cs="仿宋"/>
          <w:color w:val="000000"/>
          <w:kern w:val="0"/>
          <w:sz w:val="32"/>
          <w:szCs w:val="32"/>
        </w:rPr>
      </w:pPr>
      <w:r>
        <w:rPr>
          <w:rFonts w:ascii="仿宋" w:eastAsia="仿宋" w:hAnsi="仿宋" w:cs="仿宋" w:hint="eastAsia"/>
          <w:b/>
          <w:color w:val="000000"/>
          <w:kern w:val="0"/>
          <w:sz w:val="32"/>
          <w:szCs w:val="32"/>
        </w:rPr>
        <w:t>五、结转结余资金：</w:t>
      </w:r>
      <w:r>
        <w:rPr>
          <w:rFonts w:ascii="仿宋" w:eastAsia="仿宋" w:hAnsi="仿宋" w:cs="仿宋" w:hint="eastAsia"/>
          <w:color w:val="000000"/>
          <w:kern w:val="0"/>
          <w:sz w:val="32"/>
          <w:szCs w:val="32"/>
        </w:rPr>
        <w:t>指以前年度尚未完成、结转到本年仍按原规定用途继续使用的资金，或项目已完成等产生的结余资金。</w:t>
      </w:r>
    </w:p>
    <w:p w:rsidR="003373D1" w:rsidRDefault="00476170">
      <w:pPr>
        <w:pStyle w:val="Default"/>
        <w:spacing w:line="600" w:lineRule="exact"/>
        <w:ind w:firstLine="640"/>
        <w:rPr>
          <w:rFonts w:hAnsi="仿宋"/>
          <w:sz w:val="32"/>
          <w:szCs w:val="32"/>
        </w:rPr>
      </w:pPr>
      <w:r>
        <w:rPr>
          <w:rFonts w:hAnsi="仿宋" w:hint="eastAsia"/>
          <w:b/>
          <w:sz w:val="32"/>
          <w:szCs w:val="32"/>
        </w:rPr>
        <w:t>六、基本支出：</w:t>
      </w:r>
      <w:r>
        <w:rPr>
          <w:rFonts w:hAnsi="仿宋" w:hint="eastAsia"/>
          <w:sz w:val="32"/>
          <w:szCs w:val="32"/>
        </w:rPr>
        <w:t>指为保障机构正常运转、完成日常工作任务而发生的人员支出和公用支出。</w:t>
      </w:r>
      <w:r>
        <w:rPr>
          <w:rFonts w:hAnsi="仿宋"/>
          <w:sz w:val="32"/>
          <w:szCs w:val="32"/>
        </w:rPr>
        <w:t xml:space="preserve"> </w:t>
      </w:r>
    </w:p>
    <w:p w:rsidR="003373D1" w:rsidRDefault="00476170">
      <w:pPr>
        <w:pStyle w:val="Default"/>
        <w:spacing w:line="600" w:lineRule="exact"/>
        <w:ind w:firstLine="640"/>
        <w:rPr>
          <w:rFonts w:hAnsi="仿宋"/>
          <w:sz w:val="32"/>
          <w:szCs w:val="32"/>
        </w:rPr>
      </w:pPr>
      <w:r>
        <w:rPr>
          <w:rFonts w:hAnsi="仿宋" w:hint="eastAsia"/>
          <w:b/>
          <w:sz w:val="32"/>
          <w:szCs w:val="32"/>
        </w:rPr>
        <w:t>七、项目支出：</w:t>
      </w:r>
      <w:r>
        <w:rPr>
          <w:rFonts w:hAnsi="仿宋" w:hint="eastAsia"/>
          <w:sz w:val="32"/>
          <w:szCs w:val="32"/>
        </w:rPr>
        <w:t>指在基本支出之外为完成特定行政任务或事业发展目标所发生的支出。</w:t>
      </w:r>
      <w:r>
        <w:rPr>
          <w:rFonts w:hAnsi="仿宋"/>
          <w:sz w:val="32"/>
          <w:szCs w:val="32"/>
        </w:rPr>
        <w:t xml:space="preserve"> </w:t>
      </w:r>
    </w:p>
    <w:p w:rsidR="003373D1" w:rsidRDefault="00476170">
      <w:pPr>
        <w:pStyle w:val="Default"/>
        <w:spacing w:line="600" w:lineRule="exact"/>
        <w:ind w:firstLine="640"/>
        <w:rPr>
          <w:rFonts w:hAnsi="仿宋"/>
          <w:sz w:val="32"/>
          <w:szCs w:val="32"/>
        </w:rPr>
      </w:pPr>
      <w:r>
        <w:rPr>
          <w:rFonts w:hAnsi="仿宋" w:hint="eastAsia"/>
          <w:b/>
          <w:sz w:val="32"/>
          <w:szCs w:val="32"/>
        </w:rPr>
        <w:t>八、事业单位经营支出：</w:t>
      </w:r>
      <w:r>
        <w:rPr>
          <w:rFonts w:hAnsi="仿宋" w:hint="eastAsia"/>
          <w:sz w:val="32"/>
          <w:szCs w:val="32"/>
        </w:rPr>
        <w:t>指事业单位在专业业务活动及其辅助活动之外开展非独立核算经营活动发生的支出。</w:t>
      </w:r>
      <w:r>
        <w:rPr>
          <w:rFonts w:hAnsi="仿宋"/>
          <w:sz w:val="32"/>
          <w:szCs w:val="32"/>
        </w:rPr>
        <w:t xml:space="preserve"> </w:t>
      </w:r>
    </w:p>
    <w:p w:rsidR="003373D1" w:rsidRDefault="00476170">
      <w:pPr>
        <w:pStyle w:val="Default"/>
        <w:spacing w:line="600" w:lineRule="exact"/>
        <w:ind w:firstLine="640"/>
        <w:rPr>
          <w:rFonts w:hAnsi="仿宋"/>
          <w:sz w:val="32"/>
          <w:szCs w:val="32"/>
        </w:rPr>
      </w:pPr>
      <w:r>
        <w:rPr>
          <w:rFonts w:hAnsi="仿宋" w:hint="eastAsia"/>
          <w:b/>
          <w:sz w:val="32"/>
          <w:szCs w:val="32"/>
        </w:rPr>
        <w:t>九、上缴上级支出：</w:t>
      </w:r>
      <w:r>
        <w:rPr>
          <w:rFonts w:hAnsi="仿宋" w:hint="eastAsia"/>
          <w:sz w:val="32"/>
          <w:szCs w:val="32"/>
        </w:rPr>
        <w:t>指下级单位上缴上级的支出。</w:t>
      </w:r>
    </w:p>
    <w:p w:rsidR="003373D1" w:rsidRDefault="00476170">
      <w:pPr>
        <w:pStyle w:val="Default"/>
        <w:spacing w:line="600" w:lineRule="exact"/>
        <w:ind w:firstLine="640"/>
        <w:rPr>
          <w:rFonts w:hAnsi="仿宋"/>
          <w:sz w:val="32"/>
          <w:szCs w:val="32"/>
        </w:rPr>
      </w:pPr>
      <w:r>
        <w:rPr>
          <w:rFonts w:hAnsi="仿宋" w:hint="eastAsia"/>
          <w:b/>
          <w:sz w:val="32"/>
          <w:szCs w:val="32"/>
        </w:rPr>
        <w:t>十、对附属单位补助支出：</w:t>
      </w:r>
      <w:r>
        <w:rPr>
          <w:rFonts w:hAnsi="仿宋" w:hint="eastAsia"/>
          <w:sz w:val="32"/>
          <w:szCs w:val="32"/>
        </w:rPr>
        <w:t>指对下级单位补助发送的支出。</w:t>
      </w:r>
    </w:p>
    <w:p w:rsidR="003373D1" w:rsidRDefault="00476170">
      <w:pPr>
        <w:pStyle w:val="Default"/>
        <w:spacing w:line="600" w:lineRule="exact"/>
        <w:ind w:firstLine="640"/>
        <w:rPr>
          <w:rFonts w:hAnsi="仿宋"/>
          <w:sz w:val="32"/>
          <w:szCs w:val="32"/>
        </w:rPr>
      </w:pPr>
      <w:r>
        <w:rPr>
          <w:rFonts w:hAnsi="仿宋" w:hint="eastAsia"/>
          <w:b/>
          <w:sz w:val="32"/>
          <w:szCs w:val="32"/>
        </w:rPr>
        <w:t>十一、</w:t>
      </w:r>
      <w:r>
        <w:rPr>
          <w:rFonts w:hAnsi="仿宋"/>
          <w:b/>
          <w:sz w:val="32"/>
          <w:szCs w:val="32"/>
        </w:rPr>
        <w:t>“</w:t>
      </w:r>
      <w:r>
        <w:rPr>
          <w:rFonts w:hAnsi="仿宋" w:hint="eastAsia"/>
          <w:b/>
          <w:sz w:val="32"/>
          <w:szCs w:val="32"/>
        </w:rPr>
        <w:t>三公</w:t>
      </w:r>
      <w:r>
        <w:rPr>
          <w:rFonts w:hAnsi="仿宋"/>
          <w:b/>
          <w:sz w:val="32"/>
          <w:szCs w:val="32"/>
        </w:rPr>
        <w:t>”</w:t>
      </w:r>
      <w:r>
        <w:rPr>
          <w:rFonts w:hAnsi="仿宋" w:hint="eastAsia"/>
          <w:b/>
          <w:sz w:val="32"/>
          <w:szCs w:val="32"/>
        </w:rPr>
        <w:t>经费：</w:t>
      </w:r>
      <w:r>
        <w:rPr>
          <w:rFonts w:hAnsi="仿宋" w:hint="eastAsia"/>
          <w:sz w:val="32"/>
          <w:szCs w:val="32"/>
        </w:rPr>
        <w:t>纳入财政预决算管理的</w:t>
      </w:r>
      <w:r>
        <w:rPr>
          <w:rFonts w:hAnsi="仿宋"/>
          <w:sz w:val="32"/>
          <w:szCs w:val="32"/>
        </w:rPr>
        <w:t>“</w:t>
      </w:r>
      <w:r>
        <w:rPr>
          <w:rFonts w:hAnsi="仿宋" w:hint="eastAsia"/>
          <w:sz w:val="32"/>
          <w:szCs w:val="32"/>
        </w:rPr>
        <w:t>三公</w:t>
      </w:r>
      <w:r>
        <w:rPr>
          <w:rFonts w:hAnsi="仿宋"/>
          <w:sz w:val="32"/>
          <w:szCs w:val="32"/>
        </w:rPr>
        <w:t>”</w:t>
      </w:r>
      <w:r>
        <w:rPr>
          <w:rFonts w:hAnsi="仿宋" w:hint="eastAsia"/>
          <w:sz w:val="32"/>
          <w:szCs w:val="32"/>
        </w:rPr>
        <w:lastRenderedPageBreak/>
        <w:t>经费，是指使用财政拨款安排的因公出国（境）费、公务用车购置及运行费和公务接待费。其中，因公出国（境）费反映单位公务出国（境）的国际旅费、国外城市间交通费、住宿费、伙食费、培训费、公杂费等支出；公务用车购置及运行费，指单位公务用车购置支出</w:t>
      </w:r>
      <w:r>
        <w:rPr>
          <w:rFonts w:hAnsi="仿宋"/>
          <w:sz w:val="32"/>
          <w:szCs w:val="32"/>
        </w:rPr>
        <w:t>(</w:t>
      </w:r>
      <w:r>
        <w:rPr>
          <w:rFonts w:hAnsi="仿宋" w:hint="eastAsia"/>
          <w:sz w:val="32"/>
          <w:szCs w:val="32"/>
        </w:rPr>
        <w:t>含车辆购置税、牌照费</w:t>
      </w:r>
      <w:r>
        <w:rPr>
          <w:rFonts w:hAnsi="仿宋"/>
          <w:sz w:val="32"/>
          <w:szCs w:val="32"/>
        </w:rPr>
        <w:t>)</w:t>
      </w:r>
      <w:r>
        <w:rPr>
          <w:rFonts w:hAnsi="仿宋" w:hint="eastAsia"/>
          <w:sz w:val="32"/>
          <w:szCs w:val="32"/>
        </w:rPr>
        <w:t>及燃料费、维修费、过桥过路费、保险费、安全奖励费用等支出；公务接待费反映单位按规定开支的各类公务接待（含外宾接待）支出。</w:t>
      </w:r>
      <w:r>
        <w:rPr>
          <w:rFonts w:hAnsi="仿宋"/>
          <w:sz w:val="32"/>
          <w:szCs w:val="32"/>
        </w:rPr>
        <w:t xml:space="preserve"> </w:t>
      </w:r>
    </w:p>
    <w:p w:rsidR="003373D1" w:rsidRDefault="00476170">
      <w:pPr>
        <w:ind w:firstLineChars="200" w:firstLine="643"/>
        <w:jc w:val="left"/>
        <w:rPr>
          <w:rFonts w:asciiTheme="majorEastAsia" w:eastAsiaTheme="majorEastAsia" w:hAnsiTheme="majorEastAsia"/>
          <w:b/>
          <w:sz w:val="40"/>
        </w:rPr>
      </w:pPr>
      <w:r>
        <w:rPr>
          <w:rFonts w:ascii="仿宋" w:eastAsia="仿宋" w:hAnsi="仿宋" w:hint="eastAsia"/>
          <w:b/>
          <w:sz w:val="32"/>
          <w:szCs w:val="32"/>
        </w:rPr>
        <w:t>十二、机关运行经费：</w:t>
      </w:r>
      <w:r>
        <w:rPr>
          <w:rFonts w:ascii="仿宋" w:eastAsia="仿宋" w:hAnsi="仿宋" w:hint="eastAsia"/>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3373D1" w:rsidRDefault="003373D1">
      <w:pPr>
        <w:jc w:val="center"/>
      </w:pPr>
    </w:p>
    <w:p w:rsidR="003373D1" w:rsidRDefault="003373D1"/>
    <w:sectPr w:rsidR="003373D1" w:rsidSect="003373D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53F7" w:rsidRDefault="00C153F7" w:rsidP="003373D1">
      <w:pPr>
        <w:spacing w:line="240" w:lineRule="auto"/>
      </w:pPr>
      <w:r>
        <w:separator/>
      </w:r>
    </w:p>
  </w:endnote>
  <w:endnote w:type="continuationSeparator" w:id="1">
    <w:p w:rsidR="00C153F7" w:rsidRDefault="00C153F7" w:rsidP="003373D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微软雅黑"/>
    <w:charset w:val="86"/>
    <w:family w:val="modern"/>
    <w:pitch w:val="default"/>
    <w:sig w:usb0="00000000" w:usb1="080E0000" w:usb2="00000000" w:usb3="00000000" w:csb0="00040000" w:csb1="00000000"/>
  </w:font>
  <w:font w:name="???????">
    <w:altName w:val="Times New Roman"/>
    <w:charset w:val="00"/>
    <w:family w:val="auto"/>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2817497"/>
    </w:sdtPr>
    <w:sdtEndPr>
      <w:rPr>
        <w:rFonts w:asciiTheme="minorEastAsia" w:hAnsiTheme="minorEastAsia"/>
        <w:sz w:val="20"/>
      </w:rPr>
    </w:sdtEndPr>
    <w:sdtContent>
      <w:p w:rsidR="00FC1CBE" w:rsidRDefault="0002078F">
        <w:pPr>
          <w:pStyle w:val="a4"/>
          <w:jc w:val="center"/>
        </w:pPr>
        <w:r>
          <w:rPr>
            <w:rFonts w:asciiTheme="minorEastAsia" w:hAnsiTheme="minorEastAsia"/>
            <w:sz w:val="20"/>
          </w:rPr>
          <w:fldChar w:fldCharType="begin"/>
        </w:r>
        <w:r w:rsidR="00FC1CBE">
          <w:rPr>
            <w:rFonts w:asciiTheme="minorEastAsia" w:hAnsiTheme="minorEastAsia"/>
            <w:sz w:val="20"/>
          </w:rPr>
          <w:instrText>PAGE   \* MERGEFORMAT</w:instrText>
        </w:r>
        <w:r>
          <w:rPr>
            <w:rFonts w:asciiTheme="minorEastAsia" w:hAnsiTheme="minorEastAsia"/>
            <w:sz w:val="20"/>
          </w:rPr>
          <w:fldChar w:fldCharType="separate"/>
        </w:r>
        <w:r w:rsidR="00B52D04" w:rsidRPr="00B52D04">
          <w:rPr>
            <w:rFonts w:asciiTheme="minorEastAsia" w:hAnsiTheme="minorEastAsia"/>
            <w:noProof/>
            <w:sz w:val="20"/>
            <w:lang w:val="zh-CN"/>
          </w:rPr>
          <w:t>3</w:t>
        </w:r>
        <w:r>
          <w:rPr>
            <w:rFonts w:asciiTheme="minorEastAsia" w:hAnsiTheme="minorEastAsia"/>
            <w:sz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53F7" w:rsidRDefault="00C153F7" w:rsidP="003373D1">
      <w:pPr>
        <w:spacing w:line="240" w:lineRule="auto"/>
      </w:pPr>
      <w:r>
        <w:separator/>
      </w:r>
    </w:p>
  </w:footnote>
  <w:footnote w:type="continuationSeparator" w:id="1">
    <w:p w:rsidR="00C153F7" w:rsidRDefault="00C153F7" w:rsidP="003373D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CBE" w:rsidRDefault="00FC1CBE">
    <w:pPr>
      <w:pStyle w:val="a5"/>
      <w:pBdr>
        <w:bottom w:val="none" w:sz="0" w:space="0" w:color="auto"/>
      </w:pBdr>
      <w:jc w:val="both"/>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45F03C"/>
    <w:multiLevelType w:val="singleLevel"/>
    <w:tmpl w:val="6445F03C"/>
    <w:lvl w:ilvl="0">
      <w:start w:val="2"/>
      <w:numFmt w:val="chineseCounting"/>
      <w:suff w:val="nothing"/>
      <w:lvlText w:val="（%1）"/>
      <w:lvlJc w:val="left"/>
    </w:lvl>
  </w:abstractNum>
  <w:abstractNum w:abstractNumId="1">
    <w:nsid w:val="6445F083"/>
    <w:multiLevelType w:val="singleLevel"/>
    <w:tmpl w:val="6445F083"/>
    <w:lvl w:ilvl="0">
      <w:start w:val="3"/>
      <w:numFmt w:val="chineseCounting"/>
      <w:suff w:val="nothing"/>
      <w:lvlText w:val="（%1）"/>
      <w:lvlJc w:val="left"/>
    </w:lvl>
  </w:abstractNum>
  <w:abstractNum w:abstractNumId="2">
    <w:nsid w:val="6445F0D1"/>
    <w:multiLevelType w:val="singleLevel"/>
    <w:tmpl w:val="6445F0D1"/>
    <w:lvl w:ilvl="0">
      <w:start w:val="4"/>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TJlODcxNjI2MjE5ODFjNmJlZTJhMWUxYWY1NTljNjgifQ=="/>
  </w:docVars>
  <w:rsids>
    <w:rsidRoot w:val="6776173E"/>
    <w:rsid w:val="00004AB5"/>
    <w:rsid w:val="00005C6B"/>
    <w:rsid w:val="0002078F"/>
    <w:rsid w:val="00053B17"/>
    <w:rsid w:val="000B0D35"/>
    <w:rsid w:val="00103094"/>
    <w:rsid w:val="001120BE"/>
    <w:rsid w:val="001C6355"/>
    <w:rsid w:val="001D5ACD"/>
    <w:rsid w:val="002126D0"/>
    <w:rsid w:val="0021366B"/>
    <w:rsid w:val="002206BC"/>
    <w:rsid w:val="0024123C"/>
    <w:rsid w:val="00260E7B"/>
    <w:rsid w:val="002A5D3C"/>
    <w:rsid w:val="002E2FB2"/>
    <w:rsid w:val="00306F14"/>
    <w:rsid w:val="00321252"/>
    <w:rsid w:val="003373D1"/>
    <w:rsid w:val="00380540"/>
    <w:rsid w:val="0039772D"/>
    <w:rsid w:val="0041589E"/>
    <w:rsid w:val="00421831"/>
    <w:rsid w:val="0042225F"/>
    <w:rsid w:val="0044231D"/>
    <w:rsid w:val="00444F4B"/>
    <w:rsid w:val="0045192B"/>
    <w:rsid w:val="00476170"/>
    <w:rsid w:val="004A7777"/>
    <w:rsid w:val="004E05E7"/>
    <w:rsid w:val="004E21A1"/>
    <w:rsid w:val="004F0A27"/>
    <w:rsid w:val="005F27E2"/>
    <w:rsid w:val="00603C8B"/>
    <w:rsid w:val="0060653E"/>
    <w:rsid w:val="00697F0F"/>
    <w:rsid w:val="006B603C"/>
    <w:rsid w:val="00724C7A"/>
    <w:rsid w:val="0072501B"/>
    <w:rsid w:val="007570B0"/>
    <w:rsid w:val="007622ED"/>
    <w:rsid w:val="007E0FAC"/>
    <w:rsid w:val="007E54EE"/>
    <w:rsid w:val="0089377B"/>
    <w:rsid w:val="008B73EB"/>
    <w:rsid w:val="008D5BD7"/>
    <w:rsid w:val="008D7AD5"/>
    <w:rsid w:val="00965493"/>
    <w:rsid w:val="009B235D"/>
    <w:rsid w:val="009B4EAF"/>
    <w:rsid w:val="009C1066"/>
    <w:rsid w:val="009D3F8C"/>
    <w:rsid w:val="009D67AD"/>
    <w:rsid w:val="009E12AA"/>
    <w:rsid w:val="00A049C0"/>
    <w:rsid w:val="00A33C15"/>
    <w:rsid w:val="00A45DC3"/>
    <w:rsid w:val="00AE14E1"/>
    <w:rsid w:val="00B14CEA"/>
    <w:rsid w:val="00B27444"/>
    <w:rsid w:val="00B52D04"/>
    <w:rsid w:val="00B565F4"/>
    <w:rsid w:val="00B57D1A"/>
    <w:rsid w:val="00B63603"/>
    <w:rsid w:val="00B817A4"/>
    <w:rsid w:val="00C037A6"/>
    <w:rsid w:val="00C13069"/>
    <w:rsid w:val="00C153F7"/>
    <w:rsid w:val="00C22418"/>
    <w:rsid w:val="00C46ADB"/>
    <w:rsid w:val="00C95E1F"/>
    <w:rsid w:val="00C96140"/>
    <w:rsid w:val="00CD3D7C"/>
    <w:rsid w:val="00D0242D"/>
    <w:rsid w:val="00D2298E"/>
    <w:rsid w:val="00D265EC"/>
    <w:rsid w:val="00D5153D"/>
    <w:rsid w:val="00DF6577"/>
    <w:rsid w:val="00E30D9B"/>
    <w:rsid w:val="00E82AF5"/>
    <w:rsid w:val="00EA1FE3"/>
    <w:rsid w:val="00EB226F"/>
    <w:rsid w:val="00F026D0"/>
    <w:rsid w:val="00FC1CBE"/>
    <w:rsid w:val="025A01AB"/>
    <w:rsid w:val="111F6CE4"/>
    <w:rsid w:val="128F6CE8"/>
    <w:rsid w:val="1530728C"/>
    <w:rsid w:val="1B542AAE"/>
    <w:rsid w:val="1B94647A"/>
    <w:rsid w:val="28A07463"/>
    <w:rsid w:val="2C067945"/>
    <w:rsid w:val="2E831C94"/>
    <w:rsid w:val="2ECE6386"/>
    <w:rsid w:val="334036BC"/>
    <w:rsid w:val="33CA7553"/>
    <w:rsid w:val="3AB2255D"/>
    <w:rsid w:val="3CD65848"/>
    <w:rsid w:val="3F5E6438"/>
    <w:rsid w:val="48292C83"/>
    <w:rsid w:val="4BB54CA8"/>
    <w:rsid w:val="576E60AE"/>
    <w:rsid w:val="596520A3"/>
    <w:rsid w:val="61667CB6"/>
    <w:rsid w:val="64CF11C3"/>
    <w:rsid w:val="6776173E"/>
    <w:rsid w:val="6E7B1825"/>
    <w:rsid w:val="71407CD9"/>
    <w:rsid w:val="71A37721"/>
    <w:rsid w:val="73AB490D"/>
    <w:rsid w:val="73CA2CFF"/>
    <w:rsid w:val="7E166E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73D1"/>
    <w:pPr>
      <w:widowControl w:val="0"/>
      <w:spacing w:line="276" w:lineRule="auto"/>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3373D1"/>
    <w:pPr>
      <w:autoSpaceDE w:val="0"/>
      <w:autoSpaceDN w:val="0"/>
      <w:spacing w:line="240" w:lineRule="auto"/>
      <w:jc w:val="left"/>
    </w:pPr>
    <w:rPr>
      <w:rFonts w:ascii="Times New Roman" w:eastAsia="Times New Roman" w:hAnsi="Times New Roman" w:cs="Times New Roman"/>
      <w:kern w:val="0"/>
      <w:sz w:val="20"/>
      <w:szCs w:val="20"/>
      <w:lang w:eastAsia="en-US"/>
    </w:rPr>
  </w:style>
  <w:style w:type="paragraph" w:styleId="a4">
    <w:name w:val="footer"/>
    <w:basedOn w:val="a"/>
    <w:uiPriority w:val="99"/>
    <w:unhideWhenUsed/>
    <w:qFormat/>
    <w:rsid w:val="003373D1"/>
    <w:pPr>
      <w:tabs>
        <w:tab w:val="center" w:pos="4153"/>
        <w:tab w:val="right" w:pos="8306"/>
      </w:tabs>
      <w:snapToGrid w:val="0"/>
      <w:spacing w:line="240" w:lineRule="auto"/>
      <w:jc w:val="left"/>
    </w:pPr>
    <w:rPr>
      <w:sz w:val="18"/>
      <w:szCs w:val="18"/>
    </w:rPr>
  </w:style>
  <w:style w:type="paragraph" w:styleId="a5">
    <w:name w:val="header"/>
    <w:basedOn w:val="a"/>
    <w:uiPriority w:val="99"/>
    <w:unhideWhenUsed/>
    <w:qFormat/>
    <w:rsid w:val="003373D1"/>
    <w:pPr>
      <w:pBdr>
        <w:bottom w:val="single" w:sz="6" w:space="1" w:color="auto"/>
      </w:pBdr>
      <w:tabs>
        <w:tab w:val="center" w:pos="4153"/>
        <w:tab w:val="right" w:pos="8306"/>
      </w:tabs>
      <w:snapToGrid w:val="0"/>
      <w:spacing w:line="240" w:lineRule="auto"/>
      <w:jc w:val="center"/>
    </w:pPr>
    <w:rPr>
      <w:sz w:val="18"/>
      <w:szCs w:val="18"/>
    </w:rPr>
  </w:style>
  <w:style w:type="paragraph" w:customStyle="1" w:styleId="Default">
    <w:name w:val="Default"/>
    <w:qFormat/>
    <w:rsid w:val="003373D1"/>
    <w:pPr>
      <w:widowControl w:val="0"/>
      <w:autoSpaceDE w:val="0"/>
      <w:autoSpaceDN w:val="0"/>
      <w:adjustRightInd w:val="0"/>
    </w:pPr>
    <w:rPr>
      <w:rFonts w:ascii="仿宋" w:eastAsia="仿宋" w:hAnsi="Calibri" w:cs="仿宋"/>
      <w:color w:val="000000"/>
      <w:sz w:val="24"/>
      <w:szCs w:val="24"/>
    </w:rPr>
  </w:style>
  <w:style w:type="paragraph" w:styleId="a6">
    <w:name w:val="Balloon Text"/>
    <w:basedOn w:val="a"/>
    <w:link w:val="Char"/>
    <w:rsid w:val="00476170"/>
    <w:pPr>
      <w:spacing w:line="240" w:lineRule="auto"/>
    </w:pPr>
    <w:rPr>
      <w:sz w:val="18"/>
      <w:szCs w:val="18"/>
    </w:rPr>
  </w:style>
  <w:style w:type="character" w:customStyle="1" w:styleId="Char">
    <w:name w:val="批注框文本 Char"/>
    <w:basedOn w:val="a0"/>
    <w:link w:val="a6"/>
    <w:rsid w:val="00476170"/>
    <w:rPr>
      <w:rFonts w:asciiTheme="minorHAnsi" w:eastAsiaTheme="minorEastAsia" w:hAnsiTheme="minorHAnsi" w:cstheme="minorBidi"/>
      <w:kern w:val="2"/>
      <w:sz w:val="18"/>
      <w:szCs w:val="18"/>
    </w:rPr>
  </w:style>
  <w:style w:type="paragraph" w:styleId="a7">
    <w:name w:val="Body Text Indent"/>
    <w:basedOn w:val="a"/>
    <w:link w:val="Char0"/>
    <w:rsid w:val="00724C7A"/>
    <w:pPr>
      <w:spacing w:after="120"/>
      <w:ind w:leftChars="200" w:left="420"/>
    </w:pPr>
  </w:style>
  <w:style w:type="character" w:customStyle="1" w:styleId="Char0">
    <w:name w:val="正文文本缩进 Char"/>
    <w:basedOn w:val="a0"/>
    <w:link w:val="a7"/>
    <w:rsid w:val="00724C7A"/>
    <w:rPr>
      <w:rFonts w:asciiTheme="minorHAnsi" w:eastAsiaTheme="minorEastAsia" w:hAnsiTheme="minorHAnsi" w:cstheme="minorBidi"/>
      <w:kern w:val="2"/>
      <w:sz w:val="21"/>
      <w:szCs w:val="22"/>
    </w:rPr>
  </w:style>
  <w:style w:type="paragraph" w:styleId="2">
    <w:name w:val="Body Text First Indent 2"/>
    <w:basedOn w:val="a7"/>
    <w:link w:val="2Char"/>
    <w:rsid w:val="00724C7A"/>
    <w:pPr>
      <w:ind w:firstLineChars="200" w:firstLine="420"/>
    </w:pPr>
  </w:style>
  <w:style w:type="character" w:customStyle="1" w:styleId="2Char">
    <w:name w:val="正文首行缩进 2 Char"/>
    <w:basedOn w:val="Char0"/>
    <w:link w:val="2"/>
    <w:rsid w:val="00724C7A"/>
  </w:style>
  <w:style w:type="paragraph" w:customStyle="1" w:styleId="1">
    <w:name w:val="1.正文"/>
    <w:basedOn w:val="a"/>
    <w:uiPriority w:val="99"/>
    <w:qFormat/>
    <w:rsid w:val="00724C7A"/>
    <w:pPr>
      <w:spacing w:line="240" w:lineRule="auto"/>
    </w:pPr>
    <w:rPr>
      <w:rFonts w:ascii="Times New Roman" w:eastAsia="仿宋_GB2312" w:hAnsi="Times New Roman" w:cs="Times New Roman"/>
      <w:sz w:val="32"/>
    </w:rPr>
  </w:style>
  <w:style w:type="paragraph" w:styleId="a8">
    <w:name w:val="Plain Text"/>
    <w:basedOn w:val="a"/>
    <w:link w:val="Char1"/>
    <w:uiPriority w:val="99"/>
    <w:qFormat/>
    <w:rsid w:val="0041589E"/>
    <w:pPr>
      <w:spacing w:line="240" w:lineRule="auto"/>
    </w:pPr>
    <w:rPr>
      <w:rFonts w:ascii="宋体" w:eastAsia="仿宋_GB2312" w:hAnsi="Courier New" w:cs="Times New Roman"/>
      <w:sz w:val="32"/>
      <w:szCs w:val="20"/>
    </w:rPr>
  </w:style>
  <w:style w:type="character" w:customStyle="1" w:styleId="Char1">
    <w:name w:val="纯文本 Char"/>
    <w:basedOn w:val="a0"/>
    <w:link w:val="a8"/>
    <w:uiPriority w:val="99"/>
    <w:qFormat/>
    <w:rsid w:val="0041589E"/>
    <w:rPr>
      <w:rFonts w:ascii="宋体" w:eastAsia="仿宋_GB2312" w:hAnsi="Courier New"/>
      <w:kern w:val="2"/>
      <w:sz w:val="32"/>
    </w:rPr>
  </w:style>
</w:styles>
</file>

<file path=word/webSettings.xml><?xml version="1.0" encoding="utf-8"?>
<w:webSettings xmlns:r="http://schemas.openxmlformats.org/officeDocument/2006/relationships" xmlns:w="http://schemas.openxmlformats.org/wordprocessingml/2006/main">
  <w:divs>
    <w:div w:id="1828858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30</Pages>
  <Words>1537</Words>
  <Characters>8762</Characters>
  <Application>Microsoft Office Word</Application>
  <DocSecurity>0</DocSecurity>
  <Lines>73</Lines>
  <Paragraphs>20</Paragraphs>
  <ScaleCrop>false</ScaleCrop>
  <Company/>
  <LinksUpToDate>false</LinksUpToDate>
  <CharactersWithSpaces>10279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LGY</dc:creator>
  <cp:lastModifiedBy>城关镇</cp:lastModifiedBy>
  <cp:revision>74</cp:revision>
  <cp:lastPrinted>2023-01-13T07:16:00Z</cp:lastPrinted>
  <dcterms:created xsi:type="dcterms:W3CDTF">2023-01-10T08:35:00Z</dcterms:created>
  <dcterms:modified xsi:type="dcterms:W3CDTF">2023-04-26T00:44:00Z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y fmtid="{D5CDD505-2E9C-101B-9397-08002B2CF9AE}" pid="3" name="ICV">
    <vt:lpwstr>87BA6893059C4E3C9D2B9C235AFC7BD4</vt:lpwstr>
  </property>
</Properties>
</file>