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51E" w:rsidRDefault="00C1451E">
      <w:pPr>
        <w:widowControl/>
        <w:spacing w:line="276" w:lineRule="auto"/>
        <w:jc w:val="center"/>
        <w:rPr>
          <w:rFonts w:ascii="方正小标宋简体" w:eastAsia="方正小标宋简体"/>
          <w:sz w:val="84"/>
          <w:szCs w:val="84"/>
        </w:rPr>
      </w:pPr>
      <w:bookmarkStart w:id="0" w:name="_GoBack"/>
      <w:bookmarkEnd w:id="0"/>
    </w:p>
    <w:p w:rsidR="00C1451E" w:rsidRDefault="00C1451E">
      <w:pPr>
        <w:widowControl/>
        <w:spacing w:line="276" w:lineRule="auto"/>
        <w:jc w:val="center"/>
        <w:rPr>
          <w:rFonts w:ascii="方正小标宋简体" w:eastAsia="方正小标宋简体"/>
          <w:sz w:val="84"/>
          <w:szCs w:val="84"/>
        </w:rPr>
      </w:pPr>
    </w:p>
    <w:p w:rsidR="00C1451E" w:rsidRDefault="00574FC5">
      <w:pPr>
        <w:widowControl/>
        <w:spacing w:line="276" w:lineRule="auto"/>
        <w:jc w:val="center"/>
        <w:rPr>
          <w:rFonts w:ascii="方正小标宋简体" w:eastAsia="方正小标宋简体"/>
          <w:sz w:val="84"/>
          <w:szCs w:val="84"/>
        </w:rPr>
      </w:pPr>
      <w:r>
        <w:rPr>
          <w:rFonts w:ascii="方正小标宋简体" w:eastAsia="方正小标宋简体" w:hint="eastAsia"/>
          <w:sz w:val="84"/>
          <w:szCs w:val="84"/>
        </w:rPr>
        <w:t>2026</w:t>
      </w:r>
      <w:r>
        <w:rPr>
          <w:rFonts w:ascii="方正小标宋简体" w:eastAsia="方正小标宋简体" w:hint="eastAsia"/>
          <w:sz w:val="84"/>
          <w:szCs w:val="84"/>
        </w:rPr>
        <w:t>年度</w:t>
      </w:r>
      <w:r>
        <w:rPr>
          <w:rFonts w:ascii="方正小标宋简体" w:eastAsia="方正小标宋简体" w:hint="eastAsia"/>
          <w:sz w:val="84"/>
          <w:szCs w:val="84"/>
        </w:rPr>
        <w:cr/>
      </w:r>
      <w:r>
        <w:rPr>
          <w:rFonts w:ascii="方正小标宋简体" w:eastAsia="方正小标宋简体" w:hint="eastAsia"/>
          <w:sz w:val="84"/>
          <w:szCs w:val="84"/>
        </w:rPr>
        <w:t>尤溪县自然资源局单位预算</w:t>
      </w:r>
    </w:p>
    <w:p w:rsidR="00C1451E" w:rsidRDefault="00C1451E">
      <w:pPr>
        <w:widowControl/>
        <w:spacing w:line="276" w:lineRule="auto"/>
        <w:rPr>
          <w:rFonts w:ascii="方正小标宋简体" w:eastAsia="方正小标宋简体"/>
          <w:sz w:val="84"/>
          <w:szCs w:val="84"/>
        </w:rPr>
      </w:pPr>
    </w:p>
    <w:p w:rsidR="00C1451E" w:rsidRDefault="00C1451E">
      <w:pPr>
        <w:autoSpaceDE w:val="0"/>
        <w:autoSpaceDN w:val="0"/>
        <w:jc w:val="center"/>
        <w:rPr>
          <w:rFonts w:asciiTheme="majorEastAsia" w:eastAsiaTheme="majorEastAsia" w:hAnsiTheme="majorEastAsia"/>
          <w:b/>
          <w:sz w:val="36"/>
        </w:rPr>
        <w:sectPr w:rsidR="00C1451E">
          <w:headerReference w:type="even" r:id="rId9"/>
          <w:headerReference w:type="default" r:id="rId10"/>
          <w:footerReference w:type="default" r:id="rId11"/>
          <w:pgSz w:w="11906" w:h="16838"/>
          <w:pgMar w:top="1440" w:right="1134" w:bottom="1440" w:left="1134" w:header="851" w:footer="992" w:gutter="0"/>
          <w:cols w:space="425"/>
          <w:docGrid w:type="lines" w:linePitch="312"/>
        </w:sectPr>
      </w:pPr>
    </w:p>
    <w:p w:rsidR="00C1451E" w:rsidRDefault="00574FC5">
      <w:pPr>
        <w:autoSpaceDE w:val="0"/>
        <w:autoSpaceDN w:val="0"/>
        <w:jc w:val="center"/>
        <w:rPr>
          <w:rFonts w:asciiTheme="majorEastAsia" w:eastAsiaTheme="majorEastAsia" w:hAnsiTheme="majorEastAsia"/>
          <w:b/>
          <w:sz w:val="36"/>
        </w:rPr>
      </w:pPr>
      <w:r>
        <w:rPr>
          <w:rFonts w:asciiTheme="majorEastAsia" w:eastAsiaTheme="majorEastAsia" w:hAnsiTheme="majorEastAsia" w:hint="eastAsia"/>
          <w:b/>
          <w:sz w:val="36"/>
        </w:rPr>
        <w:lastRenderedPageBreak/>
        <w:t>目</w:t>
      </w:r>
      <w:r>
        <w:rPr>
          <w:rFonts w:asciiTheme="majorEastAsia" w:eastAsiaTheme="majorEastAsia" w:hAnsiTheme="majorEastAsia" w:hint="eastAsia"/>
          <w:b/>
          <w:sz w:val="36"/>
        </w:rPr>
        <w:t xml:space="preserve">  </w:t>
      </w:r>
      <w:r>
        <w:rPr>
          <w:rFonts w:asciiTheme="majorEastAsia" w:eastAsiaTheme="majorEastAsia" w:hAnsiTheme="majorEastAsia" w:hint="eastAsia"/>
          <w:b/>
          <w:sz w:val="36"/>
        </w:rPr>
        <w:t>录</w:t>
      </w:r>
    </w:p>
    <w:p w:rsidR="00C1451E" w:rsidRDefault="00C1451E">
      <w:pPr>
        <w:autoSpaceDE w:val="0"/>
        <w:autoSpaceDN w:val="0"/>
        <w:jc w:val="left"/>
      </w:pPr>
    </w:p>
    <w:p w:rsidR="00C1451E" w:rsidRDefault="00574FC5">
      <w:pPr>
        <w:pStyle w:val="10"/>
        <w:tabs>
          <w:tab w:val="right" w:leader="dot" w:pos="8305"/>
        </w:tabs>
      </w:pPr>
      <w:r>
        <w:rPr>
          <w:rFonts w:ascii="仿宋" w:eastAsia="仿宋" w:hAnsi="仿宋" w:cs="仿宋"/>
          <w:b/>
          <w:sz w:val="30"/>
        </w:rPr>
        <w:t xml:space="preserve"> </w:t>
      </w:r>
      <w:r>
        <w:rPr>
          <w:rFonts w:ascii="仿宋" w:eastAsia="仿宋" w:hAnsi="仿宋" w:cs="仿宋"/>
          <w:b/>
          <w:sz w:val="30"/>
        </w:rPr>
        <w:t>第一部分</w:t>
      </w:r>
      <w:r>
        <w:rPr>
          <w:rFonts w:ascii="仿宋" w:eastAsia="仿宋" w:hAnsi="仿宋" w:cs="仿宋"/>
          <w:b/>
          <w:sz w:val="30"/>
        </w:rPr>
        <w:t xml:space="preserve"> </w:t>
      </w:r>
      <w:r>
        <w:rPr>
          <w:rFonts w:ascii="仿宋" w:eastAsia="仿宋" w:hAnsi="仿宋" w:cs="仿宋"/>
          <w:b/>
          <w:sz w:val="30"/>
        </w:rPr>
        <w:t>单位概况</w:t>
      </w:r>
      <w:r>
        <w:rPr>
          <w:rFonts w:ascii="仿宋" w:eastAsia="仿宋" w:hAnsi="仿宋" w:cs="仿宋"/>
          <w:b/>
          <w:sz w:val="30"/>
        </w:rPr>
        <w:tab/>
        <w:t>1</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一、单位主要职责</w:t>
      </w:r>
      <w:r>
        <w:rPr>
          <w:rFonts w:ascii="仿宋" w:eastAsia="仿宋" w:hAnsi="仿宋" w:cs="仿宋"/>
          <w:sz w:val="30"/>
        </w:rPr>
        <w:tab/>
        <w:t>2</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二、单位预算单位构成</w:t>
      </w:r>
      <w:r>
        <w:rPr>
          <w:rFonts w:ascii="仿宋" w:eastAsia="仿宋" w:hAnsi="仿宋" w:cs="仿宋"/>
          <w:sz w:val="30"/>
        </w:rPr>
        <w:tab/>
        <w:t>3</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三、单位主要工作任务</w:t>
      </w:r>
      <w:r>
        <w:rPr>
          <w:rFonts w:ascii="仿宋" w:eastAsia="仿宋" w:hAnsi="仿宋" w:cs="仿宋"/>
          <w:sz w:val="30"/>
        </w:rPr>
        <w:tab/>
        <w:t>3</w:t>
      </w:r>
    </w:p>
    <w:p w:rsidR="00C1451E" w:rsidRDefault="00574FC5">
      <w:pPr>
        <w:pStyle w:val="10"/>
        <w:tabs>
          <w:tab w:val="right" w:leader="dot" w:pos="8305"/>
        </w:tabs>
        <w:rPr>
          <w:rFonts w:ascii="仿宋" w:eastAsia="仿宋" w:hAnsi="仿宋" w:cs="仿宋"/>
          <w:b/>
          <w:sz w:val="36"/>
          <w:szCs w:val="36"/>
        </w:rPr>
      </w:pPr>
      <w:r>
        <w:rPr>
          <w:rFonts w:ascii="仿宋" w:eastAsia="仿宋" w:hAnsi="仿宋" w:cs="仿宋"/>
          <w:b/>
          <w:sz w:val="30"/>
        </w:rPr>
        <w:t xml:space="preserve"> </w:t>
      </w:r>
      <w:r>
        <w:rPr>
          <w:rFonts w:ascii="仿宋" w:eastAsia="仿宋" w:hAnsi="仿宋" w:cs="仿宋"/>
          <w:b/>
          <w:sz w:val="30"/>
        </w:rPr>
        <w:t>第二部分</w:t>
      </w:r>
      <w:r>
        <w:rPr>
          <w:rFonts w:ascii="仿宋" w:eastAsia="仿宋" w:hAnsi="仿宋" w:cs="仿宋"/>
          <w:b/>
          <w:sz w:val="30"/>
        </w:rPr>
        <w:t xml:space="preserve"> 2026</w:t>
      </w:r>
      <w:r>
        <w:rPr>
          <w:rFonts w:ascii="仿宋" w:eastAsia="仿宋" w:hAnsi="仿宋" w:cs="仿宋"/>
          <w:b/>
          <w:sz w:val="30"/>
        </w:rPr>
        <w:t>年度单位预算表</w:t>
      </w:r>
      <w:r>
        <w:rPr>
          <w:rFonts w:ascii="仿宋" w:eastAsia="仿宋" w:hAnsi="仿宋" w:cs="仿宋"/>
          <w:b/>
          <w:sz w:val="30"/>
        </w:rPr>
        <w:tab/>
        <w:t>5</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一、收支预算总表</w:t>
      </w:r>
      <w:r>
        <w:rPr>
          <w:rFonts w:ascii="仿宋" w:eastAsia="仿宋" w:hAnsi="仿宋" w:cs="仿宋"/>
          <w:sz w:val="30"/>
        </w:rPr>
        <w:tab/>
        <w:t>6</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二、收入预算总表</w:t>
      </w:r>
      <w:r>
        <w:rPr>
          <w:rFonts w:ascii="仿宋" w:eastAsia="仿宋" w:hAnsi="仿宋" w:cs="仿宋"/>
          <w:sz w:val="30"/>
        </w:rPr>
        <w:tab/>
        <w:t>7</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三、支出预算总表</w:t>
      </w:r>
      <w:r>
        <w:rPr>
          <w:rFonts w:ascii="仿宋" w:eastAsia="仿宋" w:hAnsi="仿宋" w:cs="仿宋"/>
          <w:sz w:val="30"/>
        </w:rPr>
        <w:tab/>
        <w:t>8</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四、财政拨款收支预算总表</w:t>
      </w:r>
      <w:r>
        <w:rPr>
          <w:rFonts w:ascii="仿宋" w:eastAsia="仿宋" w:hAnsi="仿宋" w:cs="仿宋"/>
          <w:sz w:val="30"/>
        </w:rPr>
        <w:tab/>
        <w:t>9</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五、一般公共预算拨款支出预算表</w:t>
      </w:r>
      <w:r>
        <w:rPr>
          <w:rFonts w:ascii="仿宋" w:eastAsia="仿宋" w:hAnsi="仿宋" w:cs="仿宋"/>
          <w:sz w:val="30"/>
        </w:rPr>
        <w:tab/>
        <w:t>10</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六、政府性基金预算拨款支出预算表</w:t>
      </w:r>
      <w:r>
        <w:rPr>
          <w:rFonts w:ascii="仿宋" w:eastAsia="仿宋" w:hAnsi="仿宋" w:cs="仿宋"/>
          <w:sz w:val="30"/>
        </w:rPr>
        <w:tab/>
        <w:t>11</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七、国有资本经营预算拨款支出预算表</w:t>
      </w:r>
      <w:r>
        <w:rPr>
          <w:rFonts w:ascii="仿宋" w:eastAsia="仿宋" w:hAnsi="仿宋" w:cs="仿宋"/>
          <w:sz w:val="30"/>
        </w:rPr>
        <w:tab/>
        <w:t>12</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八、一般公共预算支出经济分类情况表</w:t>
      </w:r>
      <w:r>
        <w:rPr>
          <w:rFonts w:ascii="仿宋" w:eastAsia="仿宋" w:hAnsi="仿宋" w:cs="仿宋"/>
          <w:sz w:val="30"/>
        </w:rPr>
        <w:tab/>
        <w:t>13</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九、一般公共预算基本支出经济分类情况表</w:t>
      </w:r>
      <w:r>
        <w:rPr>
          <w:rFonts w:ascii="仿宋" w:eastAsia="仿宋" w:hAnsi="仿宋" w:cs="仿宋"/>
          <w:sz w:val="30"/>
        </w:rPr>
        <w:tab/>
        <w:t>14</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十、一般公共预算</w:t>
      </w:r>
      <w:r>
        <w:rPr>
          <w:rFonts w:ascii="仿宋" w:eastAsia="仿宋" w:hAnsi="仿宋" w:cs="仿宋"/>
          <w:sz w:val="30"/>
        </w:rPr>
        <w:t>“</w:t>
      </w:r>
      <w:r>
        <w:rPr>
          <w:rFonts w:ascii="仿宋" w:eastAsia="仿宋" w:hAnsi="仿宋" w:cs="仿宋"/>
          <w:sz w:val="30"/>
        </w:rPr>
        <w:t>三公</w:t>
      </w:r>
      <w:r>
        <w:rPr>
          <w:rFonts w:ascii="仿宋" w:eastAsia="仿宋" w:hAnsi="仿宋" w:cs="仿宋"/>
          <w:sz w:val="30"/>
        </w:rPr>
        <w:t>”</w:t>
      </w:r>
      <w:r>
        <w:rPr>
          <w:rFonts w:ascii="仿宋" w:eastAsia="仿宋" w:hAnsi="仿宋" w:cs="仿宋"/>
          <w:sz w:val="30"/>
        </w:rPr>
        <w:t>经费支出预算表</w:t>
      </w:r>
      <w:r>
        <w:rPr>
          <w:rFonts w:ascii="仿宋" w:eastAsia="仿宋" w:hAnsi="仿宋" w:cs="仿宋"/>
          <w:sz w:val="30"/>
        </w:rPr>
        <w:tab/>
        <w:t>17</w:t>
      </w:r>
    </w:p>
    <w:p w:rsidR="00C1451E" w:rsidRDefault="00574FC5">
      <w:pPr>
        <w:pStyle w:val="10"/>
        <w:tabs>
          <w:tab w:val="right" w:leader="dot" w:pos="8306"/>
        </w:tabs>
        <w:rPr>
          <w:rFonts w:ascii="仿宋" w:eastAsia="仿宋" w:hAnsi="仿宋" w:cs="宋体"/>
          <w:b/>
          <w:bCs/>
          <w:sz w:val="32"/>
          <w:szCs w:val="32"/>
        </w:rPr>
      </w:pPr>
      <w:r>
        <w:rPr>
          <w:rFonts w:ascii="仿宋" w:eastAsia="仿宋" w:hAnsi="仿宋" w:cs="仿宋"/>
          <w:b/>
          <w:sz w:val="30"/>
        </w:rPr>
        <w:t xml:space="preserve"> </w:t>
      </w:r>
      <w:r>
        <w:rPr>
          <w:rFonts w:ascii="仿宋" w:eastAsia="仿宋" w:hAnsi="仿宋" w:cs="仿宋"/>
          <w:b/>
          <w:sz w:val="30"/>
        </w:rPr>
        <w:t>第三部分</w:t>
      </w:r>
      <w:r>
        <w:rPr>
          <w:rFonts w:ascii="仿宋" w:eastAsia="仿宋" w:hAnsi="仿宋" w:cs="仿宋"/>
          <w:b/>
          <w:sz w:val="30"/>
        </w:rPr>
        <w:t xml:space="preserve"> 2026</w:t>
      </w:r>
      <w:r>
        <w:rPr>
          <w:rFonts w:ascii="仿宋" w:eastAsia="仿宋" w:hAnsi="仿宋" w:cs="仿宋"/>
          <w:b/>
          <w:sz w:val="30"/>
        </w:rPr>
        <w:t>年度单位预算情况说明</w:t>
      </w:r>
      <w:r>
        <w:rPr>
          <w:rFonts w:ascii="仿宋" w:eastAsia="仿宋" w:hAnsi="仿宋" w:cs="仿宋"/>
          <w:b/>
          <w:sz w:val="30"/>
        </w:rPr>
        <w:tab/>
        <w:t>18</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一、预算收支总体情况</w:t>
      </w:r>
      <w:r>
        <w:rPr>
          <w:rFonts w:ascii="仿宋" w:eastAsia="仿宋" w:hAnsi="仿宋" w:cs="仿宋"/>
          <w:sz w:val="30"/>
        </w:rPr>
        <w:tab/>
        <w:t>19</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二、一般公共预算拨款支出情况</w:t>
      </w:r>
      <w:r>
        <w:rPr>
          <w:rFonts w:ascii="仿宋" w:eastAsia="仿宋" w:hAnsi="仿宋" w:cs="仿宋"/>
          <w:sz w:val="30"/>
        </w:rPr>
        <w:tab/>
        <w:t>19</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三、政府性基金预算拨款支出情况</w:t>
      </w:r>
      <w:r>
        <w:rPr>
          <w:rFonts w:ascii="仿宋" w:eastAsia="仿宋" w:hAnsi="仿宋" w:cs="仿宋"/>
          <w:sz w:val="30"/>
        </w:rPr>
        <w:tab/>
        <w:t>21</w:t>
      </w:r>
    </w:p>
    <w:p w:rsidR="00C1451E" w:rsidRDefault="00C1451E">
      <w:pPr>
        <w:pStyle w:val="10"/>
        <w:tabs>
          <w:tab w:val="right" w:leader="dot" w:pos="8306"/>
        </w:tabs>
        <w:rPr>
          <w:rFonts w:ascii="仿宋" w:eastAsia="仿宋" w:hAnsi="仿宋" w:cs="仿宋"/>
          <w:sz w:val="36"/>
          <w:szCs w:val="36"/>
        </w:rPr>
        <w:sectPr w:rsidR="00C1451E">
          <w:footerReference w:type="default" r:id="rId12"/>
          <w:pgSz w:w="11906" w:h="16838"/>
          <w:pgMar w:top="1440" w:right="1800" w:bottom="1440" w:left="1800" w:header="851" w:footer="992" w:gutter="0"/>
          <w:pgNumType w:start="1"/>
          <w:cols w:space="425"/>
          <w:docGrid w:type="lines" w:linePitch="312"/>
        </w:sectPr>
      </w:pP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lastRenderedPageBreak/>
        <w:t xml:space="preserve"> </w:t>
      </w:r>
      <w:r>
        <w:rPr>
          <w:rFonts w:ascii="仿宋" w:eastAsia="仿宋" w:hAnsi="仿宋" w:cs="仿宋"/>
          <w:sz w:val="30"/>
        </w:rPr>
        <w:t>四、国有资本经营预算拨款支出情况</w:t>
      </w:r>
      <w:r>
        <w:rPr>
          <w:rFonts w:ascii="仿宋" w:eastAsia="仿宋" w:hAnsi="仿宋" w:cs="仿宋"/>
          <w:sz w:val="30"/>
        </w:rPr>
        <w:tab/>
        <w:t>21</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五、一般公共预算基本支出情况</w:t>
      </w:r>
      <w:r>
        <w:rPr>
          <w:rFonts w:ascii="仿宋" w:eastAsia="仿宋" w:hAnsi="仿宋" w:cs="仿宋"/>
          <w:sz w:val="30"/>
        </w:rPr>
        <w:tab/>
        <w:t>21</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六、一般公共预算</w:t>
      </w:r>
      <w:r>
        <w:rPr>
          <w:rFonts w:ascii="仿宋" w:eastAsia="仿宋" w:hAnsi="仿宋" w:cs="仿宋"/>
          <w:sz w:val="30"/>
        </w:rPr>
        <w:t>“</w:t>
      </w:r>
      <w:r>
        <w:rPr>
          <w:rFonts w:ascii="仿宋" w:eastAsia="仿宋" w:hAnsi="仿宋" w:cs="仿宋"/>
          <w:sz w:val="30"/>
        </w:rPr>
        <w:t>三公</w:t>
      </w:r>
      <w:r>
        <w:rPr>
          <w:rFonts w:ascii="仿宋" w:eastAsia="仿宋" w:hAnsi="仿宋" w:cs="仿宋"/>
          <w:sz w:val="30"/>
        </w:rPr>
        <w:t>”</w:t>
      </w:r>
      <w:r>
        <w:rPr>
          <w:rFonts w:ascii="仿宋" w:eastAsia="仿宋" w:hAnsi="仿宋" w:cs="仿宋"/>
          <w:sz w:val="30"/>
        </w:rPr>
        <w:t>经费支出情况</w:t>
      </w:r>
      <w:r>
        <w:rPr>
          <w:rFonts w:ascii="仿宋" w:eastAsia="仿宋" w:hAnsi="仿宋" w:cs="仿宋"/>
          <w:sz w:val="30"/>
        </w:rPr>
        <w:tab/>
        <w:t>22</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七、预算绩效目标情况</w:t>
      </w:r>
      <w:r>
        <w:rPr>
          <w:rFonts w:ascii="仿宋" w:eastAsia="仿宋" w:hAnsi="仿宋" w:cs="仿宋"/>
          <w:sz w:val="30"/>
        </w:rPr>
        <w:tab/>
        <w:t>22</w:t>
      </w:r>
    </w:p>
    <w:p w:rsidR="00C1451E" w:rsidRDefault="00574FC5">
      <w:pPr>
        <w:pStyle w:val="10"/>
        <w:tabs>
          <w:tab w:val="right" w:leader="dot" w:pos="8306"/>
        </w:tabs>
        <w:rPr>
          <w:rFonts w:ascii="仿宋" w:eastAsia="仿宋" w:hAnsi="仿宋" w:cs="仿宋"/>
          <w:sz w:val="36"/>
          <w:szCs w:val="36"/>
        </w:rPr>
      </w:pPr>
      <w:r>
        <w:rPr>
          <w:rFonts w:ascii="仿宋" w:eastAsia="仿宋" w:hAnsi="仿宋" w:cs="仿宋"/>
          <w:sz w:val="30"/>
        </w:rPr>
        <w:t xml:space="preserve"> </w:t>
      </w:r>
      <w:r>
        <w:rPr>
          <w:rFonts w:ascii="仿宋" w:eastAsia="仿宋" w:hAnsi="仿宋" w:cs="仿宋"/>
          <w:sz w:val="30"/>
        </w:rPr>
        <w:t>八、其他重要事项说明</w:t>
      </w:r>
      <w:r>
        <w:rPr>
          <w:rFonts w:ascii="仿宋" w:eastAsia="仿宋" w:hAnsi="仿宋" w:cs="仿宋"/>
          <w:sz w:val="30"/>
        </w:rPr>
        <w:tab/>
        <w:t>26</w:t>
      </w:r>
    </w:p>
    <w:p w:rsidR="00C1451E" w:rsidRDefault="00574FC5">
      <w:pPr>
        <w:pStyle w:val="10"/>
        <w:tabs>
          <w:tab w:val="right" w:leader="dot" w:pos="8305"/>
        </w:tabs>
        <w:rPr>
          <w:rFonts w:ascii="仿宋" w:eastAsia="仿宋" w:hAnsi="仿宋" w:cs="仿宋"/>
          <w:b/>
          <w:sz w:val="36"/>
          <w:szCs w:val="36"/>
        </w:rPr>
      </w:pPr>
      <w:r>
        <w:rPr>
          <w:rFonts w:ascii="仿宋" w:eastAsia="仿宋" w:hAnsi="仿宋" w:cs="仿宋"/>
          <w:b/>
          <w:sz w:val="30"/>
        </w:rPr>
        <w:t xml:space="preserve"> </w:t>
      </w:r>
      <w:r>
        <w:rPr>
          <w:rFonts w:ascii="仿宋" w:eastAsia="仿宋" w:hAnsi="仿宋" w:cs="仿宋"/>
          <w:b/>
          <w:sz w:val="30"/>
        </w:rPr>
        <w:t>第四部分</w:t>
      </w:r>
      <w:r>
        <w:rPr>
          <w:rFonts w:ascii="仿宋" w:eastAsia="仿宋" w:hAnsi="仿宋" w:cs="仿宋"/>
          <w:b/>
          <w:sz w:val="30"/>
        </w:rPr>
        <w:t xml:space="preserve"> </w:t>
      </w:r>
      <w:r>
        <w:rPr>
          <w:rFonts w:ascii="仿宋" w:eastAsia="仿宋" w:hAnsi="仿宋" w:cs="仿宋"/>
          <w:b/>
          <w:sz w:val="30"/>
        </w:rPr>
        <w:t>名词解释</w:t>
      </w:r>
      <w:r>
        <w:rPr>
          <w:rFonts w:ascii="仿宋" w:eastAsia="仿宋" w:hAnsi="仿宋" w:cs="仿宋"/>
          <w:b/>
          <w:sz w:val="30"/>
        </w:rPr>
        <w:tab/>
        <w:t>28</w:t>
      </w:r>
    </w:p>
    <w:p w:rsidR="00C1451E" w:rsidRDefault="00C1451E">
      <w:pPr>
        <w:autoSpaceDE w:val="0"/>
        <w:autoSpaceDN w:val="0"/>
        <w:jc w:val="left"/>
        <w:sectPr w:rsidR="00C1451E">
          <w:footerReference w:type="default" r:id="rId13"/>
          <w:pgSz w:w="11906" w:h="16838"/>
          <w:pgMar w:top="1440" w:right="1800" w:bottom="1440" w:left="1800" w:header="851" w:footer="992" w:gutter="0"/>
          <w:pgNumType w:start="1"/>
          <w:cols w:space="425"/>
          <w:docGrid w:type="lines" w:linePitch="312"/>
        </w:sect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center"/>
        <w:rPr>
          <w:rFonts w:ascii="黑体" w:eastAsia="黑体" w:hAnsi="黑体" w:cs="Times New Roman"/>
          <w:kern w:val="0"/>
          <w:sz w:val="36"/>
          <w:szCs w:val="36"/>
        </w:rPr>
      </w:pPr>
    </w:p>
    <w:p w:rsidR="00C1451E" w:rsidRDefault="00C1451E">
      <w:pPr>
        <w:widowControl/>
        <w:jc w:val="left"/>
        <w:rPr>
          <w:rFonts w:ascii="黑体" w:eastAsia="黑体" w:hAnsi="黑体" w:cs="Times New Roman"/>
          <w:kern w:val="0"/>
          <w:sz w:val="36"/>
          <w:szCs w:val="36"/>
        </w:rPr>
      </w:pPr>
    </w:p>
    <w:p w:rsidR="00C1451E" w:rsidRDefault="00574FC5">
      <w:pPr>
        <w:pStyle w:val="a3"/>
        <w:jc w:val="left"/>
        <w:rPr>
          <w:rFonts w:ascii="黑体" w:eastAsia="黑体" w:hAnsi="黑体"/>
          <w:sz w:val="56"/>
          <w:szCs w:val="36"/>
        </w:rPr>
      </w:pPr>
      <w:r>
        <w:rPr>
          <w:rFonts w:ascii="黑体" w:eastAsia="黑体" w:hAnsi="黑体" w:hint="eastAsia"/>
          <w:sz w:val="56"/>
          <w:szCs w:val="36"/>
        </w:rPr>
        <w:t>第一部分</w:t>
      </w:r>
      <w:r>
        <w:rPr>
          <w:rFonts w:ascii="黑体" w:eastAsia="黑体" w:hAnsi="黑体"/>
          <w:sz w:val="56"/>
          <w:szCs w:val="36"/>
        </w:rPr>
        <w:t xml:space="preserve"> </w:t>
      </w:r>
    </w:p>
    <w:p w:rsidR="00C1451E" w:rsidRDefault="00574FC5">
      <w:pPr>
        <w:pStyle w:val="1"/>
        <w:jc w:val="center"/>
        <w:rPr>
          <w:b w:val="0"/>
          <w:bCs/>
          <w:sz w:val="56"/>
          <w:szCs w:val="56"/>
        </w:rPr>
      </w:pPr>
      <w:bookmarkStart w:id="1" w:name="_Toc3371"/>
      <w:r>
        <w:rPr>
          <w:rFonts w:hint="eastAsia"/>
          <w:b w:val="0"/>
          <w:bCs/>
          <w:sz w:val="56"/>
          <w:szCs w:val="56"/>
        </w:rPr>
        <w:t>单位</w:t>
      </w:r>
      <w:r>
        <w:rPr>
          <w:rFonts w:hint="eastAsia"/>
          <w:b w:val="0"/>
          <w:bCs/>
          <w:sz w:val="56"/>
          <w:szCs w:val="56"/>
        </w:rPr>
        <w:t>概况</w:t>
      </w:r>
      <w:bookmarkEnd w:id="1"/>
    </w:p>
    <w:p w:rsidR="00C1451E" w:rsidRDefault="00C1451E">
      <w:pPr>
        <w:widowControl/>
        <w:jc w:val="left"/>
        <w:rPr>
          <w:rFonts w:ascii="黑体" w:eastAsia="黑体" w:hAnsi="黑体" w:cs="Times New Roman"/>
          <w:kern w:val="0"/>
          <w:sz w:val="36"/>
          <w:szCs w:val="36"/>
        </w:rPr>
      </w:pPr>
    </w:p>
    <w:p w:rsidR="00C1451E" w:rsidRDefault="00C1451E">
      <w:pPr>
        <w:widowControl/>
        <w:jc w:val="left"/>
        <w:rPr>
          <w:rFonts w:ascii="黑体" w:eastAsia="黑体" w:hAnsi="黑体" w:cs="Times New Roman"/>
          <w:kern w:val="0"/>
          <w:sz w:val="36"/>
          <w:szCs w:val="36"/>
        </w:rPr>
        <w:sectPr w:rsidR="00C1451E">
          <w:footerReference w:type="default" r:id="rId14"/>
          <w:pgSz w:w="11906" w:h="16838"/>
          <w:pgMar w:top="1440" w:right="1800" w:bottom="1440" w:left="1800" w:header="851" w:footer="992" w:gutter="0"/>
          <w:pgNumType w:start="1"/>
          <w:cols w:space="425"/>
          <w:docGrid w:type="lines" w:linePitch="312"/>
        </w:sectPr>
      </w:pPr>
    </w:p>
    <w:p w:rsidR="00C1451E" w:rsidRDefault="00574FC5">
      <w:pPr>
        <w:pStyle w:val="1"/>
      </w:pPr>
      <w:bookmarkStart w:id="2" w:name="_Toc27605"/>
      <w:r>
        <w:rPr>
          <w:rFonts w:hint="eastAsia"/>
        </w:rPr>
        <w:lastRenderedPageBreak/>
        <w:t>一、</w:t>
      </w:r>
      <w:r>
        <w:rPr>
          <w:rFonts w:hint="eastAsia"/>
        </w:rPr>
        <w:t>单位</w:t>
      </w:r>
      <w:r>
        <w:rPr>
          <w:rFonts w:hint="eastAsia"/>
        </w:rPr>
        <w:t>主要职责</w:t>
      </w:r>
      <w:bookmarkEnd w:id="2"/>
    </w:p>
    <w:p w:rsidR="00C1451E" w:rsidRDefault="00574FC5">
      <w:pPr>
        <w:tabs>
          <w:tab w:val="left" w:pos="7513"/>
        </w:tabs>
        <w:adjustRightInd w:val="0"/>
        <w:snapToGrid w:val="0"/>
        <w:spacing w:line="600" w:lineRule="exact"/>
        <w:ind w:firstLineChars="200" w:firstLine="640"/>
        <w:jc w:val="left"/>
        <w:rPr>
          <w:rFonts w:ascii="仿宋" w:eastAsia="仿宋" w:hAnsi="仿宋"/>
          <w:sz w:val="32"/>
          <w:szCs w:val="32"/>
        </w:rPr>
      </w:pPr>
      <w:r>
        <w:rPr>
          <w:rFonts w:ascii="仿宋" w:eastAsia="仿宋" w:hAnsi="仿宋" w:hint="eastAsia"/>
          <w:sz w:val="32"/>
          <w:szCs w:val="32"/>
        </w:rPr>
        <w:t>尤溪县自然资源局</w:t>
      </w:r>
      <w:r>
        <w:rPr>
          <w:rFonts w:ascii="仿宋" w:eastAsia="仿宋" w:hAnsi="仿宋" w:hint="eastAsia"/>
          <w:sz w:val="32"/>
          <w:szCs w:val="32"/>
        </w:rPr>
        <w:t>的主要职责是：</w:t>
      </w:r>
      <w:r>
        <w:br/>
      </w:r>
      <w:r>
        <w:rPr>
          <w:rFonts w:ascii="仿宋" w:eastAsia="仿宋" w:hAnsi="仿宋" w:hint="eastAsia"/>
          <w:sz w:val="32"/>
          <w:szCs w:val="32"/>
        </w:rPr>
        <w:t xml:space="preserve">    (</w:t>
      </w:r>
      <w:r>
        <w:rPr>
          <w:rFonts w:ascii="仿宋" w:eastAsia="仿宋" w:hAnsi="仿宋" w:hint="eastAsia"/>
          <w:sz w:val="32"/>
          <w:szCs w:val="32"/>
        </w:rPr>
        <w:t>一</w:t>
      </w:r>
      <w:r>
        <w:rPr>
          <w:rFonts w:ascii="仿宋" w:eastAsia="仿宋" w:hAnsi="仿宋" w:hint="eastAsia"/>
          <w:sz w:val="32"/>
          <w:szCs w:val="32"/>
        </w:rPr>
        <w:t>)</w:t>
      </w:r>
      <w:r>
        <w:rPr>
          <w:rFonts w:ascii="仿宋" w:eastAsia="仿宋" w:hAnsi="仿宋" w:hint="eastAsia"/>
          <w:sz w:val="32"/>
          <w:szCs w:val="32"/>
        </w:rPr>
        <w:t>履行全县范围内所有国土空间用途管制职责</w:t>
      </w:r>
      <w:r>
        <w:rPr>
          <w:rFonts w:ascii="仿宋" w:eastAsia="仿宋" w:hAnsi="仿宋" w:hint="eastAsia"/>
          <w:sz w:val="32"/>
          <w:szCs w:val="32"/>
        </w:rPr>
        <w:t>,</w:t>
      </w:r>
      <w:r>
        <w:rPr>
          <w:rFonts w:ascii="仿宋" w:eastAsia="仿宋" w:hAnsi="仿宋" w:hint="eastAsia"/>
          <w:sz w:val="32"/>
          <w:szCs w:val="32"/>
        </w:rPr>
        <w:t>组织贯彻执行国家自然资源和国土空间规划及测绘等法律、法规。</w:t>
      </w:r>
      <w:r>
        <w:rPr>
          <w:rFonts w:ascii="仿宋" w:eastAsia="仿宋" w:hAnsi="仿宋" w:hint="eastAsia"/>
          <w:sz w:val="32"/>
          <w:szCs w:val="32"/>
        </w:rPr>
        <w:cr/>
        <w:t xml:space="preserve">    (</w:t>
      </w:r>
      <w:r>
        <w:rPr>
          <w:rFonts w:ascii="仿宋" w:eastAsia="仿宋" w:hAnsi="仿宋" w:hint="eastAsia"/>
          <w:sz w:val="32"/>
          <w:szCs w:val="32"/>
        </w:rPr>
        <w:t>二</w:t>
      </w:r>
      <w:r>
        <w:rPr>
          <w:rFonts w:ascii="仿宋" w:eastAsia="仿宋" w:hAnsi="仿宋" w:hint="eastAsia"/>
          <w:sz w:val="32"/>
          <w:szCs w:val="32"/>
        </w:rPr>
        <w:t>)</w:t>
      </w:r>
      <w:r>
        <w:rPr>
          <w:rFonts w:ascii="仿宋" w:eastAsia="仿宋" w:hAnsi="仿宋" w:hint="eastAsia"/>
          <w:sz w:val="32"/>
          <w:szCs w:val="32"/>
        </w:rPr>
        <w:t>负责全县范围内自然资源调查监测评价</w:t>
      </w:r>
      <w:r>
        <w:rPr>
          <w:rFonts w:ascii="仿宋" w:eastAsia="仿宋" w:hAnsi="仿宋" w:hint="eastAsia"/>
          <w:sz w:val="32"/>
          <w:szCs w:val="32"/>
        </w:rPr>
        <w:t>,</w:t>
      </w:r>
      <w:r>
        <w:rPr>
          <w:rFonts w:ascii="仿宋" w:eastAsia="仿宋" w:hAnsi="仿宋" w:hint="eastAsia"/>
          <w:sz w:val="32"/>
          <w:szCs w:val="32"/>
        </w:rPr>
        <w:t>实施自然资源基础调查、专项调查和监测</w:t>
      </w:r>
      <w:r>
        <w:rPr>
          <w:rFonts w:ascii="仿宋" w:eastAsia="仿宋" w:hAnsi="仿宋" w:hint="eastAsia"/>
          <w:sz w:val="32"/>
          <w:szCs w:val="32"/>
        </w:rPr>
        <w:t>,</w:t>
      </w:r>
      <w:r>
        <w:rPr>
          <w:rFonts w:ascii="仿宋" w:eastAsia="仿宋" w:hAnsi="仿宋" w:hint="eastAsia"/>
          <w:sz w:val="32"/>
          <w:szCs w:val="32"/>
        </w:rPr>
        <w:t>指导全县自然资源调查监测评价工作。</w:t>
      </w:r>
      <w:r>
        <w:rPr>
          <w:rFonts w:ascii="仿宋" w:eastAsia="仿宋" w:hAnsi="仿宋" w:hint="eastAsia"/>
          <w:sz w:val="32"/>
          <w:szCs w:val="32"/>
        </w:rPr>
        <w:cr/>
        <w:t xml:space="preserve">    (</w:t>
      </w:r>
      <w:r>
        <w:rPr>
          <w:rFonts w:ascii="仿宋" w:eastAsia="仿宋" w:hAnsi="仿宋" w:hint="eastAsia"/>
          <w:sz w:val="32"/>
          <w:szCs w:val="32"/>
        </w:rPr>
        <w:t>三</w:t>
      </w:r>
      <w:r>
        <w:rPr>
          <w:rFonts w:ascii="仿宋" w:eastAsia="仿宋" w:hAnsi="仿宋" w:hint="eastAsia"/>
          <w:sz w:val="32"/>
          <w:szCs w:val="32"/>
        </w:rPr>
        <w:t>)</w:t>
      </w:r>
      <w:r>
        <w:rPr>
          <w:rFonts w:ascii="仿宋" w:eastAsia="仿宋" w:hAnsi="仿宋" w:hint="eastAsia"/>
          <w:sz w:val="32"/>
          <w:szCs w:val="32"/>
        </w:rPr>
        <w:t>负责全县范围内自然资源和不动产统一确权登记工作。</w:t>
      </w:r>
      <w:r>
        <w:rPr>
          <w:rFonts w:ascii="仿宋" w:eastAsia="仿宋" w:hAnsi="仿宋" w:hint="eastAsia"/>
          <w:sz w:val="32"/>
          <w:szCs w:val="32"/>
        </w:rPr>
        <w:cr/>
        <w:t xml:space="preserve">    (</w:t>
      </w:r>
      <w:r>
        <w:rPr>
          <w:rFonts w:ascii="仿宋" w:eastAsia="仿宋" w:hAnsi="仿宋" w:hint="eastAsia"/>
          <w:sz w:val="32"/>
          <w:szCs w:val="32"/>
        </w:rPr>
        <w:t>四</w:t>
      </w:r>
      <w:r>
        <w:rPr>
          <w:rFonts w:ascii="仿宋" w:eastAsia="仿宋" w:hAnsi="仿宋" w:hint="eastAsia"/>
          <w:sz w:val="32"/>
          <w:szCs w:val="32"/>
        </w:rPr>
        <w:t>)</w:t>
      </w:r>
      <w:r>
        <w:rPr>
          <w:rFonts w:ascii="仿宋" w:eastAsia="仿宋" w:hAnsi="仿宋" w:hint="eastAsia"/>
          <w:sz w:val="32"/>
          <w:szCs w:val="32"/>
        </w:rPr>
        <w:t>负责全县自然资源资产有偿使用工作</w:t>
      </w:r>
      <w:r>
        <w:rPr>
          <w:rFonts w:ascii="仿宋" w:eastAsia="仿宋" w:hAnsi="仿宋" w:hint="eastAsia"/>
          <w:sz w:val="32"/>
          <w:szCs w:val="32"/>
        </w:rPr>
        <w:t>,</w:t>
      </w:r>
      <w:r>
        <w:rPr>
          <w:rFonts w:ascii="仿宋" w:eastAsia="仿宋" w:hAnsi="仿宋" w:hint="eastAsia"/>
          <w:sz w:val="32"/>
          <w:szCs w:val="32"/>
        </w:rPr>
        <w:t>负责自然资源资产价值评估管理，依法收缴自然资源资产收益。</w:t>
      </w:r>
      <w:r>
        <w:rPr>
          <w:rFonts w:ascii="仿宋" w:eastAsia="仿宋" w:hAnsi="仿宋" w:hint="eastAsia"/>
          <w:sz w:val="32"/>
          <w:szCs w:val="32"/>
        </w:rPr>
        <w:cr/>
        <w:t xml:space="preserve">    (</w:t>
      </w:r>
      <w:r>
        <w:rPr>
          <w:rFonts w:ascii="仿宋" w:eastAsia="仿宋" w:hAnsi="仿宋" w:hint="eastAsia"/>
          <w:sz w:val="32"/>
          <w:szCs w:val="32"/>
        </w:rPr>
        <w:t>五</w:t>
      </w:r>
      <w:r>
        <w:rPr>
          <w:rFonts w:ascii="仿宋" w:eastAsia="仿宋" w:hAnsi="仿宋" w:hint="eastAsia"/>
          <w:sz w:val="32"/>
          <w:szCs w:val="32"/>
        </w:rPr>
        <w:t>)</w:t>
      </w:r>
      <w:r>
        <w:rPr>
          <w:rFonts w:ascii="仿宋" w:eastAsia="仿宋" w:hAnsi="仿宋" w:hint="eastAsia"/>
          <w:sz w:val="32"/>
          <w:szCs w:val="32"/>
        </w:rPr>
        <w:t>负责全县自然资源的合理开发利用</w:t>
      </w:r>
      <w:r>
        <w:rPr>
          <w:rFonts w:ascii="仿宋" w:eastAsia="仿宋" w:hAnsi="仿宋" w:hint="eastAsia"/>
          <w:sz w:val="32"/>
          <w:szCs w:val="32"/>
        </w:rPr>
        <w:t>,</w:t>
      </w:r>
      <w:r>
        <w:rPr>
          <w:rFonts w:ascii="仿宋" w:eastAsia="仿宋" w:hAnsi="仿宋" w:hint="eastAsia"/>
          <w:sz w:val="32"/>
          <w:szCs w:val="32"/>
        </w:rPr>
        <w:t>负责全县自然资源市场建立和动态监测监管。</w:t>
      </w:r>
      <w:r>
        <w:rPr>
          <w:rFonts w:ascii="仿宋" w:eastAsia="仿宋" w:hAnsi="仿宋" w:hint="eastAsia"/>
          <w:sz w:val="32"/>
          <w:szCs w:val="32"/>
        </w:rPr>
        <w:cr/>
        <w:t xml:space="preserve">    (</w:t>
      </w:r>
      <w:r>
        <w:rPr>
          <w:rFonts w:ascii="仿宋" w:eastAsia="仿宋" w:hAnsi="仿宋" w:hint="eastAsia"/>
          <w:sz w:val="32"/>
          <w:szCs w:val="32"/>
        </w:rPr>
        <w:t>六</w:t>
      </w:r>
      <w:r>
        <w:rPr>
          <w:rFonts w:ascii="仿宋" w:eastAsia="仿宋" w:hAnsi="仿宋" w:hint="eastAsia"/>
          <w:sz w:val="32"/>
          <w:szCs w:val="32"/>
        </w:rPr>
        <w:t>)</w:t>
      </w:r>
      <w:r>
        <w:rPr>
          <w:rFonts w:ascii="仿宋" w:eastAsia="仿宋" w:hAnsi="仿宋" w:hint="eastAsia"/>
          <w:sz w:val="32"/>
          <w:szCs w:val="32"/>
        </w:rPr>
        <w:t>负</w:t>
      </w:r>
      <w:r>
        <w:rPr>
          <w:rFonts w:ascii="仿宋" w:eastAsia="仿宋" w:hAnsi="仿宋" w:hint="eastAsia"/>
          <w:sz w:val="32"/>
          <w:szCs w:val="32"/>
        </w:rPr>
        <w:t>责建立全县空间规划体系并监督实施。</w:t>
      </w:r>
      <w:r>
        <w:rPr>
          <w:rFonts w:ascii="仿宋" w:eastAsia="仿宋" w:hAnsi="仿宋" w:hint="eastAsia"/>
          <w:sz w:val="32"/>
          <w:szCs w:val="32"/>
        </w:rPr>
        <w:cr/>
        <w:t xml:space="preserve">    (</w:t>
      </w:r>
      <w:r>
        <w:rPr>
          <w:rFonts w:ascii="仿宋" w:eastAsia="仿宋" w:hAnsi="仿宋" w:hint="eastAsia"/>
          <w:sz w:val="32"/>
          <w:szCs w:val="32"/>
        </w:rPr>
        <w:t>七</w:t>
      </w:r>
      <w:r>
        <w:rPr>
          <w:rFonts w:ascii="仿宋" w:eastAsia="仿宋" w:hAnsi="仿宋" w:hint="eastAsia"/>
          <w:sz w:val="32"/>
          <w:szCs w:val="32"/>
        </w:rPr>
        <w:t>)</w:t>
      </w:r>
      <w:r>
        <w:rPr>
          <w:rFonts w:ascii="仿宋" w:eastAsia="仿宋" w:hAnsi="仿宋" w:hint="eastAsia"/>
          <w:sz w:val="32"/>
          <w:szCs w:val="32"/>
        </w:rPr>
        <w:t>负责统筹全县国土空间生态修复。</w:t>
      </w:r>
      <w:r>
        <w:rPr>
          <w:rFonts w:ascii="仿宋" w:eastAsia="仿宋" w:hAnsi="仿宋" w:hint="eastAsia"/>
          <w:sz w:val="32"/>
          <w:szCs w:val="32"/>
        </w:rPr>
        <w:cr/>
        <w:t xml:space="preserve">    (</w:t>
      </w:r>
      <w:r>
        <w:rPr>
          <w:rFonts w:ascii="仿宋" w:eastAsia="仿宋" w:hAnsi="仿宋" w:hint="eastAsia"/>
          <w:sz w:val="32"/>
          <w:szCs w:val="32"/>
        </w:rPr>
        <w:t>八</w:t>
      </w:r>
      <w:r>
        <w:rPr>
          <w:rFonts w:ascii="仿宋" w:eastAsia="仿宋" w:hAnsi="仿宋" w:hint="eastAsia"/>
          <w:sz w:val="32"/>
          <w:szCs w:val="32"/>
        </w:rPr>
        <w:t>)</w:t>
      </w:r>
      <w:r>
        <w:rPr>
          <w:rFonts w:ascii="仿宋" w:eastAsia="仿宋" w:hAnsi="仿宋" w:hint="eastAsia"/>
          <w:sz w:val="32"/>
          <w:szCs w:val="32"/>
        </w:rPr>
        <w:t>负责组织实施最严格的耕地保护制度。</w:t>
      </w:r>
      <w:r>
        <w:rPr>
          <w:rFonts w:ascii="仿宋" w:eastAsia="仿宋" w:hAnsi="仿宋" w:hint="eastAsia"/>
          <w:sz w:val="32"/>
          <w:szCs w:val="32"/>
        </w:rPr>
        <w:cr/>
        <w:t xml:space="preserve">    (</w:t>
      </w:r>
      <w:r>
        <w:rPr>
          <w:rFonts w:ascii="仿宋" w:eastAsia="仿宋" w:hAnsi="仿宋" w:hint="eastAsia"/>
          <w:sz w:val="32"/>
          <w:szCs w:val="32"/>
        </w:rPr>
        <w:t>九</w:t>
      </w:r>
      <w:r>
        <w:rPr>
          <w:rFonts w:ascii="仿宋" w:eastAsia="仿宋" w:hAnsi="仿宋" w:hint="eastAsia"/>
          <w:sz w:val="32"/>
          <w:szCs w:val="32"/>
        </w:rPr>
        <w:t>)</w:t>
      </w:r>
      <w:r>
        <w:rPr>
          <w:rFonts w:ascii="仿宋" w:eastAsia="仿宋" w:hAnsi="仿宋" w:hint="eastAsia"/>
          <w:sz w:val="32"/>
          <w:szCs w:val="32"/>
        </w:rPr>
        <w:t>负责管理全县地质勘查行业和地质工作。</w:t>
      </w:r>
      <w:r>
        <w:rPr>
          <w:rFonts w:ascii="仿宋" w:eastAsia="仿宋" w:hAnsi="仿宋" w:hint="eastAsia"/>
          <w:sz w:val="32"/>
          <w:szCs w:val="32"/>
        </w:rPr>
        <w:cr/>
        <w:t xml:space="preserve">    (</w:t>
      </w:r>
      <w:r>
        <w:rPr>
          <w:rFonts w:ascii="仿宋" w:eastAsia="仿宋" w:hAnsi="仿宋" w:hint="eastAsia"/>
          <w:sz w:val="32"/>
          <w:szCs w:val="32"/>
        </w:rPr>
        <w:t>十</w:t>
      </w:r>
      <w:r>
        <w:rPr>
          <w:rFonts w:ascii="仿宋" w:eastAsia="仿宋" w:hAnsi="仿宋" w:hint="eastAsia"/>
          <w:sz w:val="32"/>
          <w:szCs w:val="32"/>
        </w:rPr>
        <w:t>)</w:t>
      </w:r>
      <w:r>
        <w:rPr>
          <w:rFonts w:ascii="仿宋" w:eastAsia="仿宋" w:hAnsi="仿宋" w:hint="eastAsia"/>
          <w:sz w:val="32"/>
          <w:szCs w:val="32"/>
        </w:rPr>
        <w:t>落实综合防灾减灾规划相关要求，组织编制全县地质灾害防治规划和防护标准并指导实施。</w:t>
      </w:r>
      <w:r>
        <w:rPr>
          <w:rFonts w:ascii="仿宋" w:eastAsia="仿宋" w:hAnsi="仿宋" w:hint="eastAsia"/>
          <w:sz w:val="32"/>
          <w:szCs w:val="32"/>
        </w:rPr>
        <w:cr/>
        <w:t xml:space="preserve">    (</w:t>
      </w:r>
      <w:r>
        <w:rPr>
          <w:rFonts w:ascii="仿宋" w:eastAsia="仿宋" w:hAnsi="仿宋" w:hint="eastAsia"/>
          <w:sz w:val="32"/>
          <w:szCs w:val="32"/>
        </w:rPr>
        <w:t>十一</w:t>
      </w:r>
      <w:r>
        <w:rPr>
          <w:rFonts w:ascii="仿宋" w:eastAsia="仿宋" w:hAnsi="仿宋" w:hint="eastAsia"/>
          <w:sz w:val="32"/>
          <w:szCs w:val="32"/>
        </w:rPr>
        <w:t>)</w:t>
      </w:r>
      <w:r>
        <w:rPr>
          <w:rFonts w:ascii="仿宋" w:eastAsia="仿宋" w:hAnsi="仿宋" w:hint="eastAsia"/>
          <w:sz w:val="32"/>
          <w:szCs w:val="32"/>
        </w:rPr>
        <w:t>负责全县矿产资源管理工作。</w:t>
      </w:r>
      <w:r>
        <w:rPr>
          <w:rFonts w:ascii="仿宋" w:eastAsia="仿宋" w:hAnsi="仿宋" w:hint="eastAsia"/>
          <w:sz w:val="32"/>
          <w:szCs w:val="32"/>
        </w:rPr>
        <w:cr/>
        <w:t xml:space="preserve">    (</w:t>
      </w:r>
      <w:r>
        <w:rPr>
          <w:rFonts w:ascii="仿宋" w:eastAsia="仿宋" w:hAnsi="仿宋" w:hint="eastAsia"/>
          <w:sz w:val="32"/>
          <w:szCs w:val="32"/>
        </w:rPr>
        <w:t>十二</w:t>
      </w:r>
      <w:r>
        <w:rPr>
          <w:rFonts w:ascii="仿宋" w:eastAsia="仿宋" w:hAnsi="仿宋" w:hint="eastAsia"/>
          <w:sz w:val="32"/>
          <w:szCs w:val="32"/>
        </w:rPr>
        <w:t>)</w:t>
      </w:r>
      <w:r>
        <w:rPr>
          <w:rFonts w:ascii="仿宋" w:eastAsia="仿宋" w:hAnsi="仿宋" w:hint="eastAsia"/>
          <w:sz w:val="32"/>
          <w:szCs w:val="32"/>
        </w:rPr>
        <w:t>负责全县测绘地理信息管理工作。</w:t>
      </w:r>
      <w:r>
        <w:rPr>
          <w:rFonts w:ascii="仿宋" w:eastAsia="仿宋" w:hAnsi="仿宋" w:hint="eastAsia"/>
          <w:sz w:val="32"/>
          <w:szCs w:val="32"/>
        </w:rPr>
        <w:cr/>
      </w:r>
      <w:r>
        <w:rPr>
          <w:rFonts w:ascii="仿宋" w:eastAsia="仿宋" w:hAnsi="仿宋" w:hint="eastAsia"/>
          <w:sz w:val="32"/>
          <w:szCs w:val="32"/>
        </w:rPr>
        <w:lastRenderedPageBreak/>
        <w:t xml:space="preserve">    (</w:t>
      </w:r>
      <w:r>
        <w:rPr>
          <w:rFonts w:ascii="仿宋" w:eastAsia="仿宋" w:hAnsi="仿宋" w:hint="eastAsia"/>
          <w:sz w:val="32"/>
          <w:szCs w:val="32"/>
        </w:rPr>
        <w:t>十三</w:t>
      </w:r>
      <w:r>
        <w:rPr>
          <w:rFonts w:ascii="仿宋" w:eastAsia="仿宋" w:hAnsi="仿宋" w:hint="eastAsia"/>
          <w:sz w:val="32"/>
          <w:szCs w:val="32"/>
        </w:rPr>
        <w:t>)</w:t>
      </w:r>
      <w:r>
        <w:rPr>
          <w:rFonts w:ascii="仿宋" w:eastAsia="仿宋" w:hAnsi="仿宋" w:hint="eastAsia"/>
          <w:sz w:val="32"/>
          <w:szCs w:val="32"/>
        </w:rPr>
        <w:t>监督检查全县自然资源和国土空间规划及测绘法律法规执行情况。</w:t>
      </w:r>
    </w:p>
    <w:p w:rsidR="00C1451E" w:rsidRDefault="00574FC5">
      <w:pPr>
        <w:pStyle w:val="1"/>
      </w:pPr>
      <w:bookmarkStart w:id="3" w:name="_Toc24970"/>
      <w:r>
        <w:rPr>
          <w:rFonts w:hint="eastAsia"/>
        </w:rPr>
        <w:t>二、</w:t>
      </w:r>
      <w:r>
        <w:rPr>
          <w:rFonts w:hint="eastAsia"/>
        </w:rPr>
        <w:t>单位</w:t>
      </w:r>
      <w:r>
        <w:rPr>
          <w:rFonts w:hint="eastAsia"/>
        </w:rPr>
        <w:t>预算单位构成</w:t>
      </w:r>
      <w:bookmarkEnd w:id="3"/>
    </w:p>
    <w:p w:rsidR="00C1451E" w:rsidRDefault="00574FC5">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sz w:val="32"/>
        </w:rPr>
        <w:t>从预算单位构成看，</w:t>
      </w:r>
      <w:r>
        <w:rPr>
          <w:rFonts w:ascii="仿宋" w:eastAsia="仿宋" w:hAnsi="仿宋" w:cs="仿宋" w:hint="eastAsia"/>
          <w:sz w:val="32"/>
        </w:rPr>
        <w:t>本单位包括</w:t>
      </w:r>
      <w:r>
        <w:rPr>
          <w:rFonts w:ascii="仿宋" w:eastAsia="仿宋" w:hAnsi="仿宋" w:cs="仿宋" w:hint="eastAsia"/>
          <w:sz w:val="32"/>
        </w:rPr>
        <w:t>11</w:t>
      </w:r>
      <w:r>
        <w:rPr>
          <w:rFonts w:ascii="仿宋" w:eastAsia="仿宋" w:hAnsi="仿宋" w:cs="仿宋" w:hint="eastAsia"/>
          <w:sz w:val="32"/>
        </w:rPr>
        <w:t>个内设机构</w:t>
      </w:r>
      <w:r>
        <w:rPr>
          <w:rFonts w:ascii="仿宋" w:eastAsia="仿宋" w:hAnsi="仿宋" w:cs="仿宋"/>
          <w:sz w:val="32"/>
        </w:rPr>
        <w:t>，其中：列入</w:t>
      </w:r>
      <w:r>
        <w:rPr>
          <w:rFonts w:ascii="Times New Roman" w:eastAsia="Times New Roman" w:hAnsi="Times New Roman" w:cs="Times New Roman" w:hint="eastAsia"/>
          <w:sz w:val="32"/>
        </w:rPr>
        <w:t>2026</w:t>
      </w:r>
      <w:r>
        <w:rPr>
          <w:rFonts w:ascii="仿宋" w:eastAsia="仿宋" w:hAnsi="仿宋" w:cs="仿宋"/>
          <w:sz w:val="32"/>
        </w:rPr>
        <w:t>年</w:t>
      </w:r>
      <w:r>
        <w:rPr>
          <w:rFonts w:ascii="仿宋" w:eastAsia="仿宋" w:hAnsi="仿宋" w:cs="仿宋" w:hint="eastAsia"/>
          <w:sz w:val="32"/>
        </w:rPr>
        <w:t>单位</w:t>
      </w:r>
      <w:r>
        <w:rPr>
          <w:rFonts w:ascii="仿宋" w:eastAsia="仿宋" w:hAnsi="仿宋" w:cs="仿宋"/>
          <w:sz w:val="32"/>
        </w:rPr>
        <w:t>预算编制范围的单位详细情况见下表</w:t>
      </w:r>
      <w:r>
        <w:rPr>
          <w:rFonts w:ascii="仿宋" w:eastAsia="仿宋" w:hAnsi="仿宋" w:cs="仿宋"/>
          <w:sz w:val="32"/>
        </w:rPr>
        <w:t>:</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53"/>
        <w:gridCol w:w="5181"/>
      </w:tblGrid>
      <w:tr w:rsidR="00C1451E">
        <w:tc>
          <w:tcPr>
            <w:tcW w:w="3453" w:type="dxa"/>
            <w:vAlign w:val="center"/>
          </w:tcPr>
          <w:p w:rsidR="00C1451E" w:rsidRDefault="00574FC5">
            <w:pPr>
              <w:jc w:val="center"/>
            </w:pPr>
            <w:r>
              <w:rPr>
                <w:rFonts w:ascii="仿宋" w:eastAsia="仿宋" w:hAnsi="仿宋" w:cs="仿宋"/>
                <w:sz w:val="22"/>
              </w:rPr>
              <w:t>序号</w:t>
            </w:r>
          </w:p>
        </w:tc>
        <w:tc>
          <w:tcPr>
            <w:tcW w:w="5180" w:type="dxa"/>
            <w:vAlign w:val="center"/>
          </w:tcPr>
          <w:p w:rsidR="00C1451E" w:rsidRDefault="00574FC5">
            <w:pPr>
              <w:jc w:val="center"/>
            </w:pPr>
            <w:r>
              <w:rPr>
                <w:rFonts w:ascii="仿宋" w:eastAsia="仿宋" w:hAnsi="仿宋" w:cs="仿宋"/>
                <w:sz w:val="22"/>
              </w:rPr>
              <w:t>单位名称</w:t>
            </w:r>
          </w:p>
        </w:tc>
      </w:tr>
      <w:tr w:rsidR="00C1451E">
        <w:tc>
          <w:tcPr>
            <w:tcW w:w="3453" w:type="dxa"/>
            <w:vAlign w:val="center"/>
          </w:tcPr>
          <w:p w:rsidR="00C1451E" w:rsidRDefault="00574FC5">
            <w:pPr>
              <w:jc w:val="center"/>
            </w:pPr>
            <w:r>
              <w:rPr>
                <w:rFonts w:ascii="仿宋" w:eastAsia="仿宋" w:hAnsi="仿宋" w:cs="仿宋"/>
                <w:sz w:val="22"/>
              </w:rPr>
              <w:t>1</w:t>
            </w:r>
          </w:p>
        </w:tc>
        <w:tc>
          <w:tcPr>
            <w:tcW w:w="5180" w:type="dxa"/>
            <w:vAlign w:val="center"/>
          </w:tcPr>
          <w:p w:rsidR="00C1451E" w:rsidRDefault="00574FC5">
            <w:pPr>
              <w:jc w:val="center"/>
            </w:pPr>
            <w:r>
              <w:rPr>
                <w:rFonts w:ascii="仿宋" w:eastAsia="仿宋" w:hAnsi="仿宋" w:cs="仿宋"/>
                <w:sz w:val="22"/>
              </w:rPr>
              <w:t>办公室</w:t>
            </w:r>
          </w:p>
        </w:tc>
      </w:tr>
      <w:tr w:rsidR="00C1451E">
        <w:tc>
          <w:tcPr>
            <w:tcW w:w="3453" w:type="dxa"/>
            <w:vAlign w:val="center"/>
          </w:tcPr>
          <w:p w:rsidR="00C1451E" w:rsidRDefault="00574FC5">
            <w:pPr>
              <w:jc w:val="center"/>
            </w:pPr>
            <w:r>
              <w:rPr>
                <w:rFonts w:ascii="仿宋" w:eastAsia="仿宋" w:hAnsi="仿宋" w:cs="仿宋"/>
                <w:sz w:val="22"/>
              </w:rPr>
              <w:t>2</w:t>
            </w:r>
          </w:p>
        </w:tc>
        <w:tc>
          <w:tcPr>
            <w:tcW w:w="5180" w:type="dxa"/>
            <w:vAlign w:val="center"/>
          </w:tcPr>
          <w:p w:rsidR="00C1451E" w:rsidRDefault="00574FC5">
            <w:pPr>
              <w:jc w:val="center"/>
            </w:pPr>
            <w:r>
              <w:rPr>
                <w:rFonts w:ascii="仿宋" w:eastAsia="仿宋" w:hAnsi="仿宋" w:cs="仿宋"/>
                <w:sz w:val="22"/>
              </w:rPr>
              <w:t>执法监察股</w:t>
            </w:r>
          </w:p>
        </w:tc>
      </w:tr>
      <w:tr w:rsidR="00C1451E">
        <w:tc>
          <w:tcPr>
            <w:tcW w:w="3453" w:type="dxa"/>
            <w:vAlign w:val="center"/>
          </w:tcPr>
          <w:p w:rsidR="00C1451E" w:rsidRDefault="00574FC5">
            <w:pPr>
              <w:jc w:val="center"/>
            </w:pPr>
            <w:r>
              <w:rPr>
                <w:rFonts w:ascii="仿宋" w:eastAsia="仿宋" w:hAnsi="仿宋" w:cs="仿宋"/>
                <w:sz w:val="22"/>
              </w:rPr>
              <w:t>3</w:t>
            </w:r>
          </w:p>
        </w:tc>
        <w:tc>
          <w:tcPr>
            <w:tcW w:w="5180" w:type="dxa"/>
            <w:vAlign w:val="center"/>
          </w:tcPr>
          <w:p w:rsidR="00C1451E" w:rsidRDefault="00574FC5">
            <w:pPr>
              <w:jc w:val="center"/>
            </w:pPr>
            <w:r>
              <w:rPr>
                <w:rFonts w:ascii="仿宋" w:eastAsia="仿宋" w:hAnsi="仿宋" w:cs="仿宋"/>
                <w:sz w:val="22"/>
              </w:rPr>
              <w:t>自然资源调查与登记股</w:t>
            </w:r>
          </w:p>
        </w:tc>
      </w:tr>
      <w:tr w:rsidR="00C1451E">
        <w:tc>
          <w:tcPr>
            <w:tcW w:w="3453" w:type="dxa"/>
            <w:vAlign w:val="center"/>
          </w:tcPr>
          <w:p w:rsidR="00C1451E" w:rsidRDefault="00574FC5">
            <w:pPr>
              <w:jc w:val="center"/>
            </w:pPr>
            <w:r>
              <w:rPr>
                <w:rFonts w:ascii="仿宋" w:eastAsia="仿宋" w:hAnsi="仿宋" w:cs="仿宋"/>
                <w:sz w:val="22"/>
              </w:rPr>
              <w:t>4</w:t>
            </w:r>
          </w:p>
        </w:tc>
        <w:tc>
          <w:tcPr>
            <w:tcW w:w="5180" w:type="dxa"/>
            <w:vAlign w:val="center"/>
          </w:tcPr>
          <w:p w:rsidR="00C1451E" w:rsidRDefault="00574FC5">
            <w:pPr>
              <w:jc w:val="center"/>
            </w:pPr>
            <w:r>
              <w:rPr>
                <w:rFonts w:ascii="仿宋" w:eastAsia="仿宋" w:hAnsi="仿宋" w:cs="仿宋"/>
                <w:sz w:val="22"/>
              </w:rPr>
              <w:t>自然资源所有者权益与开发利用股</w:t>
            </w:r>
          </w:p>
        </w:tc>
      </w:tr>
      <w:tr w:rsidR="00C1451E">
        <w:tc>
          <w:tcPr>
            <w:tcW w:w="3453" w:type="dxa"/>
            <w:vAlign w:val="center"/>
          </w:tcPr>
          <w:p w:rsidR="00C1451E" w:rsidRDefault="00574FC5">
            <w:pPr>
              <w:jc w:val="center"/>
            </w:pPr>
            <w:r>
              <w:rPr>
                <w:rFonts w:ascii="仿宋" w:eastAsia="仿宋" w:hAnsi="仿宋" w:cs="仿宋"/>
                <w:sz w:val="22"/>
              </w:rPr>
              <w:t>5</w:t>
            </w:r>
          </w:p>
        </w:tc>
        <w:tc>
          <w:tcPr>
            <w:tcW w:w="5180" w:type="dxa"/>
            <w:vAlign w:val="center"/>
          </w:tcPr>
          <w:p w:rsidR="00C1451E" w:rsidRDefault="00574FC5">
            <w:pPr>
              <w:jc w:val="center"/>
            </w:pPr>
            <w:r>
              <w:rPr>
                <w:rFonts w:ascii="仿宋" w:eastAsia="仿宋" w:hAnsi="仿宋" w:cs="仿宋"/>
                <w:sz w:val="22"/>
              </w:rPr>
              <w:t>国土空间规划股</w:t>
            </w:r>
          </w:p>
        </w:tc>
      </w:tr>
      <w:tr w:rsidR="00C1451E">
        <w:tc>
          <w:tcPr>
            <w:tcW w:w="3453" w:type="dxa"/>
            <w:vAlign w:val="center"/>
          </w:tcPr>
          <w:p w:rsidR="00C1451E" w:rsidRDefault="00574FC5">
            <w:pPr>
              <w:jc w:val="center"/>
            </w:pPr>
            <w:r>
              <w:rPr>
                <w:rFonts w:ascii="仿宋" w:eastAsia="仿宋" w:hAnsi="仿宋" w:cs="仿宋"/>
                <w:sz w:val="22"/>
              </w:rPr>
              <w:t>6</w:t>
            </w:r>
          </w:p>
        </w:tc>
        <w:tc>
          <w:tcPr>
            <w:tcW w:w="5180" w:type="dxa"/>
            <w:vAlign w:val="center"/>
          </w:tcPr>
          <w:p w:rsidR="00C1451E" w:rsidRDefault="00574FC5">
            <w:pPr>
              <w:jc w:val="center"/>
            </w:pPr>
            <w:r>
              <w:rPr>
                <w:rFonts w:ascii="仿宋" w:eastAsia="仿宋" w:hAnsi="仿宋" w:cs="仿宋"/>
                <w:sz w:val="22"/>
              </w:rPr>
              <w:t>规划管理与用途管制股</w:t>
            </w:r>
          </w:p>
        </w:tc>
      </w:tr>
      <w:tr w:rsidR="00C1451E">
        <w:tc>
          <w:tcPr>
            <w:tcW w:w="3453" w:type="dxa"/>
            <w:vAlign w:val="center"/>
          </w:tcPr>
          <w:p w:rsidR="00C1451E" w:rsidRDefault="00574FC5">
            <w:pPr>
              <w:jc w:val="center"/>
            </w:pPr>
            <w:r>
              <w:rPr>
                <w:rFonts w:ascii="仿宋" w:eastAsia="仿宋" w:hAnsi="仿宋" w:cs="仿宋"/>
                <w:sz w:val="22"/>
              </w:rPr>
              <w:t>7</w:t>
            </w:r>
          </w:p>
        </w:tc>
        <w:tc>
          <w:tcPr>
            <w:tcW w:w="5180" w:type="dxa"/>
            <w:vAlign w:val="center"/>
          </w:tcPr>
          <w:p w:rsidR="00C1451E" w:rsidRDefault="00574FC5">
            <w:pPr>
              <w:jc w:val="center"/>
            </w:pPr>
            <w:r>
              <w:rPr>
                <w:rFonts w:ascii="仿宋" w:eastAsia="仿宋" w:hAnsi="仿宋" w:cs="仿宋"/>
                <w:sz w:val="22"/>
              </w:rPr>
              <w:t>地质灾害防治股</w:t>
            </w:r>
          </w:p>
        </w:tc>
      </w:tr>
      <w:tr w:rsidR="00C1451E">
        <w:tc>
          <w:tcPr>
            <w:tcW w:w="3453" w:type="dxa"/>
            <w:vAlign w:val="center"/>
          </w:tcPr>
          <w:p w:rsidR="00C1451E" w:rsidRDefault="00574FC5">
            <w:pPr>
              <w:jc w:val="center"/>
            </w:pPr>
            <w:r>
              <w:rPr>
                <w:rFonts w:ascii="仿宋" w:eastAsia="仿宋" w:hAnsi="仿宋" w:cs="仿宋"/>
                <w:sz w:val="22"/>
              </w:rPr>
              <w:t>8</w:t>
            </w:r>
          </w:p>
        </w:tc>
        <w:tc>
          <w:tcPr>
            <w:tcW w:w="5180" w:type="dxa"/>
            <w:vAlign w:val="center"/>
          </w:tcPr>
          <w:p w:rsidR="00C1451E" w:rsidRDefault="00574FC5">
            <w:pPr>
              <w:jc w:val="center"/>
            </w:pPr>
            <w:r>
              <w:rPr>
                <w:rFonts w:ascii="仿宋" w:eastAsia="仿宋" w:hAnsi="仿宋" w:cs="仿宋"/>
                <w:sz w:val="22"/>
              </w:rPr>
              <w:t>国土空间生态修复股</w:t>
            </w:r>
          </w:p>
        </w:tc>
      </w:tr>
      <w:tr w:rsidR="00C1451E">
        <w:tc>
          <w:tcPr>
            <w:tcW w:w="3453" w:type="dxa"/>
            <w:vAlign w:val="center"/>
          </w:tcPr>
          <w:p w:rsidR="00C1451E" w:rsidRDefault="00574FC5">
            <w:pPr>
              <w:jc w:val="center"/>
            </w:pPr>
            <w:r>
              <w:rPr>
                <w:rFonts w:ascii="仿宋" w:eastAsia="仿宋" w:hAnsi="仿宋" w:cs="仿宋"/>
                <w:sz w:val="22"/>
              </w:rPr>
              <w:t>9</w:t>
            </w:r>
          </w:p>
        </w:tc>
        <w:tc>
          <w:tcPr>
            <w:tcW w:w="5180" w:type="dxa"/>
            <w:vAlign w:val="center"/>
          </w:tcPr>
          <w:p w:rsidR="00C1451E" w:rsidRDefault="00574FC5">
            <w:pPr>
              <w:jc w:val="center"/>
            </w:pPr>
            <w:r>
              <w:rPr>
                <w:rFonts w:ascii="仿宋" w:eastAsia="仿宋" w:hAnsi="仿宋" w:cs="仿宋"/>
                <w:sz w:val="22"/>
              </w:rPr>
              <w:t>耕地保护监督股</w:t>
            </w:r>
          </w:p>
        </w:tc>
      </w:tr>
      <w:tr w:rsidR="00C1451E">
        <w:tc>
          <w:tcPr>
            <w:tcW w:w="3453" w:type="dxa"/>
            <w:vAlign w:val="center"/>
          </w:tcPr>
          <w:p w:rsidR="00C1451E" w:rsidRDefault="00574FC5">
            <w:pPr>
              <w:jc w:val="center"/>
            </w:pPr>
            <w:r>
              <w:rPr>
                <w:rFonts w:ascii="仿宋" w:eastAsia="仿宋" w:hAnsi="仿宋" w:cs="仿宋"/>
                <w:sz w:val="22"/>
              </w:rPr>
              <w:t>10</w:t>
            </w:r>
          </w:p>
        </w:tc>
        <w:tc>
          <w:tcPr>
            <w:tcW w:w="5180" w:type="dxa"/>
            <w:vAlign w:val="center"/>
          </w:tcPr>
          <w:p w:rsidR="00C1451E" w:rsidRDefault="00574FC5">
            <w:pPr>
              <w:jc w:val="center"/>
            </w:pPr>
            <w:r>
              <w:rPr>
                <w:rFonts w:ascii="仿宋" w:eastAsia="仿宋" w:hAnsi="仿宋" w:cs="仿宋"/>
                <w:sz w:val="22"/>
              </w:rPr>
              <w:t>矿业权管理股</w:t>
            </w:r>
          </w:p>
        </w:tc>
      </w:tr>
      <w:tr w:rsidR="00C1451E">
        <w:tc>
          <w:tcPr>
            <w:tcW w:w="3453" w:type="dxa"/>
            <w:vAlign w:val="center"/>
          </w:tcPr>
          <w:p w:rsidR="00C1451E" w:rsidRDefault="00574FC5">
            <w:pPr>
              <w:jc w:val="center"/>
            </w:pPr>
            <w:r>
              <w:rPr>
                <w:rFonts w:ascii="仿宋" w:eastAsia="仿宋" w:hAnsi="仿宋" w:cs="仿宋"/>
                <w:sz w:val="22"/>
              </w:rPr>
              <w:t>11</w:t>
            </w:r>
          </w:p>
        </w:tc>
        <w:tc>
          <w:tcPr>
            <w:tcW w:w="5180" w:type="dxa"/>
            <w:vAlign w:val="center"/>
          </w:tcPr>
          <w:p w:rsidR="00C1451E" w:rsidRDefault="00574FC5">
            <w:pPr>
              <w:jc w:val="center"/>
            </w:pPr>
            <w:r>
              <w:rPr>
                <w:rFonts w:ascii="仿宋" w:eastAsia="仿宋" w:hAnsi="仿宋" w:cs="仿宋"/>
                <w:sz w:val="22"/>
              </w:rPr>
              <w:t>测绘地理信息管理股</w:t>
            </w:r>
          </w:p>
        </w:tc>
      </w:tr>
    </w:tbl>
    <w:p w:rsidR="00C1451E" w:rsidRDefault="00574FC5">
      <w:pPr>
        <w:pStyle w:val="1"/>
      </w:pPr>
      <w:bookmarkStart w:id="4" w:name="_Toc13692"/>
      <w:r>
        <w:rPr>
          <w:rFonts w:hint="eastAsia"/>
        </w:rPr>
        <w:t>三、</w:t>
      </w:r>
      <w:r>
        <w:rPr>
          <w:rFonts w:hint="eastAsia"/>
        </w:rPr>
        <w:t>单位</w:t>
      </w:r>
      <w:r>
        <w:rPr>
          <w:rFonts w:hint="eastAsia"/>
        </w:rPr>
        <w:t>主要工作任务</w:t>
      </w:r>
      <w:bookmarkEnd w:id="4"/>
    </w:p>
    <w:p w:rsidR="00C1451E" w:rsidRDefault="00574FC5">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Times New Roman" w:eastAsia="Times New Roman" w:hAnsi="Times New Roman" w:cs="Times New Roman" w:hint="eastAsia"/>
          <w:sz w:val="32"/>
        </w:rPr>
        <w:t>2026</w:t>
      </w:r>
      <w:r>
        <w:rPr>
          <w:rFonts w:ascii="仿宋" w:eastAsia="仿宋" w:hAnsi="仿宋" w:cs="仿宋"/>
          <w:sz w:val="32"/>
        </w:rPr>
        <w:t>年，</w:t>
      </w:r>
      <w:r>
        <w:rPr>
          <w:rFonts w:ascii="仿宋" w:eastAsia="仿宋" w:hAnsi="仿宋" w:cs="仿宋" w:hint="eastAsia"/>
          <w:sz w:val="32"/>
        </w:rPr>
        <w:t>尤溪县自然资源局</w:t>
      </w:r>
      <w:r>
        <w:rPr>
          <w:rFonts w:ascii="仿宋" w:eastAsia="仿宋" w:hAnsi="仿宋" w:cs="仿宋"/>
          <w:sz w:val="32"/>
        </w:rPr>
        <w:t>主要任务是：</w:t>
      </w:r>
      <w:r>
        <w:rPr>
          <w:rFonts w:ascii="仿宋" w:eastAsia="仿宋" w:hAnsi="仿宋" w:cs="仿宋_GB2312" w:hint="eastAsia"/>
          <w:sz w:val="32"/>
          <w:szCs w:val="32"/>
        </w:rPr>
        <w:t>（一）积极发挥规划先导、空间保障与服务工作。（二）全力保障项目建设用地。（三）积极推进土地市场建设。（四）认真做好耕地保护工作。（五）进一步加大土地出让力度，规范土地出让管理。（六）深入开展执法监察活动。（七）切实加强矿政管理工作。（八）着力防范地质灾害风险。</w:t>
      </w:r>
      <w:r>
        <w:rPr>
          <w:rFonts w:ascii="仿宋" w:eastAsia="仿宋" w:hAnsi="仿宋" w:cs="仿宋"/>
          <w:sz w:val="32"/>
        </w:rPr>
        <w:t>。围绕上述任务，重点抓好以下工作：</w:t>
      </w:r>
      <w:r>
        <w:cr/>
      </w:r>
      <w:r>
        <w:rPr>
          <w:rFonts w:ascii="仿宋" w:eastAsia="仿宋" w:hAnsi="仿宋" w:cs="仿宋" w:hint="eastAsia"/>
          <w:sz w:val="32"/>
        </w:rPr>
        <w:t xml:space="preserve">    (</w:t>
      </w:r>
      <w:r>
        <w:rPr>
          <w:rFonts w:ascii="仿宋" w:eastAsia="仿宋" w:hAnsi="仿宋" w:cs="仿宋" w:hint="eastAsia"/>
          <w:sz w:val="32"/>
        </w:rPr>
        <w:t>一</w:t>
      </w:r>
      <w:r>
        <w:rPr>
          <w:rFonts w:ascii="仿宋" w:eastAsia="仿宋" w:hAnsi="仿宋" w:cs="仿宋" w:hint="eastAsia"/>
          <w:sz w:val="32"/>
        </w:rPr>
        <w:t>)</w:t>
      </w:r>
      <w:r>
        <w:rPr>
          <w:rFonts w:ascii="仿宋" w:eastAsia="仿宋" w:hAnsi="仿宋" w:cs="仿宋" w:hint="eastAsia"/>
          <w:sz w:val="32"/>
        </w:rPr>
        <w:t>突出规划引领，抓规划编制实施，推进城市功能日</w:t>
      </w:r>
      <w:r>
        <w:rPr>
          <w:rFonts w:ascii="仿宋" w:eastAsia="仿宋" w:hAnsi="仿宋" w:cs="仿宋" w:hint="eastAsia"/>
          <w:sz w:val="32"/>
        </w:rPr>
        <w:lastRenderedPageBreak/>
        <w:t>趋完善。</w:t>
      </w:r>
      <w:r>
        <w:rPr>
          <w:rFonts w:ascii="仿宋" w:eastAsia="仿宋" w:hAnsi="仿宋" w:cs="仿宋" w:hint="eastAsia"/>
          <w:sz w:val="32"/>
        </w:rPr>
        <w:cr/>
        <w:t xml:space="preserve">    (</w:t>
      </w:r>
      <w:r>
        <w:rPr>
          <w:rFonts w:ascii="仿宋" w:eastAsia="仿宋" w:hAnsi="仿宋" w:cs="仿宋" w:hint="eastAsia"/>
          <w:sz w:val="32"/>
        </w:rPr>
        <w:t>二</w:t>
      </w:r>
      <w:r>
        <w:rPr>
          <w:rFonts w:ascii="仿宋" w:eastAsia="仿宋" w:hAnsi="仿宋" w:cs="仿宋" w:hint="eastAsia"/>
          <w:sz w:val="32"/>
        </w:rPr>
        <w:t>)</w:t>
      </w:r>
      <w:r>
        <w:rPr>
          <w:rFonts w:ascii="仿宋" w:eastAsia="仿宋" w:hAnsi="仿宋" w:cs="仿宋" w:hint="eastAsia"/>
          <w:sz w:val="32"/>
        </w:rPr>
        <w:t>突出空间保障，抓土地高效利用，推进土地管理提高成效。</w:t>
      </w:r>
      <w:r>
        <w:rPr>
          <w:rFonts w:ascii="仿宋" w:eastAsia="仿宋" w:hAnsi="仿宋" w:cs="仿宋" w:hint="eastAsia"/>
          <w:sz w:val="32"/>
        </w:rPr>
        <w:cr/>
        <w:t xml:space="preserve">    (</w:t>
      </w:r>
      <w:r>
        <w:rPr>
          <w:rFonts w:ascii="仿宋" w:eastAsia="仿宋" w:hAnsi="仿宋" w:cs="仿宋" w:hint="eastAsia"/>
          <w:sz w:val="32"/>
        </w:rPr>
        <w:t>三</w:t>
      </w:r>
      <w:r>
        <w:rPr>
          <w:rFonts w:ascii="仿宋" w:eastAsia="仿宋" w:hAnsi="仿宋" w:cs="仿宋" w:hint="eastAsia"/>
          <w:sz w:val="32"/>
        </w:rPr>
        <w:t>)</w:t>
      </w:r>
      <w:r>
        <w:rPr>
          <w:rFonts w:ascii="仿宋" w:eastAsia="仿宋" w:hAnsi="仿宋" w:cs="仿宋" w:hint="eastAsia"/>
          <w:sz w:val="32"/>
        </w:rPr>
        <w:t>突出土地整合，抓挖掘空间潜力，推进耕地开发保护任务。</w:t>
      </w:r>
      <w:r>
        <w:rPr>
          <w:rFonts w:ascii="仿宋" w:eastAsia="仿宋" w:hAnsi="仿宋" w:cs="仿宋" w:hint="eastAsia"/>
          <w:sz w:val="32"/>
        </w:rPr>
        <w:cr/>
        <w:t xml:space="preserve">    (</w:t>
      </w:r>
      <w:r>
        <w:rPr>
          <w:rFonts w:ascii="仿宋" w:eastAsia="仿宋" w:hAnsi="仿宋" w:cs="仿宋" w:hint="eastAsia"/>
          <w:sz w:val="32"/>
        </w:rPr>
        <w:t>四</w:t>
      </w:r>
      <w:r>
        <w:rPr>
          <w:rFonts w:ascii="仿宋" w:eastAsia="仿宋" w:hAnsi="仿宋" w:cs="仿宋" w:hint="eastAsia"/>
          <w:sz w:val="32"/>
        </w:rPr>
        <w:t>)</w:t>
      </w:r>
      <w:r>
        <w:rPr>
          <w:rFonts w:ascii="仿宋" w:eastAsia="仿宋" w:hAnsi="仿宋" w:cs="仿宋" w:hint="eastAsia"/>
          <w:sz w:val="32"/>
        </w:rPr>
        <w:t>突出机制创新，抓空间综合管控，推进城市品质大幅提升。</w:t>
      </w:r>
      <w:r>
        <w:rPr>
          <w:rFonts w:ascii="仿宋" w:eastAsia="仿宋" w:hAnsi="仿宋" w:cs="仿宋" w:hint="eastAsia"/>
          <w:sz w:val="32"/>
        </w:rPr>
        <w:cr/>
        <w:t xml:space="preserve">    (</w:t>
      </w:r>
      <w:r>
        <w:rPr>
          <w:rFonts w:ascii="仿宋" w:eastAsia="仿宋" w:hAnsi="仿宋" w:cs="仿宋" w:hint="eastAsia"/>
          <w:sz w:val="32"/>
        </w:rPr>
        <w:t>五</w:t>
      </w:r>
      <w:r>
        <w:rPr>
          <w:rFonts w:ascii="仿宋" w:eastAsia="仿宋" w:hAnsi="仿宋" w:cs="仿宋" w:hint="eastAsia"/>
          <w:sz w:val="32"/>
        </w:rPr>
        <w:t>)</w:t>
      </w:r>
      <w:r>
        <w:rPr>
          <w:rFonts w:ascii="仿宋" w:eastAsia="仿宋" w:hAnsi="仿宋" w:cs="仿宋" w:hint="eastAsia"/>
          <w:sz w:val="32"/>
        </w:rPr>
        <w:t>突出地灾治理，抓安全责任落实，推进平安建设取得成效。</w:t>
      </w:r>
      <w:r>
        <w:rPr>
          <w:rFonts w:ascii="仿宋" w:eastAsia="仿宋" w:hAnsi="仿宋" w:cs="仿宋" w:hint="eastAsia"/>
          <w:sz w:val="32"/>
        </w:rPr>
        <w:cr/>
        <w:t xml:space="preserve">    (</w:t>
      </w:r>
      <w:r>
        <w:rPr>
          <w:rFonts w:ascii="仿宋" w:eastAsia="仿宋" w:hAnsi="仿宋" w:cs="仿宋" w:hint="eastAsia"/>
          <w:sz w:val="32"/>
        </w:rPr>
        <w:t>六</w:t>
      </w:r>
      <w:r>
        <w:rPr>
          <w:rFonts w:ascii="仿宋" w:eastAsia="仿宋" w:hAnsi="仿宋" w:cs="仿宋" w:hint="eastAsia"/>
          <w:sz w:val="32"/>
        </w:rPr>
        <w:t>)</w:t>
      </w:r>
      <w:r>
        <w:rPr>
          <w:rFonts w:ascii="仿宋" w:eastAsia="仿宋" w:hAnsi="仿宋" w:cs="仿宋" w:hint="eastAsia"/>
          <w:sz w:val="32"/>
        </w:rPr>
        <w:t>突出法治建设，抓专项工作落实，推进依法行政能力提升。</w:t>
      </w:r>
      <w:r>
        <w:rPr>
          <w:rFonts w:ascii="仿宋" w:eastAsia="仿宋" w:hAnsi="仿宋" w:cs="仿宋" w:hint="eastAsia"/>
          <w:sz w:val="32"/>
        </w:rPr>
        <w:cr/>
        <w:t xml:space="preserve">    (</w:t>
      </w:r>
      <w:r>
        <w:rPr>
          <w:rFonts w:ascii="仿宋" w:eastAsia="仿宋" w:hAnsi="仿宋" w:cs="仿宋" w:hint="eastAsia"/>
          <w:sz w:val="32"/>
        </w:rPr>
        <w:t>七</w:t>
      </w:r>
      <w:r>
        <w:rPr>
          <w:rFonts w:ascii="仿宋" w:eastAsia="仿宋" w:hAnsi="仿宋" w:cs="仿宋" w:hint="eastAsia"/>
          <w:sz w:val="32"/>
        </w:rPr>
        <w:t>)</w:t>
      </w:r>
      <w:r>
        <w:rPr>
          <w:rFonts w:ascii="仿宋" w:eastAsia="仿宋" w:hAnsi="仿宋" w:cs="仿宋" w:hint="eastAsia"/>
          <w:sz w:val="32"/>
        </w:rPr>
        <w:t>突出矿权管理，抓矿山专项整治，落实安全生产责任目标。</w:t>
      </w:r>
      <w:r>
        <w:rPr>
          <w:rFonts w:ascii="仿宋" w:eastAsia="仿宋" w:hAnsi="仿宋" w:cs="仿宋" w:hint="eastAsia"/>
          <w:sz w:val="32"/>
        </w:rPr>
        <w:cr/>
        <w:t xml:space="preserve">    (</w:t>
      </w:r>
      <w:r>
        <w:rPr>
          <w:rFonts w:ascii="仿宋" w:eastAsia="仿宋" w:hAnsi="仿宋" w:cs="仿宋" w:hint="eastAsia"/>
          <w:sz w:val="32"/>
        </w:rPr>
        <w:t>八</w:t>
      </w:r>
      <w:r>
        <w:rPr>
          <w:rFonts w:ascii="仿宋" w:eastAsia="仿宋" w:hAnsi="仿宋" w:cs="仿宋" w:hint="eastAsia"/>
          <w:sz w:val="32"/>
        </w:rPr>
        <w:t>)</w:t>
      </w:r>
      <w:r>
        <w:rPr>
          <w:rFonts w:ascii="仿宋" w:eastAsia="仿宋" w:hAnsi="仿宋" w:cs="仿宋" w:hint="eastAsia"/>
          <w:sz w:val="32"/>
        </w:rPr>
        <w:t>突出服务意识，抓窗口效能建设，推进营商环境优化发展。</w:t>
      </w:r>
      <w:r>
        <w:rPr>
          <w:rFonts w:ascii="仿宋" w:eastAsia="仿宋" w:hAnsi="仿宋" w:cs="仿宋" w:hint="eastAsia"/>
          <w:sz w:val="32"/>
        </w:rPr>
        <w:cr/>
        <w:t xml:space="preserve">    (</w:t>
      </w:r>
      <w:r>
        <w:rPr>
          <w:rFonts w:ascii="仿宋" w:eastAsia="仿宋" w:hAnsi="仿宋" w:cs="仿宋" w:hint="eastAsia"/>
          <w:sz w:val="32"/>
        </w:rPr>
        <w:t>九</w:t>
      </w:r>
      <w:r>
        <w:rPr>
          <w:rFonts w:ascii="仿宋" w:eastAsia="仿宋" w:hAnsi="仿宋" w:cs="仿宋" w:hint="eastAsia"/>
          <w:sz w:val="32"/>
        </w:rPr>
        <w:t>)</w:t>
      </w:r>
      <w:r>
        <w:rPr>
          <w:rFonts w:ascii="仿宋" w:eastAsia="仿宋" w:hAnsi="仿宋" w:cs="仿宋" w:hint="eastAsia"/>
          <w:sz w:val="32"/>
        </w:rPr>
        <w:t>突出素质教育，抓队伍能力提升，推进作风建设更加扎实。</w:t>
      </w:r>
    </w:p>
    <w:p w:rsidR="00C1451E" w:rsidRDefault="00C1451E">
      <w:pPr>
        <w:widowControl/>
        <w:jc w:val="left"/>
        <w:rPr>
          <w:rFonts w:ascii="仿宋" w:eastAsia="仿宋" w:hAnsi="仿宋" w:cs="仿宋_GB2312"/>
          <w:sz w:val="32"/>
          <w:szCs w:val="32"/>
        </w:rPr>
        <w:sectPr w:rsidR="00C1451E">
          <w:pgSz w:w="11906" w:h="16838"/>
          <w:pgMar w:top="1440" w:right="1800" w:bottom="1440" w:left="1800" w:header="851" w:footer="992" w:gutter="0"/>
          <w:cols w:space="425"/>
          <w:docGrid w:type="lines" w:linePitch="312"/>
        </w:sect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574FC5">
      <w:pPr>
        <w:pStyle w:val="a3"/>
        <w:jc w:val="left"/>
        <w:rPr>
          <w:rFonts w:ascii="黑体" w:eastAsia="黑体" w:hAnsi="黑体"/>
          <w:sz w:val="56"/>
          <w:szCs w:val="36"/>
        </w:rPr>
      </w:pPr>
      <w:r>
        <w:rPr>
          <w:rFonts w:ascii="黑体" w:eastAsia="黑体" w:hAnsi="黑体" w:hint="eastAsia"/>
          <w:sz w:val="56"/>
          <w:szCs w:val="36"/>
        </w:rPr>
        <w:t>第二部分</w:t>
      </w:r>
      <w:r>
        <w:rPr>
          <w:rFonts w:ascii="黑体" w:eastAsia="黑体" w:hAnsi="黑体"/>
          <w:sz w:val="56"/>
          <w:szCs w:val="36"/>
        </w:rPr>
        <w:t xml:space="preserve"> </w:t>
      </w:r>
    </w:p>
    <w:p w:rsidR="00C1451E" w:rsidRDefault="00574FC5">
      <w:pPr>
        <w:pStyle w:val="1"/>
        <w:jc w:val="center"/>
        <w:rPr>
          <w:rFonts w:ascii="黑体" w:hAnsi="黑体"/>
          <w:b w:val="0"/>
          <w:bCs/>
          <w:sz w:val="56"/>
          <w:szCs w:val="36"/>
        </w:rPr>
      </w:pPr>
      <w:bookmarkStart w:id="5" w:name="_Toc7139"/>
      <w:bookmarkEnd w:id="5"/>
      <w:r>
        <w:rPr>
          <w:rFonts w:ascii="黑体" w:hAnsi="黑体" w:cs="黑体" w:hint="eastAsia"/>
          <w:sz w:val="56"/>
        </w:rPr>
        <w:t>2026</w:t>
      </w:r>
      <w:r>
        <w:rPr>
          <w:rFonts w:ascii="黑体" w:hAnsi="黑体" w:cs="黑体"/>
          <w:sz w:val="56"/>
        </w:rPr>
        <w:t>年度</w:t>
      </w:r>
      <w:r>
        <w:rPr>
          <w:rFonts w:ascii="黑体" w:hAnsi="黑体" w:cs="黑体" w:hint="eastAsia"/>
          <w:sz w:val="56"/>
        </w:rPr>
        <w:t>单位</w:t>
      </w:r>
      <w:r>
        <w:rPr>
          <w:rFonts w:ascii="黑体" w:hAnsi="黑体" w:cs="黑体"/>
          <w:sz w:val="56"/>
        </w:rPr>
        <w:t>预算表</w:t>
      </w:r>
    </w:p>
    <w:p w:rsidR="00C1451E" w:rsidRDefault="00C1451E">
      <w:pPr>
        <w:pStyle w:val="a3"/>
        <w:rPr>
          <w:rFonts w:ascii="黑体" w:eastAsia="黑体" w:hAnsi="黑体"/>
          <w:sz w:val="56"/>
          <w:szCs w:val="36"/>
        </w:rPr>
      </w:pPr>
    </w:p>
    <w:p w:rsidR="00C1451E" w:rsidRDefault="00C1451E">
      <w:pPr>
        <w:widowControl/>
        <w:jc w:val="left"/>
        <w:rPr>
          <w:rFonts w:ascii="仿宋" w:eastAsia="仿宋" w:hAnsi="仿宋" w:cs="仿宋_GB2312"/>
          <w:sz w:val="32"/>
          <w:szCs w:val="32"/>
        </w:rPr>
        <w:sectPr w:rsidR="00C1451E">
          <w:pgSz w:w="11906" w:h="16838"/>
          <w:pgMar w:top="1440" w:right="1800" w:bottom="1440" w:left="1800" w:header="851" w:footer="992" w:gutter="0"/>
          <w:cols w:space="425"/>
          <w:docGrid w:type="lines" w:linePitch="312"/>
        </w:sectPr>
      </w:pPr>
    </w:p>
    <w:p w:rsidR="00C1451E" w:rsidRDefault="00574FC5">
      <w:pPr>
        <w:pStyle w:val="1"/>
      </w:pPr>
      <w:bookmarkStart w:id="6" w:name="_Toc32170"/>
      <w:r>
        <w:rPr>
          <w:rFonts w:hint="eastAsia"/>
        </w:rPr>
        <w:lastRenderedPageBreak/>
        <w:t>一、收支预算总表</w:t>
      </w:r>
      <w:bookmarkEnd w:id="6"/>
    </w:p>
    <w:p w:rsidR="00C1451E" w:rsidRDefault="00574FC5">
      <w:pPr>
        <w:tabs>
          <w:tab w:val="left" w:pos="7513"/>
        </w:tabs>
        <w:adjustRightInd w:val="0"/>
        <w:snapToGrid w:val="0"/>
        <w:spacing w:line="600" w:lineRule="exact"/>
        <w:jc w:val="center"/>
        <w:rPr>
          <w:rFonts w:ascii="黑体" w:eastAsia="黑体" w:hAnsi="黑体"/>
          <w:sz w:val="32"/>
          <w:szCs w:val="32"/>
        </w:rPr>
      </w:pPr>
      <w:r>
        <w:rPr>
          <w:rFonts w:ascii="Times New Roman" w:eastAsia="宋体" w:hAnsi="Times New Roman" w:cs="Times New Roman" w:hint="eastAsia"/>
          <w:sz w:val="32"/>
        </w:rPr>
        <w:t>2026</w:t>
      </w:r>
      <w:r>
        <w:rPr>
          <w:rFonts w:ascii="方正小标宋简体" w:eastAsia="方正小标宋简体" w:hAnsi="方正小标宋简体" w:cs="方正小标宋简体"/>
          <w:sz w:val="32"/>
        </w:rPr>
        <w:t>年度收支预算总表</w:t>
      </w:r>
    </w:p>
    <w:p w:rsidR="00C1451E" w:rsidRDefault="00574FC5">
      <w:pPr>
        <w:tabs>
          <w:tab w:val="left" w:pos="7513"/>
        </w:tabs>
        <w:adjustRightInd w:val="0"/>
        <w:snapToGrid w:val="0"/>
        <w:spacing w:line="300" w:lineRule="exact"/>
        <w:jc w:val="right"/>
        <w:rPr>
          <w:rFonts w:ascii="黑体" w:eastAsia="黑体" w:hAnsi="黑体"/>
          <w:sz w:val="32"/>
          <w:szCs w:val="32"/>
        </w:rPr>
      </w:pPr>
      <w:r>
        <w:rPr>
          <w:rFonts w:ascii="宋体" w:eastAsia="宋体" w:hAnsi="宋体" w:cs="宋体" w:hint="eastAsia"/>
          <w:kern w:val="0"/>
          <w:sz w:val="22"/>
          <w:szCs w:val="24"/>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1233"/>
        <w:gridCol w:w="3084"/>
        <w:gridCol w:w="1233"/>
      </w:tblGrid>
      <w:tr w:rsidR="00C1451E">
        <w:tc>
          <w:tcPr>
            <w:tcW w:w="4316" w:type="dxa"/>
            <w:gridSpan w:val="2"/>
            <w:vAlign w:val="center"/>
          </w:tcPr>
          <w:p w:rsidR="00C1451E" w:rsidRDefault="00574FC5">
            <w:pPr>
              <w:jc w:val="center"/>
            </w:pPr>
            <w:r>
              <w:rPr>
                <w:rFonts w:ascii="仿宋_GB2312" w:eastAsia="仿宋_GB2312" w:hAnsi="仿宋_GB2312" w:cs="仿宋_GB2312"/>
                <w:b/>
                <w:sz w:val="22"/>
              </w:rPr>
              <w:t>收入</w:t>
            </w:r>
          </w:p>
        </w:tc>
        <w:tc>
          <w:tcPr>
            <w:tcW w:w="4316" w:type="dxa"/>
            <w:gridSpan w:val="2"/>
            <w:vAlign w:val="center"/>
          </w:tcPr>
          <w:p w:rsidR="00C1451E" w:rsidRDefault="00574FC5">
            <w:pPr>
              <w:jc w:val="center"/>
            </w:pPr>
            <w:r>
              <w:rPr>
                <w:rFonts w:ascii="仿宋_GB2312" w:eastAsia="仿宋_GB2312" w:hAnsi="仿宋_GB2312" w:cs="仿宋_GB2312"/>
                <w:b/>
                <w:sz w:val="22"/>
              </w:rPr>
              <w:t>支出</w:t>
            </w:r>
          </w:p>
        </w:tc>
      </w:tr>
      <w:tr w:rsidR="00C1451E">
        <w:tc>
          <w:tcPr>
            <w:tcW w:w="3083" w:type="dxa"/>
            <w:vAlign w:val="center"/>
          </w:tcPr>
          <w:p w:rsidR="00C1451E" w:rsidRDefault="00574FC5">
            <w:pPr>
              <w:jc w:val="center"/>
            </w:pPr>
            <w:r>
              <w:rPr>
                <w:rFonts w:ascii="仿宋_GB2312" w:eastAsia="仿宋_GB2312" w:hAnsi="仿宋_GB2312" w:cs="仿宋_GB2312"/>
                <w:b/>
                <w:sz w:val="22"/>
              </w:rPr>
              <w:t>项目</w:t>
            </w:r>
          </w:p>
        </w:tc>
        <w:tc>
          <w:tcPr>
            <w:tcW w:w="1233" w:type="dxa"/>
            <w:vAlign w:val="center"/>
          </w:tcPr>
          <w:p w:rsidR="00C1451E" w:rsidRDefault="00574FC5">
            <w:pPr>
              <w:jc w:val="center"/>
            </w:pPr>
            <w:r>
              <w:rPr>
                <w:rFonts w:ascii="仿宋_GB2312" w:eastAsia="仿宋_GB2312" w:hAnsi="仿宋_GB2312" w:cs="仿宋_GB2312"/>
                <w:b/>
                <w:sz w:val="22"/>
              </w:rPr>
              <w:t>预算数</w:t>
            </w:r>
          </w:p>
        </w:tc>
        <w:tc>
          <w:tcPr>
            <w:tcW w:w="3083" w:type="dxa"/>
            <w:vAlign w:val="center"/>
          </w:tcPr>
          <w:p w:rsidR="00C1451E" w:rsidRDefault="00574FC5">
            <w:pPr>
              <w:jc w:val="center"/>
            </w:pPr>
            <w:r>
              <w:rPr>
                <w:rFonts w:ascii="仿宋_GB2312" w:eastAsia="仿宋_GB2312" w:hAnsi="仿宋_GB2312" w:cs="仿宋_GB2312"/>
                <w:b/>
                <w:sz w:val="22"/>
              </w:rPr>
              <w:t>项目</w:t>
            </w:r>
          </w:p>
        </w:tc>
        <w:tc>
          <w:tcPr>
            <w:tcW w:w="1233" w:type="dxa"/>
            <w:vAlign w:val="center"/>
          </w:tcPr>
          <w:p w:rsidR="00C1451E" w:rsidRDefault="00574FC5">
            <w:pPr>
              <w:jc w:val="center"/>
            </w:pPr>
            <w:r>
              <w:rPr>
                <w:rFonts w:ascii="仿宋_GB2312" w:eastAsia="仿宋_GB2312" w:hAnsi="仿宋_GB2312" w:cs="仿宋_GB2312"/>
                <w:b/>
                <w:sz w:val="22"/>
              </w:rPr>
              <w:t>预算数</w:t>
            </w:r>
          </w:p>
        </w:tc>
      </w:tr>
      <w:tr w:rsidR="00C1451E">
        <w:tc>
          <w:tcPr>
            <w:tcW w:w="3083" w:type="dxa"/>
          </w:tcPr>
          <w:p w:rsidR="00C1451E" w:rsidRDefault="00574FC5">
            <w:r>
              <w:rPr>
                <w:rFonts w:ascii="仿宋_GB2312" w:eastAsia="仿宋_GB2312" w:hAnsi="仿宋_GB2312" w:cs="仿宋_GB2312"/>
                <w:sz w:val="18"/>
              </w:rPr>
              <w:t>一、一般公共预算拨款收入</w:t>
            </w:r>
          </w:p>
        </w:tc>
        <w:tc>
          <w:tcPr>
            <w:tcW w:w="1233" w:type="dxa"/>
          </w:tcPr>
          <w:p w:rsidR="00C1451E" w:rsidRDefault="00574FC5">
            <w:r>
              <w:rPr>
                <w:rFonts w:ascii="仿宋_GB2312" w:eastAsia="仿宋_GB2312" w:hAnsi="仿宋_GB2312" w:cs="仿宋_GB2312"/>
                <w:sz w:val="18"/>
              </w:rPr>
              <w:t>5128.17</w:t>
            </w:r>
          </w:p>
        </w:tc>
        <w:tc>
          <w:tcPr>
            <w:tcW w:w="3083" w:type="dxa"/>
          </w:tcPr>
          <w:p w:rsidR="00C1451E" w:rsidRDefault="00574FC5">
            <w:r>
              <w:rPr>
                <w:rFonts w:ascii="仿宋_GB2312" w:eastAsia="仿宋_GB2312" w:hAnsi="仿宋_GB2312" w:cs="仿宋_GB2312"/>
                <w:sz w:val="18"/>
              </w:rPr>
              <w:t>一、一般公共服务支出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二、政府性基金预算拨款收入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二、外交支出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三、国有资本经营预算拨款收入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三、国防支出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四、财政专户管理资金收入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四、公共安全支出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五、事业收入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五、教育支出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六、事业单位经营收入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六、科学技术支出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七、上级补助收入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七、文化旅游体育与传媒支出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八、附属单位上缴收入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八、社会保障和就业支出</w:t>
            </w:r>
          </w:p>
        </w:tc>
        <w:tc>
          <w:tcPr>
            <w:tcW w:w="1233" w:type="dxa"/>
          </w:tcPr>
          <w:p w:rsidR="00C1451E" w:rsidRDefault="00574FC5">
            <w:r>
              <w:rPr>
                <w:rFonts w:ascii="仿宋_GB2312" w:eastAsia="仿宋_GB2312" w:hAnsi="仿宋_GB2312" w:cs="仿宋_GB2312"/>
                <w:sz w:val="18"/>
              </w:rPr>
              <w:t>239.86</w:t>
            </w:r>
          </w:p>
        </w:tc>
      </w:tr>
      <w:tr w:rsidR="00C1451E">
        <w:tc>
          <w:tcPr>
            <w:tcW w:w="3083" w:type="dxa"/>
          </w:tcPr>
          <w:p w:rsidR="00C1451E" w:rsidRDefault="00574FC5">
            <w:r>
              <w:rPr>
                <w:rFonts w:ascii="仿宋_GB2312" w:eastAsia="仿宋_GB2312" w:hAnsi="仿宋_GB2312" w:cs="仿宋_GB2312"/>
                <w:sz w:val="18"/>
              </w:rPr>
              <w:t>九、其他收入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九、卫生健康支出</w:t>
            </w:r>
          </w:p>
        </w:tc>
        <w:tc>
          <w:tcPr>
            <w:tcW w:w="1233" w:type="dxa"/>
          </w:tcPr>
          <w:p w:rsidR="00C1451E" w:rsidRDefault="00574FC5">
            <w:r>
              <w:rPr>
                <w:rFonts w:ascii="仿宋_GB2312" w:eastAsia="仿宋_GB2312" w:hAnsi="仿宋_GB2312" w:cs="仿宋_GB2312"/>
                <w:sz w:val="18"/>
              </w:rPr>
              <w:t>59.52</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十、节能环保支出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十一、城乡社区支出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十二、农林水支出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十三、交通运输支出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十四、资源勘探工业信息等支出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十五、商业服务业等支出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十六、金融支出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十七、援助其他地区支出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十八、自然资源海洋气象等支出</w:t>
            </w:r>
          </w:p>
        </w:tc>
        <w:tc>
          <w:tcPr>
            <w:tcW w:w="1233" w:type="dxa"/>
          </w:tcPr>
          <w:p w:rsidR="00C1451E" w:rsidRDefault="00574FC5">
            <w:r>
              <w:rPr>
                <w:rFonts w:ascii="仿宋_GB2312" w:eastAsia="仿宋_GB2312" w:hAnsi="仿宋_GB2312" w:cs="仿宋_GB2312"/>
                <w:sz w:val="18"/>
              </w:rPr>
              <w:t>4394.03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十九、住房保障支出</w:t>
            </w:r>
          </w:p>
        </w:tc>
        <w:tc>
          <w:tcPr>
            <w:tcW w:w="1233" w:type="dxa"/>
          </w:tcPr>
          <w:p w:rsidR="00C1451E" w:rsidRDefault="00574FC5">
            <w:r>
              <w:rPr>
                <w:rFonts w:ascii="仿宋_GB2312" w:eastAsia="仿宋_GB2312" w:hAnsi="仿宋_GB2312" w:cs="仿宋_GB2312"/>
                <w:sz w:val="18"/>
              </w:rPr>
              <w:t>119.93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二十、粮油物资储备支出</w:t>
            </w:r>
          </w:p>
        </w:tc>
        <w:tc>
          <w:tcPr>
            <w:tcW w:w="1233" w:type="dxa"/>
          </w:tcPr>
          <w:p w:rsidR="00C1451E" w:rsidRDefault="00574FC5">
            <w:r>
              <w:rPr>
                <w:rFonts w:ascii="仿宋_GB2312" w:eastAsia="仿宋_GB2312" w:hAnsi="仿宋_GB2312" w:cs="仿宋_GB2312"/>
                <w:sz w:val="18"/>
              </w:rPr>
              <w:t>314.83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二十一、国有资本经营预算支出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二十二、灾害防治及应急管理支出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二十三、其他支出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二十四、债务还本支出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二十五、债务付息支出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二十六、债务发行费用支出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b/>
                <w:sz w:val="22"/>
              </w:rPr>
              <w:t>本年收入合计</w:t>
            </w:r>
          </w:p>
        </w:tc>
        <w:tc>
          <w:tcPr>
            <w:tcW w:w="1233" w:type="dxa"/>
          </w:tcPr>
          <w:p w:rsidR="00C1451E" w:rsidRDefault="00574FC5">
            <w:r>
              <w:rPr>
                <w:rFonts w:ascii="仿宋_GB2312" w:eastAsia="仿宋_GB2312" w:hAnsi="仿宋_GB2312" w:cs="仿宋_GB2312"/>
                <w:b/>
                <w:sz w:val="22"/>
              </w:rPr>
              <w:t>5128.17</w:t>
            </w:r>
          </w:p>
        </w:tc>
        <w:tc>
          <w:tcPr>
            <w:tcW w:w="3083" w:type="dxa"/>
          </w:tcPr>
          <w:p w:rsidR="00C1451E" w:rsidRDefault="00574FC5">
            <w:r>
              <w:rPr>
                <w:rFonts w:ascii="仿宋_GB2312" w:eastAsia="仿宋_GB2312" w:hAnsi="仿宋_GB2312" w:cs="仿宋_GB2312"/>
                <w:b/>
                <w:sz w:val="22"/>
              </w:rPr>
              <w:t>本年支出合计</w:t>
            </w:r>
          </w:p>
        </w:tc>
        <w:tc>
          <w:tcPr>
            <w:tcW w:w="1233" w:type="dxa"/>
          </w:tcPr>
          <w:p w:rsidR="00C1451E" w:rsidRDefault="00574FC5">
            <w:r>
              <w:rPr>
                <w:rFonts w:ascii="仿宋_GB2312" w:eastAsia="仿宋_GB2312" w:hAnsi="仿宋_GB2312" w:cs="仿宋_GB2312"/>
                <w:b/>
                <w:sz w:val="22"/>
              </w:rPr>
              <w:t>5128.17</w:t>
            </w:r>
          </w:p>
        </w:tc>
      </w:tr>
      <w:tr w:rsidR="00C1451E">
        <w:tc>
          <w:tcPr>
            <w:tcW w:w="3083" w:type="dxa"/>
          </w:tcPr>
          <w:p w:rsidR="00C1451E" w:rsidRDefault="00574FC5">
            <w:r>
              <w:rPr>
                <w:rFonts w:ascii="仿宋_GB2312" w:eastAsia="仿宋_GB2312" w:hAnsi="仿宋_GB2312" w:cs="仿宋_GB2312"/>
                <w:sz w:val="18"/>
              </w:rPr>
              <w:t>上年结转结余</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结转下年支出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b/>
                <w:sz w:val="22"/>
              </w:rPr>
              <w:t>收入合计</w:t>
            </w:r>
          </w:p>
        </w:tc>
        <w:tc>
          <w:tcPr>
            <w:tcW w:w="1233" w:type="dxa"/>
          </w:tcPr>
          <w:p w:rsidR="00C1451E" w:rsidRDefault="00574FC5">
            <w:r>
              <w:rPr>
                <w:rFonts w:ascii="仿宋_GB2312" w:eastAsia="仿宋_GB2312" w:hAnsi="仿宋_GB2312" w:cs="仿宋_GB2312"/>
                <w:b/>
                <w:sz w:val="22"/>
              </w:rPr>
              <w:t>5128.17</w:t>
            </w:r>
          </w:p>
        </w:tc>
        <w:tc>
          <w:tcPr>
            <w:tcW w:w="3083" w:type="dxa"/>
          </w:tcPr>
          <w:p w:rsidR="00C1451E" w:rsidRDefault="00574FC5">
            <w:r>
              <w:rPr>
                <w:rFonts w:ascii="仿宋_GB2312" w:eastAsia="仿宋_GB2312" w:hAnsi="仿宋_GB2312" w:cs="仿宋_GB2312"/>
                <w:b/>
                <w:sz w:val="22"/>
              </w:rPr>
              <w:t>支出合计</w:t>
            </w:r>
          </w:p>
        </w:tc>
        <w:tc>
          <w:tcPr>
            <w:tcW w:w="1233" w:type="dxa"/>
          </w:tcPr>
          <w:p w:rsidR="00C1451E" w:rsidRDefault="00574FC5">
            <w:r>
              <w:rPr>
                <w:rFonts w:ascii="仿宋_GB2312" w:eastAsia="仿宋_GB2312" w:hAnsi="仿宋_GB2312" w:cs="仿宋_GB2312"/>
                <w:b/>
                <w:sz w:val="22"/>
              </w:rPr>
              <w:t>5128.17</w:t>
            </w:r>
          </w:p>
        </w:tc>
      </w:tr>
    </w:tbl>
    <w:p w:rsidR="00C1451E" w:rsidRDefault="00C1451E">
      <w:pPr>
        <w:tabs>
          <w:tab w:val="left" w:pos="7513"/>
        </w:tabs>
        <w:adjustRightInd w:val="0"/>
        <w:snapToGrid w:val="0"/>
        <w:spacing w:line="600" w:lineRule="exact"/>
        <w:rPr>
          <w:rFonts w:ascii="黑体" w:eastAsia="黑体" w:hAnsi="黑体"/>
          <w:sz w:val="32"/>
          <w:szCs w:val="32"/>
        </w:rPr>
      </w:pPr>
    </w:p>
    <w:p w:rsidR="00C1451E" w:rsidRDefault="00C1451E">
      <w:pPr>
        <w:tabs>
          <w:tab w:val="left" w:pos="7513"/>
        </w:tabs>
        <w:adjustRightInd w:val="0"/>
        <w:snapToGrid w:val="0"/>
        <w:spacing w:line="600" w:lineRule="exact"/>
        <w:rPr>
          <w:rFonts w:ascii="黑体" w:eastAsia="黑体" w:hAnsi="黑体"/>
          <w:sz w:val="32"/>
          <w:szCs w:val="32"/>
        </w:rPr>
        <w:sectPr w:rsidR="00C1451E">
          <w:pgSz w:w="11906" w:h="16838"/>
          <w:pgMar w:top="1440" w:right="1800" w:bottom="1440" w:left="1800" w:header="851" w:footer="992" w:gutter="0"/>
          <w:cols w:space="425"/>
          <w:docGrid w:type="lines" w:linePitch="312"/>
        </w:sectPr>
      </w:pPr>
    </w:p>
    <w:p w:rsidR="00C1451E" w:rsidRDefault="00574FC5">
      <w:pPr>
        <w:pStyle w:val="1"/>
        <w:spacing w:before="0" w:after="0"/>
      </w:pPr>
      <w:bookmarkStart w:id="7" w:name="_Toc9802"/>
      <w:r>
        <w:rPr>
          <w:rFonts w:hint="eastAsia"/>
        </w:rPr>
        <w:lastRenderedPageBreak/>
        <w:t>二、收入预算总表</w:t>
      </w:r>
      <w:bookmarkEnd w:id="7"/>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Times New Roman" w:eastAsia="Times New Roman" w:hAnsi="Times New Roman" w:cs="Times New Roman" w:hint="eastAsia"/>
          <w:sz w:val="32"/>
        </w:rPr>
        <w:t>2026</w:t>
      </w:r>
      <w:r>
        <w:rPr>
          <w:rFonts w:ascii="方正小标宋简体" w:eastAsia="方正小标宋简体" w:hAnsi="方正小标宋简体" w:cs="方正小标宋简体"/>
          <w:sz w:val="32"/>
        </w:rPr>
        <w:t>年度收入预算总表</w:t>
      </w:r>
    </w:p>
    <w:p w:rsidR="00C1451E" w:rsidRDefault="00574FC5">
      <w:pPr>
        <w:tabs>
          <w:tab w:val="left" w:pos="7513"/>
        </w:tabs>
        <w:adjustRightInd w:val="0"/>
        <w:snapToGrid w:val="0"/>
        <w:spacing w:line="300" w:lineRule="exact"/>
        <w:jc w:val="right"/>
        <w:rPr>
          <w:rFonts w:ascii="仿宋" w:eastAsia="仿宋" w:hAnsi="仿宋"/>
          <w:sz w:val="18"/>
          <w:szCs w:val="18"/>
        </w:rPr>
      </w:pPr>
      <w:r>
        <w:rPr>
          <w:rFonts w:ascii="宋体" w:eastAsia="宋体" w:hAnsi="宋体" w:cs="宋体" w:hint="eastAsia"/>
          <w:kern w:val="0"/>
          <w:sz w:val="20"/>
          <w:szCs w:val="20"/>
        </w:rPr>
        <w:t>单位：万元</w:t>
      </w:r>
    </w:p>
    <w:tbl>
      <w:tblPr>
        <w:tblW w:w="15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93"/>
        <w:gridCol w:w="1595"/>
        <w:gridCol w:w="1064"/>
        <w:gridCol w:w="1065"/>
        <w:gridCol w:w="1065"/>
        <w:gridCol w:w="1065"/>
        <w:gridCol w:w="1065"/>
        <w:gridCol w:w="1065"/>
        <w:gridCol w:w="1065"/>
        <w:gridCol w:w="1065"/>
        <w:gridCol w:w="1065"/>
        <w:gridCol w:w="1065"/>
      </w:tblGrid>
      <w:tr w:rsidR="00C1451E">
        <w:tc>
          <w:tcPr>
            <w:tcW w:w="3087" w:type="dxa"/>
            <w:vAlign w:val="center"/>
          </w:tcPr>
          <w:p w:rsidR="00C1451E" w:rsidRDefault="00574FC5">
            <w:pPr>
              <w:jc w:val="center"/>
            </w:pPr>
            <w:r>
              <w:rPr>
                <w:rFonts w:ascii="仿宋_GB2312" w:eastAsia="仿宋_GB2312" w:hAnsi="仿宋_GB2312" w:cs="仿宋_GB2312"/>
                <w:b/>
                <w:sz w:val="18"/>
              </w:rPr>
              <w:t>单位名称</w:t>
            </w:r>
          </w:p>
        </w:tc>
        <w:tc>
          <w:tcPr>
            <w:tcW w:w="1543" w:type="dxa"/>
            <w:vAlign w:val="center"/>
          </w:tcPr>
          <w:p w:rsidR="00C1451E" w:rsidRDefault="00574FC5">
            <w:pPr>
              <w:jc w:val="center"/>
            </w:pPr>
            <w:r>
              <w:rPr>
                <w:rFonts w:ascii="仿宋_GB2312" w:eastAsia="仿宋_GB2312" w:hAnsi="仿宋_GB2312" w:cs="仿宋_GB2312"/>
                <w:b/>
                <w:sz w:val="18"/>
              </w:rPr>
              <w:t>合计</w:t>
            </w:r>
          </w:p>
        </w:tc>
        <w:tc>
          <w:tcPr>
            <w:tcW w:w="1029" w:type="dxa"/>
            <w:vAlign w:val="center"/>
          </w:tcPr>
          <w:p w:rsidR="00C1451E" w:rsidRDefault="00574FC5">
            <w:pPr>
              <w:jc w:val="center"/>
            </w:pPr>
            <w:r>
              <w:rPr>
                <w:rFonts w:ascii="仿宋_GB2312" w:eastAsia="仿宋_GB2312" w:hAnsi="仿宋_GB2312" w:cs="仿宋_GB2312"/>
                <w:b/>
                <w:sz w:val="18"/>
              </w:rPr>
              <w:t>一般公共预算拨款收入</w:t>
            </w:r>
          </w:p>
        </w:tc>
        <w:tc>
          <w:tcPr>
            <w:tcW w:w="1029" w:type="dxa"/>
            <w:vAlign w:val="center"/>
          </w:tcPr>
          <w:p w:rsidR="00C1451E" w:rsidRDefault="00574FC5">
            <w:pPr>
              <w:jc w:val="center"/>
            </w:pPr>
            <w:r>
              <w:rPr>
                <w:rFonts w:ascii="仿宋_GB2312" w:eastAsia="仿宋_GB2312" w:hAnsi="仿宋_GB2312" w:cs="仿宋_GB2312"/>
                <w:b/>
                <w:sz w:val="18"/>
              </w:rPr>
              <w:t>政府性基金预算拨款收入</w:t>
            </w:r>
          </w:p>
        </w:tc>
        <w:tc>
          <w:tcPr>
            <w:tcW w:w="1029" w:type="dxa"/>
            <w:vAlign w:val="center"/>
          </w:tcPr>
          <w:p w:rsidR="00C1451E" w:rsidRDefault="00574FC5">
            <w:pPr>
              <w:jc w:val="center"/>
            </w:pPr>
            <w:r>
              <w:rPr>
                <w:rFonts w:ascii="仿宋_GB2312" w:eastAsia="仿宋_GB2312" w:hAnsi="仿宋_GB2312" w:cs="仿宋_GB2312"/>
                <w:b/>
                <w:sz w:val="18"/>
              </w:rPr>
              <w:t>国有资本经营预算拨款收入</w:t>
            </w:r>
          </w:p>
        </w:tc>
        <w:tc>
          <w:tcPr>
            <w:tcW w:w="1029" w:type="dxa"/>
            <w:vAlign w:val="center"/>
          </w:tcPr>
          <w:p w:rsidR="00C1451E" w:rsidRDefault="00574FC5">
            <w:pPr>
              <w:jc w:val="center"/>
            </w:pPr>
            <w:r>
              <w:rPr>
                <w:rFonts w:ascii="仿宋_GB2312" w:eastAsia="仿宋_GB2312" w:hAnsi="仿宋_GB2312" w:cs="仿宋_GB2312"/>
                <w:b/>
                <w:sz w:val="18"/>
              </w:rPr>
              <w:t>财政专户管理资金收入</w:t>
            </w:r>
          </w:p>
        </w:tc>
        <w:tc>
          <w:tcPr>
            <w:tcW w:w="1029" w:type="dxa"/>
            <w:vAlign w:val="center"/>
          </w:tcPr>
          <w:p w:rsidR="00C1451E" w:rsidRDefault="00574FC5">
            <w:pPr>
              <w:jc w:val="center"/>
            </w:pPr>
            <w:r>
              <w:rPr>
                <w:rFonts w:ascii="仿宋_GB2312" w:eastAsia="仿宋_GB2312" w:hAnsi="仿宋_GB2312" w:cs="仿宋_GB2312"/>
                <w:b/>
                <w:sz w:val="18"/>
              </w:rPr>
              <w:t>事业收入</w:t>
            </w:r>
          </w:p>
        </w:tc>
        <w:tc>
          <w:tcPr>
            <w:tcW w:w="1029" w:type="dxa"/>
            <w:vAlign w:val="center"/>
          </w:tcPr>
          <w:p w:rsidR="00C1451E" w:rsidRDefault="00574FC5">
            <w:pPr>
              <w:jc w:val="center"/>
            </w:pPr>
            <w:r>
              <w:rPr>
                <w:rFonts w:ascii="仿宋_GB2312" w:eastAsia="仿宋_GB2312" w:hAnsi="仿宋_GB2312" w:cs="仿宋_GB2312"/>
                <w:b/>
                <w:sz w:val="18"/>
              </w:rPr>
              <w:t>事业单位经营收入</w:t>
            </w:r>
          </w:p>
        </w:tc>
        <w:tc>
          <w:tcPr>
            <w:tcW w:w="1029" w:type="dxa"/>
            <w:vAlign w:val="center"/>
          </w:tcPr>
          <w:p w:rsidR="00C1451E" w:rsidRDefault="00574FC5">
            <w:pPr>
              <w:jc w:val="center"/>
            </w:pPr>
            <w:r>
              <w:rPr>
                <w:rFonts w:ascii="仿宋_GB2312" w:eastAsia="仿宋_GB2312" w:hAnsi="仿宋_GB2312" w:cs="仿宋_GB2312"/>
                <w:b/>
                <w:sz w:val="18"/>
              </w:rPr>
              <w:t>上级补助收入</w:t>
            </w:r>
          </w:p>
        </w:tc>
        <w:tc>
          <w:tcPr>
            <w:tcW w:w="1029" w:type="dxa"/>
            <w:vAlign w:val="center"/>
          </w:tcPr>
          <w:p w:rsidR="00C1451E" w:rsidRDefault="00574FC5">
            <w:pPr>
              <w:jc w:val="center"/>
            </w:pPr>
            <w:r>
              <w:rPr>
                <w:rFonts w:ascii="仿宋_GB2312" w:eastAsia="仿宋_GB2312" w:hAnsi="仿宋_GB2312" w:cs="仿宋_GB2312"/>
                <w:b/>
                <w:sz w:val="18"/>
              </w:rPr>
              <w:t>附属单位上缴收入</w:t>
            </w:r>
          </w:p>
        </w:tc>
        <w:tc>
          <w:tcPr>
            <w:tcW w:w="1029" w:type="dxa"/>
            <w:vAlign w:val="center"/>
          </w:tcPr>
          <w:p w:rsidR="00C1451E" w:rsidRDefault="00574FC5">
            <w:pPr>
              <w:jc w:val="center"/>
            </w:pPr>
            <w:r>
              <w:rPr>
                <w:rFonts w:ascii="仿宋_GB2312" w:eastAsia="仿宋_GB2312" w:hAnsi="仿宋_GB2312" w:cs="仿宋_GB2312"/>
                <w:b/>
                <w:sz w:val="18"/>
              </w:rPr>
              <w:t>其他收入</w:t>
            </w:r>
          </w:p>
        </w:tc>
        <w:tc>
          <w:tcPr>
            <w:tcW w:w="1029" w:type="dxa"/>
            <w:vAlign w:val="center"/>
          </w:tcPr>
          <w:p w:rsidR="00C1451E" w:rsidRDefault="00574FC5">
            <w:pPr>
              <w:jc w:val="center"/>
            </w:pPr>
            <w:r>
              <w:rPr>
                <w:rFonts w:ascii="仿宋_GB2312" w:eastAsia="仿宋_GB2312" w:hAnsi="仿宋_GB2312" w:cs="仿宋_GB2312"/>
                <w:b/>
                <w:sz w:val="18"/>
              </w:rPr>
              <w:t>上年结转结余</w:t>
            </w:r>
          </w:p>
        </w:tc>
      </w:tr>
      <w:tr w:rsidR="00C1451E">
        <w:tc>
          <w:tcPr>
            <w:tcW w:w="3087" w:type="dxa"/>
          </w:tcPr>
          <w:p w:rsidR="00C1451E" w:rsidRDefault="00574FC5">
            <w:r>
              <w:rPr>
                <w:rFonts w:ascii="仿宋_GB2312" w:eastAsia="仿宋_GB2312" w:hAnsi="仿宋_GB2312" w:cs="仿宋_GB2312"/>
                <w:b/>
                <w:sz w:val="22"/>
              </w:rPr>
              <w:t>合计</w:t>
            </w:r>
          </w:p>
        </w:tc>
        <w:tc>
          <w:tcPr>
            <w:tcW w:w="1543" w:type="dxa"/>
          </w:tcPr>
          <w:p w:rsidR="00C1451E" w:rsidRDefault="00574FC5">
            <w:r>
              <w:rPr>
                <w:rFonts w:ascii="仿宋_GB2312" w:eastAsia="仿宋_GB2312" w:hAnsi="仿宋_GB2312" w:cs="仿宋_GB2312"/>
                <w:b/>
                <w:sz w:val="22"/>
              </w:rPr>
              <w:t>5128.17</w:t>
            </w:r>
          </w:p>
        </w:tc>
        <w:tc>
          <w:tcPr>
            <w:tcW w:w="1029" w:type="dxa"/>
          </w:tcPr>
          <w:p w:rsidR="00C1451E" w:rsidRDefault="00574FC5">
            <w:r>
              <w:rPr>
                <w:rFonts w:ascii="仿宋_GB2312" w:eastAsia="仿宋_GB2312" w:hAnsi="仿宋_GB2312" w:cs="仿宋_GB2312"/>
                <w:b/>
                <w:sz w:val="22"/>
              </w:rPr>
              <w:t>5128.17</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c>
          <w:tcPr>
            <w:tcW w:w="1029" w:type="dxa"/>
          </w:tcPr>
          <w:p w:rsidR="00C1451E" w:rsidRDefault="00574FC5">
            <w:r>
              <w:rPr>
                <w:rFonts w:ascii="仿宋_GB2312" w:eastAsia="仿宋_GB2312" w:hAnsi="仿宋_GB2312" w:cs="仿宋_GB2312"/>
                <w:b/>
                <w:sz w:val="22"/>
              </w:rPr>
              <w:t>0.00</w:t>
            </w:r>
          </w:p>
        </w:tc>
      </w:tr>
      <w:tr w:rsidR="00C1451E">
        <w:tc>
          <w:tcPr>
            <w:tcW w:w="3087" w:type="dxa"/>
          </w:tcPr>
          <w:p w:rsidR="00C1451E" w:rsidRDefault="00574FC5">
            <w:r>
              <w:rPr>
                <w:rFonts w:ascii="仿宋_GB2312" w:eastAsia="仿宋_GB2312" w:hAnsi="仿宋_GB2312" w:cs="仿宋_GB2312"/>
                <w:sz w:val="18"/>
              </w:rPr>
              <w:t>尤溪县自然资源局</w:t>
            </w:r>
          </w:p>
        </w:tc>
        <w:tc>
          <w:tcPr>
            <w:tcW w:w="1543" w:type="dxa"/>
          </w:tcPr>
          <w:p w:rsidR="00C1451E" w:rsidRDefault="00574FC5">
            <w:r>
              <w:rPr>
                <w:rFonts w:ascii="仿宋_GB2312" w:eastAsia="仿宋_GB2312" w:hAnsi="仿宋_GB2312" w:cs="仿宋_GB2312"/>
                <w:sz w:val="18"/>
              </w:rPr>
              <w:t>5128.17</w:t>
            </w:r>
          </w:p>
        </w:tc>
        <w:tc>
          <w:tcPr>
            <w:tcW w:w="1029" w:type="dxa"/>
          </w:tcPr>
          <w:p w:rsidR="00C1451E" w:rsidRDefault="00574FC5">
            <w:r>
              <w:rPr>
                <w:rFonts w:ascii="仿宋_GB2312" w:eastAsia="仿宋_GB2312" w:hAnsi="仿宋_GB2312" w:cs="仿宋_GB2312"/>
                <w:sz w:val="18"/>
              </w:rPr>
              <w:t>5128.17</w:t>
            </w:r>
          </w:p>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c>
          <w:tcPr>
            <w:tcW w:w="1029" w:type="dxa"/>
          </w:tcPr>
          <w:p w:rsidR="00C1451E" w:rsidRDefault="00C1451E"/>
        </w:tc>
      </w:tr>
    </w:tbl>
    <w:p w:rsidR="00C1451E" w:rsidRDefault="00C1451E">
      <w:pPr>
        <w:tabs>
          <w:tab w:val="left" w:pos="7513"/>
        </w:tabs>
        <w:adjustRightInd w:val="0"/>
        <w:snapToGrid w:val="0"/>
        <w:spacing w:line="600" w:lineRule="exact"/>
        <w:rPr>
          <w:rFonts w:ascii="仿宋" w:eastAsia="仿宋" w:hAnsi="仿宋"/>
          <w:sz w:val="32"/>
          <w:szCs w:val="32"/>
        </w:rPr>
      </w:pPr>
    </w:p>
    <w:p w:rsidR="00C1451E" w:rsidRDefault="00C1451E">
      <w:pPr>
        <w:tabs>
          <w:tab w:val="left" w:pos="7513"/>
        </w:tabs>
        <w:adjustRightInd w:val="0"/>
        <w:snapToGrid w:val="0"/>
        <w:spacing w:line="600" w:lineRule="exact"/>
        <w:rPr>
          <w:rFonts w:ascii="仿宋" w:eastAsia="仿宋" w:hAnsi="仿宋"/>
          <w:sz w:val="32"/>
          <w:szCs w:val="32"/>
        </w:rPr>
        <w:sectPr w:rsidR="00C1451E">
          <w:pgSz w:w="16838" w:h="11906" w:orient="landscape"/>
          <w:pgMar w:top="567" w:right="850" w:bottom="567" w:left="850" w:header="0" w:footer="454" w:gutter="0"/>
          <w:cols w:space="425"/>
          <w:docGrid w:type="linesAndChars" w:linePitch="312"/>
        </w:sectPr>
      </w:pPr>
    </w:p>
    <w:p w:rsidR="00C1451E" w:rsidRDefault="00574FC5">
      <w:pPr>
        <w:pStyle w:val="1"/>
        <w:spacing w:before="0" w:after="0"/>
      </w:pPr>
      <w:bookmarkStart w:id="8" w:name="_Toc23486"/>
      <w:r>
        <w:rPr>
          <w:rFonts w:hint="eastAsia"/>
        </w:rPr>
        <w:lastRenderedPageBreak/>
        <w:t>三、支出预算总表</w:t>
      </w:r>
      <w:bookmarkEnd w:id="8"/>
    </w:p>
    <w:p w:rsidR="00C1451E" w:rsidRDefault="00574FC5">
      <w:pPr>
        <w:widowControl/>
        <w:jc w:val="center"/>
        <w:rPr>
          <w:rFonts w:ascii="方正小标宋简体" w:eastAsia="方正小标宋简体" w:hAnsi="宋体" w:cs="宋体"/>
          <w:kern w:val="0"/>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年度支出预算总表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15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544"/>
        <w:gridCol w:w="4634"/>
        <w:gridCol w:w="1544"/>
        <w:gridCol w:w="1543"/>
        <w:gridCol w:w="1543"/>
        <w:gridCol w:w="1543"/>
        <w:gridCol w:w="1543"/>
        <w:gridCol w:w="1543"/>
      </w:tblGrid>
      <w:tr w:rsidR="00C1451E">
        <w:tc>
          <w:tcPr>
            <w:tcW w:w="1543" w:type="dxa"/>
            <w:vAlign w:val="center"/>
          </w:tcPr>
          <w:p w:rsidR="00C1451E" w:rsidRDefault="00574FC5">
            <w:pPr>
              <w:jc w:val="center"/>
            </w:pPr>
            <w:r>
              <w:rPr>
                <w:rFonts w:ascii="仿宋_GB2312" w:eastAsia="仿宋_GB2312" w:hAnsi="仿宋_GB2312" w:cs="仿宋_GB2312"/>
                <w:b/>
                <w:sz w:val="18"/>
              </w:rPr>
              <w:t>科目编码</w:t>
            </w:r>
          </w:p>
        </w:tc>
        <w:tc>
          <w:tcPr>
            <w:tcW w:w="4631" w:type="dxa"/>
            <w:vAlign w:val="center"/>
          </w:tcPr>
          <w:p w:rsidR="00C1451E" w:rsidRDefault="00574FC5">
            <w:pPr>
              <w:jc w:val="center"/>
            </w:pPr>
            <w:r>
              <w:rPr>
                <w:rFonts w:ascii="仿宋_GB2312" w:eastAsia="仿宋_GB2312" w:hAnsi="仿宋_GB2312" w:cs="仿宋_GB2312"/>
                <w:b/>
                <w:sz w:val="18"/>
              </w:rPr>
              <w:t>科目名称</w:t>
            </w:r>
          </w:p>
        </w:tc>
        <w:tc>
          <w:tcPr>
            <w:tcW w:w="1543" w:type="dxa"/>
            <w:vAlign w:val="center"/>
          </w:tcPr>
          <w:p w:rsidR="00C1451E" w:rsidRDefault="00574FC5">
            <w:pPr>
              <w:jc w:val="center"/>
            </w:pPr>
            <w:r>
              <w:rPr>
                <w:rFonts w:ascii="仿宋_GB2312" w:eastAsia="仿宋_GB2312" w:hAnsi="仿宋_GB2312" w:cs="仿宋_GB2312"/>
                <w:b/>
                <w:sz w:val="18"/>
              </w:rPr>
              <w:t>合计</w:t>
            </w:r>
          </w:p>
        </w:tc>
        <w:tc>
          <w:tcPr>
            <w:tcW w:w="1543" w:type="dxa"/>
            <w:vAlign w:val="center"/>
          </w:tcPr>
          <w:p w:rsidR="00C1451E" w:rsidRDefault="00574FC5">
            <w:pPr>
              <w:jc w:val="center"/>
            </w:pPr>
            <w:r>
              <w:rPr>
                <w:rFonts w:ascii="仿宋_GB2312" w:eastAsia="仿宋_GB2312" w:hAnsi="仿宋_GB2312" w:cs="仿宋_GB2312"/>
                <w:b/>
                <w:sz w:val="18"/>
              </w:rPr>
              <w:t>基本支出</w:t>
            </w:r>
          </w:p>
        </w:tc>
        <w:tc>
          <w:tcPr>
            <w:tcW w:w="1543" w:type="dxa"/>
            <w:vAlign w:val="center"/>
          </w:tcPr>
          <w:p w:rsidR="00C1451E" w:rsidRDefault="00574FC5">
            <w:pPr>
              <w:jc w:val="center"/>
            </w:pPr>
            <w:r>
              <w:rPr>
                <w:rFonts w:ascii="仿宋_GB2312" w:eastAsia="仿宋_GB2312" w:hAnsi="仿宋_GB2312" w:cs="仿宋_GB2312"/>
                <w:b/>
                <w:sz w:val="18"/>
              </w:rPr>
              <w:t>项目支出</w:t>
            </w:r>
          </w:p>
        </w:tc>
        <w:tc>
          <w:tcPr>
            <w:tcW w:w="1543" w:type="dxa"/>
            <w:vAlign w:val="center"/>
          </w:tcPr>
          <w:p w:rsidR="00C1451E" w:rsidRDefault="00574FC5">
            <w:pPr>
              <w:jc w:val="center"/>
            </w:pPr>
            <w:r>
              <w:rPr>
                <w:rFonts w:ascii="仿宋_GB2312" w:eastAsia="仿宋_GB2312" w:hAnsi="仿宋_GB2312" w:cs="仿宋_GB2312"/>
                <w:b/>
                <w:sz w:val="18"/>
              </w:rPr>
              <w:t>事业单位经营支出</w:t>
            </w:r>
          </w:p>
        </w:tc>
        <w:tc>
          <w:tcPr>
            <w:tcW w:w="1543" w:type="dxa"/>
            <w:vAlign w:val="center"/>
          </w:tcPr>
          <w:p w:rsidR="00C1451E" w:rsidRDefault="00574FC5">
            <w:pPr>
              <w:jc w:val="center"/>
            </w:pPr>
            <w:r>
              <w:rPr>
                <w:rFonts w:ascii="仿宋_GB2312" w:eastAsia="仿宋_GB2312" w:hAnsi="仿宋_GB2312" w:cs="仿宋_GB2312"/>
                <w:b/>
                <w:sz w:val="18"/>
              </w:rPr>
              <w:t>上缴上级支出</w:t>
            </w:r>
          </w:p>
        </w:tc>
        <w:tc>
          <w:tcPr>
            <w:tcW w:w="1543" w:type="dxa"/>
            <w:vAlign w:val="center"/>
          </w:tcPr>
          <w:p w:rsidR="00C1451E" w:rsidRDefault="00574FC5">
            <w:pPr>
              <w:jc w:val="center"/>
            </w:pPr>
            <w:r>
              <w:rPr>
                <w:rFonts w:ascii="仿宋_GB2312" w:eastAsia="仿宋_GB2312" w:hAnsi="仿宋_GB2312" w:cs="仿宋_GB2312"/>
                <w:b/>
                <w:sz w:val="18"/>
              </w:rPr>
              <w:t>对附属单位补助支出</w:t>
            </w:r>
          </w:p>
        </w:tc>
      </w:tr>
      <w:tr w:rsidR="00C1451E">
        <w:tc>
          <w:tcPr>
            <w:tcW w:w="1543" w:type="dxa"/>
          </w:tcPr>
          <w:p w:rsidR="00C1451E" w:rsidRDefault="00574FC5">
            <w:r>
              <w:rPr>
                <w:rFonts w:ascii="仿宋_GB2312" w:eastAsia="仿宋_GB2312" w:hAnsi="仿宋_GB2312" w:cs="仿宋_GB2312"/>
                <w:b/>
                <w:sz w:val="22"/>
              </w:rPr>
              <w:t>合计</w:t>
            </w:r>
          </w:p>
        </w:tc>
        <w:tc>
          <w:tcPr>
            <w:tcW w:w="4631" w:type="dxa"/>
          </w:tcPr>
          <w:p w:rsidR="00C1451E" w:rsidRDefault="00C1451E"/>
        </w:tc>
        <w:tc>
          <w:tcPr>
            <w:tcW w:w="1543" w:type="dxa"/>
          </w:tcPr>
          <w:p w:rsidR="00C1451E" w:rsidRDefault="00574FC5">
            <w:r>
              <w:rPr>
                <w:rFonts w:ascii="仿宋_GB2312" w:eastAsia="仿宋_GB2312" w:hAnsi="仿宋_GB2312" w:cs="仿宋_GB2312"/>
                <w:b/>
                <w:sz w:val="22"/>
              </w:rPr>
              <w:t>5128.17</w:t>
            </w:r>
          </w:p>
        </w:tc>
        <w:tc>
          <w:tcPr>
            <w:tcW w:w="1543" w:type="dxa"/>
          </w:tcPr>
          <w:p w:rsidR="00C1451E" w:rsidRDefault="00574FC5">
            <w:r>
              <w:rPr>
                <w:rFonts w:ascii="仿宋_GB2312" w:eastAsia="仿宋_GB2312" w:hAnsi="仿宋_GB2312" w:cs="仿宋_GB2312"/>
                <w:b/>
                <w:sz w:val="22"/>
              </w:rPr>
              <w:t>1728.17</w:t>
            </w:r>
          </w:p>
        </w:tc>
        <w:tc>
          <w:tcPr>
            <w:tcW w:w="1543" w:type="dxa"/>
          </w:tcPr>
          <w:p w:rsidR="00C1451E" w:rsidRDefault="00574FC5">
            <w:r>
              <w:rPr>
                <w:rFonts w:ascii="仿宋_GB2312" w:eastAsia="仿宋_GB2312" w:hAnsi="仿宋_GB2312" w:cs="仿宋_GB2312"/>
                <w:b/>
                <w:sz w:val="22"/>
              </w:rPr>
              <w:t>3400.00</w:t>
            </w:r>
          </w:p>
        </w:tc>
        <w:tc>
          <w:tcPr>
            <w:tcW w:w="1543" w:type="dxa"/>
          </w:tcPr>
          <w:p w:rsidR="00C1451E" w:rsidRDefault="00574FC5">
            <w:r>
              <w:rPr>
                <w:rFonts w:ascii="仿宋_GB2312" w:eastAsia="仿宋_GB2312" w:hAnsi="仿宋_GB2312" w:cs="仿宋_GB2312"/>
                <w:b/>
                <w:sz w:val="22"/>
              </w:rPr>
              <w:t>0.00</w:t>
            </w:r>
          </w:p>
        </w:tc>
        <w:tc>
          <w:tcPr>
            <w:tcW w:w="1543" w:type="dxa"/>
          </w:tcPr>
          <w:p w:rsidR="00C1451E" w:rsidRDefault="00574FC5">
            <w:r>
              <w:rPr>
                <w:rFonts w:ascii="仿宋_GB2312" w:eastAsia="仿宋_GB2312" w:hAnsi="仿宋_GB2312" w:cs="仿宋_GB2312"/>
                <w:b/>
                <w:sz w:val="22"/>
              </w:rPr>
              <w:t>0.00</w:t>
            </w:r>
          </w:p>
        </w:tc>
        <w:tc>
          <w:tcPr>
            <w:tcW w:w="1543" w:type="dxa"/>
          </w:tcPr>
          <w:p w:rsidR="00C1451E" w:rsidRDefault="00574FC5">
            <w:r>
              <w:rPr>
                <w:rFonts w:ascii="仿宋_GB2312" w:eastAsia="仿宋_GB2312" w:hAnsi="仿宋_GB2312" w:cs="仿宋_GB2312"/>
                <w:b/>
                <w:sz w:val="22"/>
              </w:rPr>
              <w:t>0.00</w:t>
            </w:r>
          </w:p>
        </w:tc>
      </w:tr>
      <w:tr w:rsidR="00C1451E">
        <w:tc>
          <w:tcPr>
            <w:tcW w:w="1543" w:type="dxa"/>
          </w:tcPr>
          <w:p w:rsidR="00C1451E" w:rsidRDefault="00574FC5">
            <w:r>
              <w:rPr>
                <w:rFonts w:ascii="仿宋_GB2312" w:eastAsia="仿宋_GB2312" w:hAnsi="仿宋_GB2312" w:cs="仿宋_GB2312"/>
                <w:sz w:val="18"/>
              </w:rPr>
              <w:t>2080505</w:t>
            </w:r>
          </w:p>
        </w:tc>
        <w:tc>
          <w:tcPr>
            <w:tcW w:w="4631" w:type="dxa"/>
          </w:tcPr>
          <w:p w:rsidR="00C1451E" w:rsidRDefault="00574FC5">
            <w:r>
              <w:rPr>
                <w:rFonts w:ascii="仿宋_GB2312" w:eastAsia="仿宋_GB2312" w:hAnsi="仿宋_GB2312" w:cs="仿宋_GB2312"/>
                <w:sz w:val="18"/>
              </w:rPr>
              <w:t>机关事业单位基本养老保险缴费支出</w:t>
            </w:r>
          </w:p>
        </w:tc>
        <w:tc>
          <w:tcPr>
            <w:tcW w:w="1543" w:type="dxa"/>
          </w:tcPr>
          <w:p w:rsidR="00C1451E" w:rsidRDefault="00574FC5">
            <w:r>
              <w:rPr>
                <w:rFonts w:ascii="仿宋_GB2312" w:eastAsia="仿宋_GB2312" w:hAnsi="仿宋_GB2312" w:cs="仿宋_GB2312"/>
                <w:sz w:val="18"/>
              </w:rPr>
              <w:t>159.91</w:t>
            </w:r>
          </w:p>
        </w:tc>
        <w:tc>
          <w:tcPr>
            <w:tcW w:w="1543" w:type="dxa"/>
          </w:tcPr>
          <w:p w:rsidR="00C1451E" w:rsidRDefault="00574FC5">
            <w:r>
              <w:rPr>
                <w:rFonts w:ascii="仿宋_GB2312" w:eastAsia="仿宋_GB2312" w:hAnsi="仿宋_GB2312" w:cs="仿宋_GB2312"/>
                <w:sz w:val="18"/>
              </w:rPr>
              <w:t>159.91</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2080506</w:t>
            </w:r>
          </w:p>
        </w:tc>
        <w:tc>
          <w:tcPr>
            <w:tcW w:w="4631" w:type="dxa"/>
          </w:tcPr>
          <w:p w:rsidR="00C1451E" w:rsidRDefault="00574FC5">
            <w:r>
              <w:rPr>
                <w:rFonts w:ascii="仿宋_GB2312" w:eastAsia="仿宋_GB2312" w:hAnsi="仿宋_GB2312" w:cs="仿宋_GB2312"/>
                <w:sz w:val="18"/>
              </w:rPr>
              <w:t>机关事业单位职业年金缴费支出</w:t>
            </w:r>
          </w:p>
        </w:tc>
        <w:tc>
          <w:tcPr>
            <w:tcW w:w="1543" w:type="dxa"/>
          </w:tcPr>
          <w:p w:rsidR="00C1451E" w:rsidRDefault="00574FC5">
            <w:r>
              <w:rPr>
                <w:rFonts w:ascii="仿宋_GB2312" w:eastAsia="仿宋_GB2312" w:hAnsi="仿宋_GB2312" w:cs="仿宋_GB2312"/>
                <w:sz w:val="18"/>
              </w:rPr>
              <w:t>79.95</w:t>
            </w:r>
          </w:p>
        </w:tc>
        <w:tc>
          <w:tcPr>
            <w:tcW w:w="1543" w:type="dxa"/>
          </w:tcPr>
          <w:p w:rsidR="00C1451E" w:rsidRDefault="00574FC5">
            <w:r>
              <w:rPr>
                <w:rFonts w:ascii="仿宋_GB2312" w:eastAsia="仿宋_GB2312" w:hAnsi="仿宋_GB2312" w:cs="仿宋_GB2312"/>
                <w:sz w:val="18"/>
              </w:rPr>
              <w:t>79.95</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2101101</w:t>
            </w:r>
          </w:p>
        </w:tc>
        <w:tc>
          <w:tcPr>
            <w:tcW w:w="4631" w:type="dxa"/>
          </w:tcPr>
          <w:p w:rsidR="00C1451E" w:rsidRDefault="00574FC5">
            <w:r>
              <w:rPr>
                <w:rFonts w:ascii="仿宋_GB2312" w:eastAsia="仿宋_GB2312" w:hAnsi="仿宋_GB2312" w:cs="仿宋_GB2312"/>
                <w:sz w:val="18"/>
              </w:rPr>
              <w:t>行政单位医疗</w:t>
            </w:r>
          </w:p>
        </w:tc>
        <w:tc>
          <w:tcPr>
            <w:tcW w:w="1543" w:type="dxa"/>
          </w:tcPr>
          <w:p w:rsidR="00C1451E" w:rsidRDefault="00574FC5">
            <w:r>
              <w:rPr>
                <w:rFonts w:ascii="仿宋_GB2312" w:eastAsia="仿宋_GB2312" w:hAnsi="仿宋_GB2312" w:cs="仿宋_GB2312"/>
                <w:sz w:val="18"/>
              </w:rPr>
              <w:t>59.52</w:t>
            </w:r>
          </w:p>
        </w:tc>
        <w:tc>
          <w:tcPr>
            <w:tcW w:w="1543" w:type="dxa"/>
          </w:tcPr>
          <w:p w:rsidR="00C1451E" w:rsidRDefault="00574FC5">
            <w:r>
              <w:rPr>
                <w:rFonts w:ascii="仿宋_GB2312" w:eastAsia="仿宋_GB2312" w:hAnsi="仿宋_GB2312" w:cs="仿宋_GB2312"/>
                <w:sz w:val="18"/>
              </w:rPr>
              <w:t>59.52</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2200101</w:t>
            </w:r>
          </w:p>
        </w:tc>
        <w:tc>
          <w:tcPr>
            <w:tcW w:w="4631" w:type="dxa"/>
          </w:tcPr>
          <w:p w:rsidR="00C1451E" w:rsidRDefault="00574FC5">
            <w:r>
              <w:rPr>
                <w:rFonts w:ascii="仿宋_GB2312" w:eastAsia="仿宋_GB2312" w:hAnsi="仿宋_GB2312" w:cs="仿宋_GB2312"/>
                <w:sz w:val="18"/>
              </w:rPr>
              <w:t>行政运行</w:t>
            </w:r>
          </w:p>
        </w:tc>
        <w:tc>
          <w:tcPr>
            <w:tcW w:w="1543" w:type="dxa"/>
          </w:tcPr>
          <w:p w:rsidR="00C1451E" w:rsidRDefault="00574FC5">
            <w:r>
              <w:rPr>
                <w:rFonts w:ascii="仿宋_GB2312" w:eastAsia="仿宋_GB2312" w:hAnsi="仿宋_GB2312" w:cs="仿宋_GB2312"/>
                <w:sz w:val="18"/>
              </w:rPr>
              <w:t>771.12</w:t>
            </w:r>
          </w:p>
        </w:tc>
        <w:tc>
          <w:tcPr>
            <w:tcW w:w="1543" w:type="dxa"/>
          </w:tcPr>
          <w:p w:rsidR="00C1451E" w:rsidRDefault="00574FC5">
            <w:r>
              <w:rPr>
                <w:rFonts w:ascii="仿宋_GB2312" w:eastAsia="仿宋_GB2312" w:hAnsi="仿宋_GB2312" w:cs="仿宋_GB2312"/>
                <w:sz w:val="18"/>
              </w:rPr>
              <w:t>771.12</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2200103</w:t>
            </w:r>
          </w:p>
        </w:tc>
        <w:tc>
          <w:tcPr>
            <w:tcW w:w="4631" w:type="dxa"/>
          </w:tcPr>
          <w:p w:rsidR="00C1451E" w:rsidRDefault="00574FC5">
            <w:r>
              <w:rPr>
                <w:rFonts w:ascii="仿宋_GB2312" w:eastAsia="仿宋_GB2312" w:hAnsi="仿宋_GB2312" w:cs="仿宋_GB2312"/>
                <w:sz w:val="18"/>
              </w:rPr>
              <w:t>机关服务</w:t>
            </w:r>
          </w:p>
        </w:tc>
        <w:tc>
          <w:tcPr>
            <w:tcW w:w="1543" w:type="dxa"/>
          </w:tcPr>
          <w:p w:rsidR="00C1451E" w:rsidRDefault="00574FC5">
            <w:r>
              <w:rPr>
                <w:rFonts w:ascii="仿宋_GB2312" w:eastAsia="仿宋_GB2312" w:hAnsi="仿宋_GB2312" w:cs="仿宋_GB2312"/>
                <w:sz w:val="18"/>
              </w:rPr>
              <w:t>222.91</w:t>
            </w:r>
          </w:p>
        </w:tc>
        <w:tc>
          <w:tcPr>
            <w:tcW w:w="1543" w:type="dxa"/>
          </w:tcPr>
          <w:p w:rsidR="00C1451E" w:rsidRDefault="00574FC5">
            <w:r>
              <w:rPr>
                <w:rFonts w:ascii="仿宋_GB2312" w:eastAsia="仿宋_GB2312" w:hAnsi="仿宋_GB2312" w:cs="仿宋_GB2312"/>
                <w:sz w:val="18"/>
              </w:rPr>
              <w:t>222.91</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2200106</w:t>
            </w:r>
          </w:p>
        </w:tc>
        <w:tc>
          <w:tcPr>
            <w:tcW w:w="4631" w:type="dxa"/>
          </w:tcPr>
          <w:p w:rsidR="00C1451E" w:rsidRDefault="00574FC5">
            <w:r>
              <w:rPr>
                <w:rFonts w:ascii="仿宋_GB2312" w:eastAsia="仿宋_GB2312" w:hAnsi="仿宋_GB2312" w:cs="仿宋_GB2312"/>
                <w:sz w:val="18"/>
              </w:rPr>
              <w:t>自然资源利用与保护</w:t>
            </w:r>
          </w:p>
        </w:tc>
        <w:tc>
          <w:tcPr>
            <w:tcW w:w="1543" w:type="dxa"/>
          </w:tcPr>
          <w:p w:rsidR="00C1451E" w:rsidRDefault="00574FC5">
            <w:r>
              <w:rPr>
                <w:rFonts w:ascii="仿宋_GB2312" w:eastAsia="仿宋_GB2312" w:hAnsi="仿宋_GB2312" w:cs="仿宋_GB2312"/>
                <w:sz w:val="18"/>
              </w:rPr>
              <w:t>400.00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400.00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2200199</w:t>
            </w:r>
          </w:p>
        </w:tc>
        <w:tc>
          <w:tcPr>
            <w:tcW w:w="4631" w:type="dxa"/>
          </w:tcPr>
          <w:p w:rsidR="00C1451E" w:rsidRDefault="00574FC5">
            <w:r>
              <w:rPr>
                <w:rFonts w:ascii="仿宋_GB2312" w:eastAsia="仿宋_GB2312" w:hAnsi="仿宋_GB2312" w:cs="仿宋_GB2312"/>
                <w:sz w:val="18"/>
              </w:rPr>
              <w:t>其他自然资源事务支出</w:t>
            </w:r>
          </w:p>
        </w:tc>
        <w:tc>
          <w:tcPr>
            <w:tcW w:w="1543" w:type="dxa"/>
          </w:tcPr>
          <w:p w:rsidR="00C1451E" w:rsidRDefault="00574FC5">
            <w:r>
              <w:rPr>
                <w:rFonts w:ascii="仿宋_GB2312" w:eastAsia="仿宋_GB2312" w:hAnsi="仿宋_GB2312" w:cs="仿宋_GB2312"/>
                <w:sz w:val="18"/>
              </w:rPr>
              <w:t>3000.00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3000.00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2210201</w:t>
            </w:r>
          </w:p>
        </w:tc>
        <w:tc>
          <w:tcPr>
            <w:tcW w:w="4631" w:type="dxa"/>
          </w:tcPr>
          <w:p w:rsidR="00C1451E" w:rsidRDefault="00574FC5">
            <w:r>
              <w:rPr>
                <w:rFonts w:ascii="仿宋_GB2312" w:eastAsia="仿宋_GB2312" w:hAnsi="仿宋_GB2312" w:cs="仿宋_GB2312"/>
                <w:sz w:val="18"/>
              </w:rPr>
              <w:t>住房公积金</w:t>
            </w:r>
          </w:p>
        </w:tc>
        <w:tc>
          <w:tcPr>
            <w:tcW w:w="1543" w:type="dxa"/>
          </w:tcPr>
          <w:p w:rsidR="00C1451E" w:rsidRDefault="00574FC5">
            <w:r>
              <w:rPr>
                <w:rFonts w:ascii="仿宋_GB2312" w:eastAsia="仿宋_GB2312" w:hAnsi="仿宋_GB2312" w:cs="仿宋_GB2312"/>
                <w:sz w:val="18"/>
              </w:rPr>
              <w:t>119.93</w:t>
            </w:r>
          </w:p>
        </w:tc>
        <w:tc>
          <w:tcPr>
            <w:tcW w:w="1543" w:type="dxa"/>
          </w:tcPr>
          <w:p w:rsidR="00C1451E" w:rsidRDefault="00574FC5">
            <w:r>
              <w:rPr>
                <w:rFonts w:ascii="仿宋_GB2312" w:eastAsia="仿宋_GB2312" w:hAnsi="仿宋_GB2312" w:cs="仿宋_GB2312"/>
                <w:sz w:val="18"/>
              </w:rPr>
              <w:t>119.93</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r w:rsidR="00C1451E">
        <w:tc>
          <w:tcPr>
            <w:tcW w:w="1543" w:type="dxa"/>
          </w:tcPr>
          <w:p w:rsidR="00C1451E" w:rsidRDefault="00574FC5">
            <w:r>
              <w:rPr>
                <w:rFonts w:ascii="仿宋_GB2312" w:eastAsia="仿宋_GB2312" w:hAnsi="仿宋_GB2312" w:cs="仿宋_GB2312"/>
                <w:sz w:val="18"/>
              </w:rPr>
              <w:t>2220101</w:t>
            </w:r>
          </w:p>
        </w:tc>
        <w:tc>
          <w:tcPr>
            <w:tcW w:w="4631" w:type="dxa"/>
          </w:tcPr>
          <w:p w:rsidR="00C1451E" w:rsidRDefault="00574FC5">
            <w:r>
              <w:rPr>
                <w:rFonts w:ascii="仿宋_GB2312" w:eastAsia="仿宋_GB2312" w:hAnsi="仿宋_GB2312" w:cs="仿宋_GB2312"/>
                <w:sz w:val="18"/>
              </w:rPr>
              <w:t>行政运行</w:t>
            </w:r>
          </w:p>
        </w:tc>
        <w:tc>
          <w:tcPr>
            <w:tcW w:w="1543" w:type="dxa"/>
          </w:tcPr>
          <w:p w:rsidR="00C1451E" w:rsidRDefault="00574FC5">
            <w:r>
              <w:rPr>
                <w:rFonts w:ascii="仿宋_GB2312" w:eastAsia="仿宋_GB2312" w:hAnsi="仿宋_GB2312" w:cs="仿宋_GB2312"/>
                <w:sz w:val="18"/>
              </w:rPr>
              <w:t>314.83</w:t>
            </w:r>
          </w:p>
        </w:tc>
        <w:tc>
          <w:tcPr>
            <w:tcW w:w="1543" w:type="dxa"/>
          </w:tcPr>
          <w:p w:rsidR="00C1451E" w:rsidRDefault="00574FC5">
            <w:r>
              <w:rPr>
                <w:rFonts w:ascii="仿宋_GB2312" w:eastAsia="仿宋_GB2312" w:hAnsi="仿宋_GB2312" w:cs="仿宋_GB2312"/>
                <w:sz w:val="18"/>
              </w:rPr>
              <w:t>314.83</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c>
          <w:tcPr>
            <w:tcW w:w="1543" w:type="dxa"/>
          </w:tcPr>
          <w:p w:rsidR="00C1451E" w:rsidRDefault="00574FC5">
            <w:r>
              <w:rPr>
                <w:rFonts w:ascii="仿宋_GB2312" w:eastAsia="仿宋_GB2312" w:hAnsi="仿宋_GB2312" w:cs="仿宋_GB2312"/>
                <w:sz w:val="18"/>
              </w:rPr>
              <w:t>0.00</w:t>
            </w:r>
          </w:p>
        </w:tc>
      </w:tr>
    </w:tbl>
    <w:p w:rsidR="00C1451E" w:rsidRDefault="00C1451E">
      <w:pPr>
        <w:tabs>
          <w:tab w:val="left" w:pos="7513"/>
        </w:tabs>
        <w:adjustRightInd w:val="0"/>
        <w:snapToGrid w:val="0"/>
        <w:spacing w:line="600" w:lineRule="exact"/>
        <w:rPr>
          <w:rFonts w:ascii="仿宋" w:eastAsia="仿宋" w:hAnsi="仿宋"/>
          <w:sz w:val="32"/>
          <w:szCs w:val="32"/>
        </w:rPr>
      </w:pPr>
    </w:p>
    <w:p w:rsidR="00C1451E" w:rsidRDefault="00C1451E">
      <w:pPr>
        <w:tabs>
          <w:tab w:val="left" w:pos="7513"/>
        </w:tabs>
        <w:adjustRightInd w:val="0"/>
        <w:snapToGrid w:val="0"/>
        <w:spacing w:line="600" w:lineRule="exact"/>
        <w:rPr>
          <w:rFonts w:ascii="仿宋" w:eastAsia="仿宋" w:hAnsi="仿宋"/>
          <w:sz w:val="32"/>
          <w:szCs w:val="32"/>
        </w:rPr>
        <w:sectPr w:rsidR="00C1451E">
          <w:pgSz w:w="16838" w:h="11906" w:orient="landscape"/>
          <w:pgMar w:top="567" w:right="850" w:bottom="567" w:left="850" w:header="0" w:footer="454" w:gutter="0"/>
          <w:cols w:space="425"/>
          <w:docGrid w:type="linesAndChars" w:linePitch="312"/>
        </w:sectPr>
      </w:pPr>
    </w:p>
    <w:p w:rsidR="00C1451E" w:rsidRDefault="00574FC5">
      <w:pPr>
        <w:pStyle w:val="1"/>
      </w:pPr>
      <w:bookmarkStart w:id="9" w:name="_Toc8668"/>
      <w:r>
        <w:rPr>
          <w:rFonts w:hint="eastAsia"/>
        </w:rPr>
        <w:lastRenderedPageBreak/>
        <w:t>四、财政拨款收支预算总表</w:t>
      </w:r>
      <w:bookmarkEnd w:id="9"/>
    </w:p>
    <w:p w:rsidR="00C1451E" w:rsidRDefault="00574FC5">
      <w:pPr>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年度财政拨款收支预算总表</w:t>
      </w:r>
    </w:p>
    <w:p w:rsidR="00C1451E" w:rsidRDefault="00574FC5">
      <w:pPr>
        <w:spacing w:line="300" w:lineRule="exact"/>
        <w:jc w:val="right"/>
        <w:rPr>
          <w:rFonts w:ascii="仿宋" w:eastAsia="仿宋" w:hAnsi="仿宋"/>
          <w:sz w:val="32"/>
          <w:szCs w:val="32"/>
        </w:rPr>
      </w:pPr>
      <w:r>
        <w:rPr>
          <w:rFonts w:ascii="宋体" w:eastAsia="宋体" w:hAnsi="宋体" w:cs="宋体" w:hint="eastAsia"/>
          <w:kern w:val="0"/>
          <w:sz w:val="22"/>
          <w:szCs w:val="24"/>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1233"/>
        <w:gridCol w:w="3084"/>
        <w:gridCol w:w="1233"/>
      </w:tblGrid>
      <w:tr w:rsidR="00C1451E">
        <w:tc>
          <w:tcPr>
            <w:tcW w:w="4316" w:type="dxa"/>
            <w:gridSpan w:val="2"/>
            <w:vAlign w:val="center"/>
          </w:tcPr>
          <w:p w:rsidR="00C1451E" w:rsidRDefault="00574FC5">
            <w:pPr>
              <w:jc w:val="center"/>
            </w:pPr>
            <w:r>
              <w:rPr>
                <w:rFonts w:ascii="仿宋_GB2312" w:eastAsia="仿宋_GB2312" w:hAnsi="仿宋_GB2312" w:cs="仿宋_GB2312"/>
                <w:b/>
                <w:sz w:val="22"/>
              </w:rPr>
              <w:t>收入</w:t>
            </w:r>
          </w:p>
        </w:tc>
        <w:tc>
          <w:tcPr>
            <w:tcW w:w="4316" w:type="dxa"/>
            <w:gridSpan w:val="2"/>
            <w:vAlign w:val="center"/>
          </w:tcPr>
          <w:p w:rsidR="00C1451E" w:rsidRDefault="00574FC5">
            <w:pPr>
              <w:jc w:val="center"/>
            </w:pPr>
            <w:r>
              <w:rPr>
                <w:rFonts w:ascii="仿宋_GB2312" w:eastAsia="仿宋_GB2312" w:hAnsi="仿宋_GB2312" w:cs="仿宋_GB2312"/>
                <w:b/>
                <w:sz w:val="22"/>
              </w:rPr>
              <w:t>支出</w:t>
            </w:r>
          </w:p>
        </w:tc>
      </w:tr>
      <w:tr w:rsidR="00C1451E">
        <w:tc>
          <w:tcPr>
            <w:tcW w:w="3083" w:type="dxa"/>
            <w:vAlign w:val="center"/>
          </w:tcPr>
          <w:p w:rsidR="00C1451E" w:rsidRDefault="00574FC5">
            <w:pPr>
              <w:jc w:val="center"/>
            </w:pPr>
            <w:r>
              <w:rPr>
                <w:rFonts w:ascii="仿宋_GB2312" w:eastAsia="仿宋_GB2312" w:hAnsi="仿宋_GB2312" w:cs="仿宋_GB2312"/>
                <w:b/>
                <w:sz w:val="22"/>
              </w:rPr>
              <w:t>项目</w:t>
            </w:r>
          </w:p>
        </w:tc>
        <w:tc>
          <w:tcPr>
            <w:tcW w:w="1233" w:type="dxa"/>
            <w:vAlign w:val="center"/>
          </w:tcPr>
          <w:p w:rsidR="00C1451E" w:rsidRDefault="00574FC5">
            <w:pPr>
              <w:jc w:val="center"/>
            </w:pPr>
            <w:r>
              <w:rPr>
                <w:rFonts w:ascii="仿宋_GB2312" w:eastAsia="仿宋_GB2312" w:hAnsi="仿宋_GB2312" w:cs="仿宋_GB2312"/>
                <w:b/>
                <w:sz w:val="22"/>
              </w:rPr>
              <w:t>预算数</w:t>
            </w:r>
          </w:p>
        </w:tc>
        <w:tc>
          <w:tcPr>
            <w:tcW w:w="3083" w:type="dxa"/>
            <w:vAlign w:val="center"/>
          </w:tcPr>
          <w:p w:rsidR="00C1451E" w:rsidRDefault="00574FC5">
            <w:pPr>
              <w:jc w:val="center"/>
            </w:pPr>
            <w:r>
              <w:rPr>
                <w:rFonts w:ascii="仿宋_GB2312" w:eastAsia="仿宋_GB2312" w:hAnsi="仿宋_GB2312" w:cs="仿宋_GB2312"/>
                <w:b/>
                <w:sz w:val="22"/>
              </w:rPr>
              <w:t>项目</w:t>
            </w:r>
          </w:p>
        </w:tc>
        <w:tc>
          <w:tcPr>
            <w:tcW w:w="1233" w:type="dxa"/>
            <w:vAlign w:val="center"/>
          </w:tcPr>
          <w:p w:rsidR="00C1451E" w:rsidRDefault="00574FC5">
            <w:pPr>
              <w:jc w:val="center"/>
            </w:pPr>
            <w:r>
              <w:rPr>
                <w:rFonts w:ascii="仿宋_GB2312" w:eastAsia="仿宋_GB2312" w:hAnsi="仿宋_GB2312" w:cs="仿宋_GB2312"/>
                <w:b/>
                <w:sz w:val="22"/>
              </w:rPr>
              <w:t>预算数</w:t>
            </w:r>
          </w:p>
        </w:tc>
      </w:tr>
      <w:tr w:rsidR="00C1451E">
        <w:tc>
          <w:tcPr>
            <w:tcW w:w="3083" w:type="dxa"/>
          </w:tcPr>
          <w:p w:rsidR="00C1451E" w:rsidRDefault="00574FC5">
            <w:r>
              <w:rPr>
                <w:rFonts w:ascii="仿宋_GB2312" w:eastAsia="仿宋_GB2312" w:hAnsi="仿宋_GB2312" w:cs="仿宋_GB2312"/>
                <w:sz w:val="18"/>
              </w:rPr>
              <w:t>一、一般公共预算拨款收入</w:t>
            </w:r>
          </w:p>
        </w:tc>
        <w:tc>
          <w:tcPr>
            <w:tcW w:w="1233" w:type="dxa"/>
          </w:tcPr>
          <w:p w:rsidR="00C1451E" w:rsidRDefault="00574FC5">
            <w:r>
              <w:rPr>
                <w:rFonts w:ascii="仿宋_GB2312" w:eastAsia="仿宋_GB2312" w:hAnsi="仿宋_GB2312" w:cs="仿宋_GB2312"/>
                <w:sz w:val="18"/>
              </w:rPr>
              <w:t>5128.17</w:t>
            </w:r>
          </w:p>
        </w:tc>
        <w:tc>
          <w:tcPr>
            <w:tcW w:w="3083" w:type="dxa"/>
          </w:tcPr>
          <w:p w:rsidR="00C1451E" w:rsidRDefault="00574FC5">
            <w:r>
              <w:rPr>
                <w:rFonts w:ascii="仿宋_GB2312" w:eastAsia="仿宋_GB2312" w:hAnsi="仿宋_GB2312" w:cs="仿宋_GB2312"/>
                <w:sz w:val="18"/>
              </w:rPr>
              <w:t>一、一般公共服务支出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二、政府性基金预算拨款收入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二、外交支出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sz w:val="18"/>
              </w:rPr>
              <w:t>三、国有资本经营预算拨款收入</w:t>
            </w:r>
          </w:p>
        </w:tc>
        <w:tc>
          <w:tcPr>
            <w:tcW w:w="1233" w:type="dxa"/>
          </w:tcPr>
          <w:p w:rsidR="00C1451E" w:rsidRDefault="00574FC5">
            <w:r>
              <w:rPr>
                <w:rFonts w:ascii="仿宋_GB2312" w:eastAsia="仿宋_GB2312" w:hAnsi="仿宋_GB2312" w:cs="仿宋_GB2312"/>
                <w:sz w:val="18"/>
              </w:rPr>
              <w:t>0.00</w:t>
            </w:r>
          </w:p>
        </w:tc>
        <w:tc>
          <w:tcPr>
            <w:tcW w:w="3083" w:type="dxa"/>
          </w:tcPr>
          <w:p w:rsidR="00C1451E" w:rsidRDefault="00574FC5">
            <w:r>
              <w:rPr>
                <w:rFonts w:ascii="仿宋_GB2312" w:eastAsia="仿宋_GB2312" w:hAnsi="仿宋_GB2312" w:cs="仿宋_GB2312"/>
                <w:sz w:val="18"/>
              </w:rPr>
              <w:t>三、国防支出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四、公共安全支出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五、教育支出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六、科学技术支出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七、文化旅游体育与传媒支出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八、社会保障和就业支出</w:t>
            </w:r>
          </w:p>
        </w:tc>
        <w:tc>
          <w:tcPr>
            <w:tcW w:w="1233" w:type="dxa"/>
          </w:tcPr>
          <w:p w:rsidR="00C1451E" w:rsidRDefault="00574FC5">
            <w:r>
              <w:rPr>
                <w:rFonts w:ascii="仿宋_GB2312" w:eastAsia="仿宋_GB2312" w:hAnsi="仿宋_GB2312" w:cs="仿宋_GB2312"/>
                <w:sz w:val="18"/>
              </w:rPr>
              <w:t>239.86</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九、卫生健康支出</w:t>
            </w:r>
          </w:p>
        </w:tc>
        <w:tc>
          <w:tcPr>
            <w:tcW w:w="1233" w:type="dxa"/>
          </w:tcPr>
          <w:p w:rsidR="00C1451E" w:rsidRDefault="00574FC5">
            <w:r>
              <w:rPr>
                <w:rFonts w:ascii="仿宋_GB2312" w:eastAsia="仿宋_GB2312" w:hAnsi="仿宋_GB2312" w:cs="仿宋_GB2312"/>
                <w:sz w:val="18"/>
              </w:rPr>
              <w:t>59.52</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十、节能环保支出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十一、城乡社区支出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十二、农林水支出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十三、交通运输支出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十四、资源勘探工业信息等支出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十五、商业服务业等支出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十六、金融支出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十七、援助其他地区支出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十八、自然资源海洋气象等支出</w:t>
            </w:r>
          </w:p>
        </w:tc>
        <w:tc>
          <w:tcPr>
            <w:tcW w:w="1233" w:type="dxa"/>
          </w:tcPr>
          <w:p w:rsidR="00C1451E" w:rsidRDefault="00574FC5">
            <w:r>
              <w:rPr>
                <w:rFonts w:ascii="仿宋_GB2312" w:eastAsia="仿宋_GB2312" w:hAnsi="仿宋_GB2312" w:cs="仿宋_GB2312"/>
                <w:sz w:val="18"/>
              </w:rPr>
              <w:t>4394.03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十九、住房保障支出</w:t>
            </w:r>
          </w:p>
        </w:tc>
        <w:tc>
          <w:tcPr>
            <w:tcW w:w="1233" w:type="dxa"/>
          </w:tcPr>
          <w:p w:rsidR="00C1451E" w:rsidRDefault="00574FC5">
            <w:r>
              <w:rPr>
                <w:rFonts w:ascii="仿宋_GB2312" w:eastAsia="仿宋_GB2312" w:hAnsi="仿宋_GB2312" w:cs="仿宋_GB2312"/>
                <w:sz w:val="18"/>
              </w:rPr>
              <w:t>119.93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二十、粮油物资储备支出</w:t>
            </w:r>
          </w:p>
        </w:tc>
        <w:tc>
          <w:tcPr>
            <w:tcW w:w="1233" w:type="dxa"/>
          </w:tcPr>
          <w:p w:rsidR="00C1451E" w:rsidRDefault="00574FC5">
            <w:r>
              <w:rPr>
                <w:rFonts w:ascii="仿宋_GB2312" w:eastAsia="仿宋_GB2312" w:hAnsi="仿宋_GB2312" w:cs="仿宋_GB2312"/>
                <w:sz w:val="18"/>
              </w:rPr>
              <w:t>314.83</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二十一、国有资本经营预算支出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二十二、灾害防治及应急管理支出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二十三、其他支出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二十四、债务还本支出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二十五、债务付息支出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C1451E"/>
        </w:tc>
        <w:tc>
          <w:tcPr>
            <w:tcW w:w="1233" w:type="dxa"/>
          </w:tcPr>
          <w:p w:rsidR="00C1451E" w:rsidRDefault="00C1451E"/>
        </w:tc>
        <w:tc>
          <w:tcPr>
            <w:tcW w:w="3083" w:type="dxa"/>
          </w:tcPr>
          <w:p w:rsidR="00C1451E" w:rsidRDefault="00574FC5">
            <w:r>
              <w:rPr>
                <w:rFonts w:ascii="仿宋_GB2312" w:eastAsia="仿宋_GB2312" w:hAnsi="仿宋_GB2312" w:cs="仿宋_GB2312"/>
                <w:sz w:val="18"/>
              </w:rPr>
              <w:t>二十六、债务发行费用支出</w:t>
            </w:r>
          </w:p>
        </w:tc>
        <w:tc>
          <w:tcPr>
            <w:tcW w:w="1233" w:type="dxa"/>
          </w:tcPr>
          <w:p w:rsidR="00C1451E" w:rsidRDefault="00574FC5">
            <w:r>
              <w:rPr>
                <w:rFonts w:ascii="仿宋_GB2312" w:eastAsia="仿宋_GB2312" w:hAnsi="仿宋_GB2312" w:cs="仿宋_GB2312"/>
                <w:sz w:val="18"/>
              </w:rPr>
              <w:t>0.00</w:t>
            </w:r>
          </w:p>
        </w:tc>
      </w:tr>
      <w:tr w:rsidR="00C1451E">
        <w:tc>
          <w:tcPr>
            <w:tcW w:w="3083" w:type="dxa"/>
          </w:tcPr>
          <w:p w:rsidR="00C1451E" w:rsidRDefault="00574FC5">
            <w:r>
              <w:rPr>
                <w:rFonts w:ascii="仿宋_GB2312" w:eastAsia="仿宋_GB2312" w:hAnsi="仿宋_GB2312" w:cs="仿宋_GB2312"/>
                <w:b/>
                <w:sz w:val="22"/>
              </w:rPr>
              <w:t>收入合计</w:t>
            </w:r>
          </w:p>
        </w:tc>
        <w:tc>
          <w:tcPr>
            <w:tcW w:w="1233" w:type="dxa"/>
          </w:tcPr>
          <w:p w:rsidR="00C1451E" w:rsidRDefault="00574FC5">
            <w:r>
              <w:rPr>
                <w:rFonts w:ascii="仿宋_GB2312" w:eastAsia="仿宋_GB2312" w:hAnsi="仿宋_GB2312" w:cs="仿宋_GB2312"/>
                <w:b/>
                <w:sz w:val="22"/>
              </w:rPr>
              <w:t>5128.17</w:t>
            </w:r>
          </w:p>
        </w:tc>
        <w:tc>
          <w:tcPr>
            <w:tcW w:w="3083" w:type="dxa"/>
          </w:tcPr>
          <w:p w:rsidR="00C1451E" w:rsidRDefault="00574FC5">
            <w:r>
              <w:rPr>
                <w:rFonts w:ascii="仿宋_GB2312" w:eastAsia="仿宋_GB2312" w:hAnsi="仿宋_GB2312" w:cs="仿宋_GB2312"/>
                <w:b/>
                <w:sz w:val="22"/>
              </w:rPr>
              <w:t>支出合计</w:t>
            </w:r>
          </w:p>
        </w:tc>
        <w:tc>
          <w:tcPr>
            <w:tcW w:w="1233" w:type="dxa"/>
          </w:tcPr>
          <w:p w:rsidR="00C1451E" w:rsidRDefault="00574FC5">
            <w:r>
              <w:rPr>
                <w:rFonts w:ascii="仿宋_GB2312" w:eastAsia="仿宋_GB2312" w:hAnsi="仿宋_GB2312" w:cs="仿宋_GB2312"/>
                <w:b/>
                <w:sz w:val="22"/>
              </w:rPr>
              <w:t>5128.17</w:t>
            </w:r>
          </w:p>
        </w:tc>
      </w:tr>
    </w:tbl>
    <w:p w:rsidR="00C1451E" w:rsidRDefault="00574FC5">
      <w:pPr>
        <w:rPr>
          <w:rFonts w:ascii="宋体" w:eastAsia="宋体" w:hAnsi="宋体" w:cs="宋体"/>
          <w:color w:val="000000"/>
          <w:position w:val="-1"/>
          <w:sz w:val="18"/>
        </w:rPr>
      </w:pPr>
      <w:r>
        <w:rPr>
          <w:rFonts w:ascii="宋体" w:eastAsia="宋体" w:hAnsi="宋体" w:cs="宋体" w:hint="eastAsia"/>
          <w:color w:val="000000"/>
          <w:position w:val="-1"/>
          <w:sz w:val="18"/>
        </w:rPr>
        <w:br w:type="page"/>
      </w:r>
    </w:p>
    <w:p w:rsidR="00C1451E" w:rsidRDefault="00C1451E">
      <w:pPr>
        <w:tabs>
          <w:tab w:val="left" w:pos="7513"/>
        </w:tabs>
        <w:snapToGrid w:val="0"/>
        <w:jc w:val="left"/>
        <w:rPr>
          <w:rFonts w:ascii="宋体" w:eastAsia="宋体" w:hAnsi="宋体" w:cs="宋体"/>
          <w:color w:val="000000"/>
          <w:position w:val="-1"/>
          <w:sz w:val="18"/>
        </w:rPr>
        <w:sectPr w:rsidR="00C1451E">
          <w:pgSz w:w="11906" w:h="16838"/>
          <w:pgMar w:top="1440" w:right="1701" w:bottom="1440" w:left="1701" w:header="851" w:footer="992" w:gutter="0"/>
          <w:cols w:space="425"/>
          <w:docGrid w:type="linesAndChars" w:linePitch="312"/>
        </w:sectPr>
      </w:pPr>
    </w:p>
    <w:p w:rsidR="00C1451E" w:rsidRDefault="00574FC5">
      <w:pPr>
        <w:pStyle w:val="1"/>
      </w:pPr>
      <w:bookmarkStart w:id="10" w:name="_Toc32454"/>
      <w:r>
        <w:rPr>
          <w:rFonts w:hint="eastAsia"/>
        </w:rPr>
        <w:lastRenderedPageBreak/>
        <w:t>五、一般公共预算拨款支出预算表</w:t>
      </w:r>
      <w:bookmarkEnd w:id="10"/>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年度一般公共预算拨款支出预算表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234"/>
        <w:gridCol w:w="3701"/>
        <w:gridCol w:w="1233"/>
        <w:gridCol w:w="1233"/>
        <w:gridCol w:w="1233"/>
      </w:tblGrid>
      <w:tr w:rsidR="00C1451E">
        <w:tc>
          <w:tcPr>
            <w:tcW w:w="1233" w:type="dxa"/>
            <w:vMerge w:val="restart"/>
            <w:vAlign w:val="center"/>
          </w:tcPr>
          <w:p w:rsidR="00C1451E" w:rsidRDefault="00574FC5">
            <w:pPr>
              <w:jc w:val="center"/>
            </w:pPr>
            <w:r>
              <w:rPr>
                <w:rFonts w:ascii="仿宋_GB2312" w:eastAsia="仿宋_GB2312" w:hAnsi="仿宋_GB2312" w:cs="仿宋_GB2312"/>
                <w:b/>
                <w:sz w:val="22"/>
              </w:rPr>
              <w:t>科目编码</w:t>
            </w:r>
          </w:p>
        </w:tc>
        <w:tc>
          <w:tcPr>
            <w:tcW w:w="3700" w:type="dxa"/>
            <w:vMerge w:val="restart"/>
            <w:vAlign w:val="center"/>
          </w:tcPr>
          <w:p w:rsidR="00C1451E" w:rsidRDefault="00574FC5">
            <w:pPr>
              <w:jc w:val="center"/>
            </w:pPr>
            <w:r>
              <w:rPr>
                <w:rFonts w:ascii="仿宋_GB2312" w:eastAsia="仿宋_GB2312" w:hAnsi="仿宋_GB2312" w:cs="仿宋_GB2312"/>
                <w:b/>
                <w:sz w:val="22"/>
              </w:rPr>
              <w:t>科目名称</w:t>
            </w:r>
          </w:p>
        </w:tc>
        <w:tc>
          <w:tcPr>
            <w:tcW w:w="1233" w:type="dxa"/>
            <w:vMerge w:val="restart"/>
            <w:vAlign w:val="center"/>
          </w:tcPr>
          <w:p w:rsidR="00C1451E" w:rsidRDefault="00574FC5">
            <w:pPr>
              <w:jc w:val="center"/>
            </w:pPr>
            <w:r>
              <w:rPr>
                <w:rFonts w:ascii="仿宋_GB2312" w:eastAsia="仿宋_GB2312" w:hAnsi="仿宋_GB2312" w:cs="仿宋_GB2312"/>
                <w:b/>
                <w:sz w:val="22"/>
              </w:rPr>
              <w:t>小计</w:t>
            </w:r>
          </w:p>
        </w:tc>
        <w:tc>
          <w:tcPr>
            <w:tcW w:w="2466" w:type="dxa"/>
            <w:gridSpan w:val="2"/>
            <w:vAlign w:val="center"/>
          </w:tcPr>
          <w:p w:rsidR="00C1451E" w:rsidRDefault="00574FC5">
            <w:pPr>
              <w:jc w:val="center"/>
            </w:pPr>
            <w:r>
              <w:rPr>
                <w:rFonts w:ascii="仿宋_GB2312" w:eastAsia="仿宋_GB2312" w:hAnsi="仿宋_GB2312" w:cs="仿宋_GB2312"/>
                <w:b/>
                <w:sz w:val="22"/>
              </w:rPr>
              <w:t>其中：</w:t>
            </w:r>
          </w:p>
        </w:tc>
      </w:tr>
      <w:tr w:rsidR="00C1451E">
        <w:tc>
          <w:tcPr>
            <w:tcW w:w="1233" w:type="dxa"/>
            <w:vMerge/>
            <w:vAlign w:val="center"/>
          </w:tcPr>
          <w:p w:rsidR="00C1451E" w:rsidRDefault="00C1451E">
            <w:pPr>
              <w:jc w:val="center"/>
            </w:pPr>
          </w:p>
        </w:tc>
        <w:tc>
          <w:tcPr>
            <w:tcW w:w="3700" w:type="dxa"/>
            <w:vMerge/>
            <w:vAlign w:val="center"/>
          </w:tcPr>
          <w:p w:rsidR="00C1451E" w:rsidRDefault="00C1451E">
            <w:pPr>
              <w:jc w:val="center"/>
            </w:pPr>
          </w:p>
        </w:tc>
        <w:tc>
          <w:tcPr>
            <w:tcW w:w="1233" w:type="dxa"/>
            <w:vMerge/>
            <w:vAlign w:val="center"/>
          </w:tcPr>
          <w:p w:rsidR="00C1451E" w:rsidRDefault="00C1451E">
            <w:pPr>
              <w:jc w:val="center"/>
            </w:pPr>
          </w:p>
        </w:tc>
        <w:tc>
          <w:tcPr>
            <w:tcW w:w="1233" w:type="dxa"/>
            <w:vAlign w:val="center"/>
          </w:tcPr>
          <w:p w:rsidR="00C1451E" w:rsidRDefault="00574FC5">
            <w:pPr>
              <w:jc w:val="center"/>
            </w:pPr>
            <w:r>
              <w:rPr>
                <w:rFonts w:ascii="仿宋_GB2312" w:eastAsia="仿宋_GB2312" w:hAnsi="仿宋_GB2312" w:cs="仿宋_GB2312"/>
                <w:b/>
                <w:sz w:val="22"/>
              </w:rPr>
              <w:t>基本支出</w:t>
            </w:r>
          </w:p>
        </w:tc>
        <w:tc>
          <w:tcPr>
            <w:tcW w:w="1233" w:type="dxa"/>
            <w:vAlign w:val="center"/>
          </w:tcPr>
          <w:p w:rsidR="00C1451E" w:rsidRDefault="00574FC5">
            <w:pPr>
              <w:jc w:val="center"/>
            </w:pPr>
            <w:r>
              <w:rPr>
                <w:rFonts w:ascii="仿宋_GB2312" w:eastAsia="仿宋_GB2312" w:hAnsi="仿宋_GB2312" w:cs="仿宋_GB2312"/>
                <w:b/>
                <w:sz w:val="22"/>
              </w:rPr>
              <w:t>项目支出</w:t>
            </w:r>
          </w:p>
        </w:tc>
      </w:tr>
      <w:tr w:rsidR="00C1451E">
        <w:tc>
          <w:tcPr>
            <w:tcW w:w="1233" w:type="dxa"/>
          </w:tcPr>
          <w:p w:rsidR="00C1451E" w:rsidRDefault="00574FC5">
            <w:r>
              <w:rPr>
                <w:rFonts w:ascii="仿宋_GB2312" w:eastAsia="仿宋_GB2312" w:hAnsi="仿宋_GB2312" w:cs="仿宋_GB2312"/>
                <w:b/>
                <w:sz w:val="22"/>
              </w:rPr>
              <w:t>合计</w:t>
            </w:r>
          </w:p>
        </w:tc>
        <w:tc>
          <w:tcPr>
            <w:tcW w:w="3700" w:type="dxa"/>
          </w:tcPr>
          <w:p w:rsidR="00C1451E" w:rsidRDefault="00C1451E"/>
        </w:tc>
        <w:tc>
          <w:tcPr>
            <w:tcW w:w="1233" w:type="dxa"/>
          </w:tcPr>
          <w:p w:rsidR="00C1451E" w:rsidRDefault="00574FC5">
            <w:r>
              <w:rPr>
                <w:rFonts w:ascii="仿宋_GB2312" w:eastAsia="仿宋_GB2312" w:hAnsi="仿宋_GB2312" w:cs="仿宋_GB2312"/>
                <w:b/>
                <w:sz w:val="22"/>
              </w:rPr>
              <w:t>5128.17</w:t>
            </w:r>
          </w:p>
        </w:tc>
        <w:tc>
          <w:tcPr>
            <w:tcW w:w="1233" w:type="dxa"/>
          </w:tcPr>
          <w:p w:rsidR="00C1451E" w:rsidRDefault="00574FC5">
            <w:r>
              <w:rPr>
                <w:rFonts w:ascii="仿宋_GB2312" w:eastAsia="仿宋_GB2312" w:hAnsi="仿宋_GB2312" w:cs="仿宋_GB2312"/>
                <w:b/>
                <w:sz w:val="22"/>
              </w:rPr>
              <w:t>1728.17</w:t>
            </w:r>
          </w:p>
        </w:tc>
        <w:tc>
          <w:tcPr>
            <w:tcW w:w="1233" w:type="dxa"/>
          </w:tcPr>
          <w:p w:rsidR="00C1451E" w:rsidRDefault="00574FC5">
            <w:r>
              <w:rPr>
                <w:rFonts w:ascii="仿宋_GB2312" w:eastAsia="仿宋_GB2312" w:hAnsi="仿宋_GB2312" w:cs="仿宋_GB2312"/>
                <w:b/>
                <w:sz w:val="22"/>
              </w:rPr>
              <w:t>3400.00</w:t>
            </w:r>
          </w:p>
        </w:tc>
      </w:tr>
      <w:tr w:rsidR="00C1451E">
        <w:tc>
          <w:tcPr>
            <w:tcW w:w="1233" w:type="dxa"/>
          </w:tcPr>
          <w:p w:rsidR="00C1451E" w:rsidRDefault="00574FC5">
            <w:r>
              <w:rPr>
                <w:rFonts w:ascii="仿宋_GB2312" w:eastAsia="仿宋_GB2312" w:hAnsi="仿宋_GB2312" w:cs="仿宋_GB2312"/>
                <w:sz w:val="18"/>
              </w:rPr>
              <w:t>2080505</w:t>
            </w:r>
          </w:p>
        </w:tc>
        <w:tc>
          <w:tcPr>
            <w:tcW w:w="3700" w:type="dxa"/>
          </w:tcPr>
          <w:p w:rsidR="00C1451E" w:rsidRDefault="00574FC5">
            <w:r>
              <w:rPr>
                <w:rFonts w:ascii="仿宋_GB2312" w:eastAsia="仿宋_GB2312" w:hAnsi="仿宋_GB2312" w:cs="仿宋_GB2312"/>
                <w:sz w:val="18"/>
              </w:rPr>
              <w:t>机关事业单位基本养老保险缴费支出</w:t>
            </w:r>
          </w:p>
        </w:tc>
        <w:tc>
          <w:tcPr>
            <w:tcW w:w="1233" w:type="dxa"/>
          </w:tcPr>
          <w:p w:rsidR="00C1451E" w:rsidRDefault="00574FC5">
            <w:r>
              <w:rPr>
                <w:rFonts w:ascii="仿宋_GB2312" w:eastAsia="仿宋_GB2312" w:hAnsi="仿宋_GB2312" w:cs="仿宋_GB2312"/>
                <w:sz w:val="18"/>
              </w:rPr>
              <w:t>159.91</w:t>
            </w:r>
          </w:p>
        </w:tc>
        <w:tc>
          <w:tcPr>
            <w:tcW w:w="1233" w:type="dxa"/>
          </w:tcPr>
          <w:p w:rsidR="00C1451E" w:rsidRDefault="00574FC5">
            <w:r>
              <w:rPr>
                <w:rFonts w:ascii="仿宋_GB2312" w:eastAsia="仿宋_GB2312" w:hAnsi="仿宋_GB2312" w:cs="仿宋_GB2312"/>
                <w:sz w:val="18"/>
              </w:rPr>
              <w:t>159.91</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2080506</w:t>
            </w:r>
          </w:p>
        </w:tc>
        <w:tc>
          <w:tcPr>
            <w:tcW w:w="3700" w:type="dxa"/>
          </w:tcPr>
          <w:p w:rsidR="00C1451E" w:rsidRDefault="00574FC5">
            <w:r>
              <w:rPr>
                <w:rFonts w:ascii="仿宋_GB2312" w:eastAsia="仿宋_GB2312" w:hAnsi="仿宋_GB2312" w:cs="仿宋_GB2312"/>
                <w:sz w:val="18"/>
              </w:rPr>
              <w:t>机关事业单位职业年金缴费支出</w:t>
            </w:r>
          </w:p>
        </w:tc>
        <w:tc>
          <w:tcPr>
            <w:tcW w:w="1233" w:type="dxa"/>
          </w:tcPr>
          <w:p w:rsidR="00C1451E" w:rsidRDefault="00574FC5">
            <w:r>
              <w:rPr>
                <w:rFonts w:ascii="仿宋_GB2312" w:eastAsia="仿宋_GB2312" w:hAnsi="仿宋_GB2312" w:cs="仿宋_GB2312"/>
                <w:sz w:val="18"/>
              </w:rPr>
              <w:t>79.95</w:t>
            </w:r>
          </w:p>
        </w:tc>
        <w:tc>
          <w:tcPr>
            <w:tcW w:w="1233" w:type="dxa"/>
          </w:tcPr>
          <w:p w:rsidR="00C1451E" w:rsidRDefault="00574FC5">
            <w:r>
              <w:rPr>
                <w:rFonts w:ascii="仿宋_GB2312" w:eastAsia="仿宋_GB2312" w:hAnsi="仿宋_GB2312" w:cs="仿宋_GB2312"/>
                <w:sz w:val="18"/>
              </w:rPr>
              <w:t>79.95</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2101101</w:t>
            </w:r>
          </w:p>
        </w:tc>
        <w:tc>
          <w:tcPr>
            <w:tcW w:w="3700" w:type="dxa"/>
          </w:tcPr>
          <w:p w:rsidR="00C1451E" w:rsidRDefault="00574FC5">
            <w:r>
              <w:rPr>
                <w:rFonts w:ascii="仿宋_GB2312" w:eastAsia="仿宋_GB2312" w:hAnsi="仿宋_GB2312" w:cs="仿宋_GB2312"/>
                <w:sz w:val="18"/>
              </w:rPr>
              <w:t>行政单位医疗</w:t>
            </w:r>
          </w:p>
        </w:tc>
        <w:tc>
          <w:tcPr>
            <w:tcW w:w="1233" w:type="dxa"/>
          </w:tcPr>
          <w:p w:rsidR="00C1451E" w:rsidRDefault="00574FC5">
            <w:r>
              <w:rPr>
                <w:rFonts w:ascii="仿宋_GB2312" w:eastAsia="仿宋_GB2312" w:hAnsi="仿宋_GB2312" w:cs="仿宋_GB2312"/>
                <w:sz w:val="18"/>
              </w:rPr>
              <w:t>59.52</w:t>
            </w:r>
          </w:p>
        </w:tc>
        <w:tc>
          <w:tcPr>
            <w:tcW w:w="1233" w:type="dxa"/>
          </w:tcPr>
          <w:p w:rsidR="00C1451E" w:rsidRDefault="00574FC5">
            <w:r>
              <w:rPr>
                <w:rFonts w:ascii="仿宋_GB2312" w:eastAsia="仿宋_GB2312" w:hAnsi="仿宋_GB2312" w:cs="仿宋_GB2312"/>
                <w:sz w:val="18"/>
              </w:rPr>
              <w:t>59.52</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2200101</w:t>
            </w:r>
          </w:p>
        </w:tc>
        <w:tc>
          <w:tcPr>
            <w:tcW w:w="3700" w:type="dxa"/>
          </w:tcPr>
          <w:p w:rsidR="00C1451E" w:rsidRDefault="00574FC5">
            <w:r>
              <w:rPr>
                <w:rFonts w:ascii="仿宋_GB2312" w:eastAsia="仿宋_GB2312" w:hAnsi="仿宋_GB2312" w:cs="仿宋_GB2312"/>
                <w:sz w:val="18"/>
              </w:rPr>
              <w:t>行政运行</w:t>
            </w:r>
          </w:p>
        </w:tc>
        <w:tc>
          <w:tcPr>
            <w:tcW w:w="1233" w:type="dxa"/>
          </w:tcPr>
          <w:p w:rsidR="00C1451E" w:rsidRDefault="00574FC5">
            <w:r>
              <w:rPr>
                <w:rFonts w:ascii="仿宋_GB2312" w:eastAsia="仿宋_GB2312" w:hAnsi="仿宋_GB2312" w:cs="仿宋_GB2312"/>
                <w:sz w:val="18"/>
              </w:rPr>
              <w:t>771.12</w:t>
            </w:r>
          </w:p>
        </w:tc>
        <w:tc>
          <w:tcPr>
            <w:tcW w:w="1233" w:type="dxa"/>
          </w:tcPr>
          <w:p w:rsidR="00C1451E" w:rsidRDefault="00574FC5">
            <w:r>
              <w:rPr>
                <w:rFonts w:ascii="仿宋_GB2312" w:eastAsia="仿宋_GB2312" w:hAnsi="仿宋_GB2312" w:cs="仿宋_GB2312"/>
                <w:sz w:val="18"/>
              </w:rPr>
              <w:t>771.12</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2200103</w:t>
            </w:r>
          </w:p>
        </w:tc>
        <w:tc>
          <w:tcPr>
            <w:tcW w:w="3700" w:type="dxa"/>
          </w:tcPr>
          <w:p w:rsidR="00C1451E" w:rsidRDefault="00574FC5">
            <w:r>
              <w:rPr>
                <w:rFonts w:ascii="仿宋_GB2312" w:eastAsia="仿宋_GB2312" w:hAnsi="仿宋_GB2312" w:cs="仿宋_GB2312"/>
                <w:sz w:val="18"/>
              </w:rPr>
              <w:t>机关服务</w:t>
            </w:r>
          </w:p>
        </w:tc>
        <w:tc>
          <w:tcPr>
            <w:tcW w:w="1233" w:type="dxa"/>
          </w:tcPr>
          <w:p w:rsidR="00C1451E" w:rsidRDefault="00574FC5">
            <w:r>
              <w:rPr>
                <w:rFonts w:ascii="仿宋_GB2312" w:eastAsia="仿宋_GB2312" w:hAnsi="仿宋_GB2312" w:cs="仿宋_GB2312"/>
                <w:sz w:val="18"/>
              </w:rPr>
              <w:t>222.91</w:t>
            </w:r>
          </w:p>
        </w:tc>
        <w:tc>
          <w:tcPr>
            <w:tcW w:w="1233" w:type="dxa"/>
          </w:tcPr>
          <w:p w:rsidR="00C1451E" w:rsidRDefault="00574FC5">
            <w:r>
              <w:rPr>
                <w:rFonts w:ascii="仿宋_GB2312" w:eastAsia="仿宋_GB2312" w:hAnsi="仿宋_GB2312" w:cs="仿宋_GB2312"/>
                <w:sz w:val="18"/>
              </w:rPr>
              <w:t>222.91</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2200106</w:t>
            </w:r>
          </w:p>
        </w:tc>
        <w:tc>
          <w:tcPr>
            <w:tcW w:w="3700" w:type="dxa"/>
          </w:tcPr>
          <w:p w:rsidR="00C1451E" w:rsidRDefault="00574FC5">
            <w:r>
              <w:rPr>
                <w:rFonts w:ascii="仿宋_GB2312" w:eastAsia="仿宋_GB2312" w:hAnsi="仿宋_GB2312" w:cs="仿宋_GB2312"/>
                <w:sz w:val="18"/>
              </w:rPr>
              <w:t>自然资源利用与保护</w:t>
            </w:r>
          </w:p>
        </w:tc>
        <w:tc>
          <w:tcPr>
            <w:tcW w:w="1233" w:type="dxa"/>
          </w:tcPr>
          <w:p w:rsidR="00C1451E" w:rsidRDefault="00574FC5">
            <w:r>
              <w:rPr>
                <w:rFonts w:ascii="仿宋_GB2312" w:eastAsia="仿宋_GB2312" w:hAnsi="仿宋_GB2312" w:cs="仿宋_GB2312"/>
                <w:sz w:val="18"/>
              </w:rPr>
              <w:t>400.00</w:t>
            </w:r>
          </w:p>
        </w:tc>
        <w:tc>
          <w:tcPr>
            <w:tcW w:w="1233" w:type="dxa"/>
          </w:tcPr>
          <w:p w:rsidR="00C1451E" w:rsidRDefault="00574FC5">
            <w:r>
              <w:rPr>
                <w:rFonts w:ascii="仿宋_GB2312" w:eastAsia="仿宋_GB2312" w:hAnsi="仿宋_GB2312" w:cs="仿宋_GB2312"/>
                <w:sz w:val="18"/>
              </w:rPr>
              <w:t>0.00</w:t>
            </w:r>
          </w:p>
        </w:tc>
        <w:tc>
          <w:tcPr>
            <w:tcW w:w="1233" w:type="dxa"/>
          </w:tcPr>
          <w:p w:rsidR="00C1451E" w:rsidRDefault="00574FC5">
            <w:r>
              <w:rPr>
                <w:rFonts w:ascii="仿宋_GB2312" w:eastAsia="仿宋_GB2312" w:hAnsi="仿宋_GB2312" w:cs="仿宋_GB2312"/>
                <w:sz w:val="18"/>
              </w:rPr>
              <w:t>400.00</w:t>
            </w:r>
          </w:p>
        </w:tc>
      </w:tr>
      <w:tr w:rsidR="00C1451E">
        <w:tc>
          <w:tcPr>
            <w:tcW w:w="1233" w:type="dxa"/>
          </w:tcPr>
          <w:p w:rsidR="00C1451E" w:rsidRDefault="00574FC5">
            <w:r>
              <w:rPr>
                <w:rFonts w:ascii="仿宋_GB2312" w:eastAsia="仿宋_GB2312" w:hAnsi="仿宋_GB2312" w:cs="仿宋_GB2312"/>
                <w:sz w:val="18"/>
              </w:rPr>
              <w:t>2200199</w:t>
            </w:r>
          </w:p>
        </w:tc>
        <w:tc>
          <w:tcPr>
            <w:tcW w:w="3700" w:type="dxa"/>
          </w:tcPr>
          <w:p w:rsidR="00C1451E" w:rsidRDefault="00574FC5">
            <w:r>
              <w:rPr>
                <w:rFonts w:ascii="仿宋_GB2312" w:eastAsia="仿宋_GB2312" w:hAnsi="仿宋_GB2312" w:cs="仿宋_GB2312"/>
                <w:sz w:val="18"/>
              </w:rPr>
              <w:t>其他自然资源事务支出</w:t>
            </w:r>
          </w:p>
        </w:tc>
        <w:tc>
          <w:tcPr>
            <w:tcW w:w="1233" w:type="dxa"/>
          </w:tcPr>
          <w:p w:rsidR="00C1451E" w:rsidRDefault="00574FC5">
            <w:r>
              <w:rPr>
                <w:rFonts w:ascii="仿宋_GB2312" w:eastAsia="仿宋_GB2312" w:hAnsi="仿宋_GB2312" w:cs="仿宋_GB2312"/>
                <w:sz w:val="18"/>
              </w:rPr>
              <w:t>3000.00</w:t>
            </w:r>
          </w:p>
        </w:tc>
        <w:tc>
          <w:tcPr>
            <w:tcW w:w="1233" w:type="dxa"/>
          </w:tcPr>
          <w:p w:rsidR="00C1451E" w:rsidRDefault="00574FC5">
            <w:r>
              <w:rPr>
                <w:rFonts w:ascii="仿宋_GB2312" w:eastAsia="仿宋_GB2312" w:hAnsi="仿宋_GB2312" w:cs="仿宋_GB2312"/>
                <w:sz w:val="18"/>
              </w:rPr>
              <w:t>0.00</w:t>
            </w:r>
          </w:p>
        </w:tc>
        <w:tc>
          <w:tcPr>
            <w:tcW w:w="1233" w:type="dxa"/>
          </w:tcPr>
          <w:p w:rsidR="00C1451E" w:rsidRDefault="00574FC5">
            <w:r>
              <w:rPr>
                <w:rFonts w:ascii="仿宋_GB2312" w:eastAsia="仿宋_GB2312" w:hAnsi="仿宋_GB2312" w:cs="仿宋_GB2312"/>
                <w:sz w:val="18"/>
              </w:rPr>
              <w:t>3000.00</w:t>
            </w:r>
          </w:p>
        </w:tc>
      </w:tr>
      <w:tr w:rsidR="00C1451E">
        <w:tc>
          <w:tcPr>
            <w:tcW w:w="1233" w:type="dxa"/>
          </w:tcPr>
          <w:p w:rsidR="00C1451E" w:rsidRDefault="00574FC5">
            <w:r>
              <w:rPr>
                <w:rFonts w:ascii="仿宋_GB2312" w:eastAsia="仿宋_GB2312" w:hAnsi="仿宋_GB2312" w:cs="仿宋_GB2312"/>
                <w:sz w:val="18"/>
              </w:rPr>
              <w:t>2210201</w:t>
            </w:r>
          </w:p>
        </w:tc>
        <w:tc>
          <w:tcPr>
            <w:tcW w:w="3700" w:type="dxa"/>
          </w:tcPr>
          <w:p w:rsidR="00C1451E" w:rsidRDefault="00574FC5">
            <w:r>
              <w:rPr>
                <w:rFonts w:ascii="仿宋_GB2312" w:eastAsia="仿宋_GB2312" w:hAnsi="仿宋_GB2312" w:cs="仿宋_GB2312"/>
                <w:sz w:val="18"/>
              </w:rPr>
              <w:t>住房公积金</w:t>
            </w:r>
          </w:p>
        </w:tc>
        <w:tc>
          <w:tcPr>
            <w:tcW w:w="1233" w:type="dxa"/>
          </w:tcPr>
          <w:p w:rsidR="00C1451E" w:rsidRDefault="00574FC5">
            <w:r>
              <w:rPr>
                <w:rFonts w:ascii="仿宋_GB2312" w:eastAsia="仿宋_GB2312" w:hAnsi="仿宋_GB2312" w:cs="仿宋_GB2312"/>
                <w:sz w:val="18"/>
              </w:rPr>
              <w:t>119.93</w:t>
            </w:r>
          </w:p>
        </w:tc>
        <w:tc>
          <w:tcPr>
            <w:tcW w:w="1233" w:type="dxa"/>
          </w:tcPr>
          <w:p w:rsidR="00C1451E" w:rsidRDefault="00574FC5">
            <w:r>
              <w:rPr>
                <w:rFonts w:ascii="仿宋_GB2312" w:eastAsia="仿宋_GB2312" w:hAnsi="仿宋_GB2312" w:cs="仿宋_GB2312"/>
                <w:sz w:val="18"/>
              </w:rPr>
              <w:t>119.93</w:t>
            </w:r>
          </w:p>
        </w:tc>
        <w:tc>
          <w:tcPr>
            <w:tcW w:w="1233" w:type="dxa"/>
          </w:tcPr>
          <w:p w:rsidR="00C1451E" w:rsidRDefault="00574FC5">
            <w:r>
              <w:rPr>
                <w:rFonts w:ascii="仿宋_GB2312" w:eastAsia="仿宋_GB2312" w:hAnsi="仿宋_GB2312" w:cs="仿宋_GB2312"/>
                <w:sz w:val="18"/>
              </w:rPr>
              <w:t>0.00</w:t>
            </w:r>
          </w:p>
        </w:tc>
      </w:tr>
      <w:tr w:rsidR="00C1451E">
        <w:tc>
          <w:tcPr>
            <w:tcW w:w="1233" w:type="dxa"/>
          </w:tcPr>
          <w:p w:rsidR="00C1451E" w:rsidRDefault="00574FC5">
            <w:r>
              <w:rPr>
                <w:rFonts w:ascii="仿宋_GB2312" w:eastAsia="仿宋_GB2312" w:hAnsi="仿宋_GB2312" w:cs="仿宋_GB2312"/>
                <w:sz w:val="18"/>
              </w:rPr>
              <w:t>2220101</w:t>
            </w:r>
          </w:p>
        </w:tc>
        <w:tc>
          <w:tcPr>
            <w:tcW w:w="3700" w:type="dxa"/>
          </w:tcPr>
          <w:p w:rsidR="00C1451E" w:rsidRDefault="00574FC5">
            <w:r>
              <w:rPr>
                <w:rFonts w:ascii="仿宋_GB2312" w:eastAsia="仿宋_GB2312" w:hAnsi="仿宋_GB2312" w:cs="仿宋_GB2312"/>
                <w:sz w:val="18"/>
              </w:rPr>
              <w:t>行政运行</w:t>
            </w:r>
          </w:p>
        </w:tc>
        <w:tc>
          <w:tcPr>
            <w:tcW w:w="1233" w:type="dxa"/>
          </w:tcPr>
          <w:p w:rsidR="00C1451E" w:rsidRDefault="00574FC5">
            <w:r>
              <w:rPr>
                <w:rFonts w:ascii="仿宋_GB2312" w:eastAsia="仿宋_GB2312" w:hAnsi="仿宋_GB2312" w:cs="仿宋_GB2312"/>
                <w:sz w:val="18"/>
              </w:rPr>
              <w:t>314.83</w:t>
            </w:r>
          </w:p>
        </w:tc>
        <w:tc>
          <w:tcPr>
            <w:tcW w:w="1233" w:type="dxa"/>
          </w:tcPr>
          <w:p w:rsidR="00C1451E" w:rsidRDefault="00574FC5">
            <w:r>
              <w:rPr>
                <w:rFonts w:ascii="仿宋_GB2312" w:eastAsia="仿宋_GB2312" w:hAnsi="仿宋_GB2312" w:cs="仿宋_GB2312"/>
                <w:sz w:val="18"/>
              </w:rPr>
              <w:t>314.83</w:t>
            </w:r>
          </w:p>
        </w:tc>
        <w:tc>
          <w:tcPr>
            <w:tcW w:w="1233" w:type="dxa"/>
          </w:tcPr>
          <w:p w:rsidR="00C1451E" w:rsidRDefault="00574FC5">
            <w:r>
              <w:rPr>
                <w:rFonts w:ascii="仿宋_GB2312" w:eastAsia="仿宋_GB2312" w:hAnsi="仿宋_GB2312" w:cs="仿宋_GB2312"/>
                <w:sz w:val="18"/>
              </w:rPr>
              <w:t>0.00</w:t>
            </w:r>
          </w:p>
        </w:tc>
      </w:tr>
    </w:tbl>
    <w:p w:rsidR="00C1451E" w:rsidRDefault="00574FC5">
      <w:pPr>
        <w:spacing w:line="600" w:lineRule="exact"/>
        <w:jc w:val="center"/>
        <w:rPr>
          <w:rFonts w:ascii="仿宋" w:eastAsia="仿宋" w:hAnsi="仿宋"/>
          <w:sz w:val="32"/>
          <w:szCs w:val="32"/>
        </w:rPr>
      </w:pPr>
      <w:r>
        <w:rPr>
          <w:rFonts w:ascii="仿宋" w:eastAsia="仿宋" w:hAnsi="仿宋" w:cs="仿宋_GB2312" w:hint="eastAsia"/>
          <w:kern w:val="0"/>
          <w:sz w:val="32"/>
          <w:szCs w:val="32"/>
        </w:rPr>
        <w:t xml:space="preserve"> </w:t>
      </w:r>
    </w:p>
    <w:p w:rsidR="00C1451E" w:rsidRDefault="00C1451E">
      <w:pPr>
        <w:tabs>
          <w:tab w:val="left" w:pos="7513"/>
        </w:tabs>
        <w:adjustRightInd w:val="0"/>
        <w:snapToGrid w:val="0"/>
        <w:spacing w:line="600" w:lineRule="exact"/>
        <w:rPr>
          <w:rFonts w:ascii="仿宋" w:eastAsia="仿宋" w:hAnsi="仿宋"/>
          <w:sz w:val="32"/>
          <w:szCs w:val="32"/>
        </w:rPr>
        <w:sectPr w:rsidR="00C1451E">
          <w:pgSz w:w="11906" w:h="16838"/>
          <w:pgMar w:top="1134" w:right="1417" w:bottom="1134" w:left="1417" w:header="851" w:footer="992" w:gutter="0"/>
          <w:cols w:space="425"/>
          <w:docGrid w:type="linesAndChars" w:linePitch="312"/>
        </w:sectPr>
      </w:pPr>
    </w:p>
    <w:p w:rsidR="00C1451E" w:rsidRDefault="00574FC5">
      <w:pPr>
        <w:pStyle w:val="1"/>
      </w:pPr>
      <w:bookmarkStart w:id="11" w:name="_Toc29223"/>
      <w:r>
        <w:rPr>
          <w:rFonts w:hint="eastAsia"/>
        </w:rPr>
        <w:lastRenderedPageBreak/>
        <w:t>六、政府性基金预算拨款支出预算表</w:t>
      </w:r>
      <w:bookmarkEnd w:id="11"/>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年度政府性基金预算拨款支出预算表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234"/>
        <w:gridCol w:w="3701"/>
        <w:gridCol w:w="1233"/>
        <w:gridCol w:w="1233"/>
        <w:gridCol w:w="1233"/>
      </w:tblGrid>
      <w:tr w:rsidR="00C1451E">
        <w:tc>
          <w:tcPr>
            <w:tcW w:w="1233" w:type="dxa"/>
            <w:vMerge w:val="restart"/>
            <w:vAlign w:val="center"/>
          </w:tcPr>
          <w:p w:rsidR="00C1451E" w:rsidRDefault="00574FC5">
            <w:pPr>
              <w:jc w:val="center"/>
            </w:pPr>
            <w:r>
              <w:rPr>
                <w:rFonts w:ascii="仿宋_GB2312" w:eastAsia="仿宋_GB2312" w:hAnsi="仿宋_GB2312" w:cs="仿宋_GB2312"/>
                <w:b/>
                <w:color w:val="000000"/>
                <w:sz w:val="22"/>
              </w:rPr>
              <w:t>科目编码</w:t>
            </w:r>
          </w:p>
        </w:tc>
        <w:tc>
          <w:tcPr>
            <w:tcW w:w="3700" w:type="dxa"/>
            <w:vMerge w:val="restart"/>
            <w:vAlign w:val="center"/>
          </w:tcPr>
          <w:p w:rsidR="00C1451E" w:rsidRDefault="00574FC5">
            <w:pPr>
              <w:jc w:val="center"/>
            </w:pPr>
            <w:r>
              <w:rPr>
                <w:rFonts w:ascii="仿宋_GB2312" w:eastAsia="仿宋_GB2312" w:hAnsi="仿宋_GB2312" w:cs="仿宋_GB2312"/>
                <w:b/>
                <w:color w:val="000000"/>
                <w:sz w:val="22"/>
              </w:rPr>
              <w:t>科目名称</w:t>
            </w:r>
          </w:p>
        </w:tc>
        <w:tc>
          <w:tcPr>
            <w:tcW w:w="1233" w:type="dxa"/>
            <w:vMerge w:val="restart"/>
            <w:vAlign w:val="center"/>
          </w:tcPr>
          <w:p w:rsidR="00C1451E" w:rsidRDefault="00574FC5">
            <w:pPr>
              <w:jc w:val="center"/>
            </w:pPr>
            <w:r>
              <w:rPr>
                <w:rFonts w:ascii="仿宋_GB2312" w:eastAsia="仿宋_GB2312" w:hAnsi="仿宋_GB2312" w:cs="仿宋_GB2312"/>
                <w:b/>
                <w:color w:val="000000"/>
                <w:sz w:val="22"/>
              </w:rPr>
              <w:t>小计</w:t>
            </w:r>
          </w:p>
        </w:tc>
        <w:tc>
          <w:tcPr>
            <w:tcW w:w="2466" w:type="dxa"/>
            <w:gridSpan w:val="2"/>
            <w:vAlign w:val="center"/>
          </w:tcPr>
          <w:p w:rsidR="00C1451E" w:rsidRDefault="00574FC5">
            <w:pPr>
              <w:jc w:val="center"/>
            </w:pPr>
            <w:r>
              <w:rPr>
                <w:rFonts w:ascii="仿宋_GB2312" w:eastAsia="仿宋_GB2312" w:hAnsi="仿宋_GB2312" w:cs="仿宋_GB2312"/>
                <w:b/>
                <w:color w:val="000000"/>
                <w:sz w:val="22"/>
              </w:rPr>
              <w:t>其中：</w:t>
            </w:r>
          </w:p>
        </w:tc>
      </w:tr>
      <w:tr w:rsidR="00C1451E">
        <w:tc>
          <w:tcPr>
            <w:tcW w:w="1233" w:type="dxa"/>
            <w:vMerge/>
            <w:vAlign w:val="center"/>
          </w:tcPr>
          <w:p w:rsidR="00C1451E" w:rsidRDefault="00C1451E">
            <w:pPr>
              <w:jc w:val="center"/>
            </w:pPr>
          </w:p>
        </w:tc>
        <w:tc>
          <w:tcPr>
            <w:tcW w:w="3700" w:type="dxa"/>
            <w:vMerge/>
            <w:vAlign w:val="center"/>
          </w:tcPr>
          <w:p w:rsidR="00C1451E" w:rsidRDefault="00C1451E">
            <w:pPr>
              <w:jc w:val="center"/>
            </w:pPr>
          </w:p>
        </w:tc>
        <w:tc>
          <w:tcPr>
            <w:tcW w:w="1233" w:type="dxa"/>
            <w:vMerge/>
            <w:vAlign w:val="center"/>
          </w:tcPr>
          <w:p w:rsidR="00C1451E" w:rsidRDefault="00C1451E">
            <w:pPr>
              <w:jc w:val="center"/>
            </w:pPr>
          </w:p>
        </w:tc>
        <w:tc>
          <w:tcPr>
            <w:tcW w:w="1233" w:type="dxa"/>
            <w:vAlign w:val="center"/>
          </w:tcPr>
          <w:p w:rsidR="00C1451E" w:rsidRDefault="00574FC5">
            <w:pPr>
              <w:jc w:val="center"/>
            </w:pPr>
            <w:r>
              <w:rPr>
                <w:rFonts w:ascii="仿宋_GB2312" w:eastAsia="仿宋_GB2312" w:hAnsi="仿宋_GB2312" w:cs="仿宋_GB2312"/>
                <w:b/>
                <w:color w:val="000000"/>
                <w:sz w:val="22"/>
              </w:rPr>
              <w:t>基本支出</w:t>
            </w:r>
          </w:p>
        </w:tc>
        <w:tc>
          <w:tcPr>
            <w:tcW w:w="1233" w:type="dxa"/>
            <w:vAlign w:val="center"/>
          </w:tcPr>
          <w:p w:rsidR="00C1451E" w:rsidRDefault="00574FC5">
            <w:pPr>
              <w:jc w:val="center"/>
            </w:pPr>
            <w:r>
              <w:rPr>
                <w:rFonts w:ascii="仿宋_GB2312" w:eastAsia="仿宋_GB2312" w:hAnsi="仿宋_GB2312" w:cs="仿宋_GB2312"/>
                <w:b/>
                <w:color w:val="000000"/>
                <w:sz w:val="22"/>
              </w:rPr>
              <w:t>项目支出</w:t>
            </w:r>
          </w:p>
        </w:tc>
      </w:tr>
      <w:tr w:rsidR="00C1451E">
        <w:tc>
          <w:tcPr>
            <w:tcW w:w="1233" w:type="dxa"/>
          </w:tcPr>
          <w:p w:rsidR="00C1451E" w:rsidRDefault="00574FC5">
            <w:r>
              <w:rPr>
                <w:rFonts w:ascii="仿宋_GB2312" w:eastAsia="仿宋_GB2312" w:hAnsi="仿宋_GB2312" w:cs="仿宋_GB2312"/>
                <w:b/>
                <w:color w:val="000000"/>
                <w:sz w:val="22"/>
              </w:rPr>
              <w:t>合计</w:t>
            </w:r>
          </w:p>
        </w:tc>
        <w:tc>
          <w:tcPr>
            <w:tcW w:w="3700" w:type="dxa"/>
          </w:tcPr>
          <w:p w:rsidR="00C1451E" w:rsidRDefault="00C1451E"/>
        </w:tc>
        <w:tc>
          <w:tcPr>
            <w:tcW w:w="1233" w:type="dxa"/>
          </w:tcPr>
          <w:p w:rsidR="00C1451E" w:rsidRDefault="00574FC5">
            <w:r>
              <w:rPr>
                <w:rFonts w:ascii="仿宋_GB2312" w:eastAsia="仿宋_GB2312" w:hAnsi="仿宋_GB2312" w:cs="仿宋_GB2312"/>
                <w:b/>
                <w:color w:val="000000"/>
                <w:sz w:val="22"/>
              </w:rPr>
              <w:t>0.00</w:t>
            </w:r>
          </w:p>
        </w:tc>
        <w:tc>
          <w:tcPr>
            <w:tcW w:w="1233" w:type="dxa"/>
          </w:tcPr>
          <w:p w:rsidR="00C1451E" w:rsidRDefault="00574FC5">
            <w:r>
              <w:rPr>
                <w:rFonts w:ascii="仿宋_GB2312" w:eastAsia="仿宋_GB2312" w:hAnsi="仿宋_GB2312" w:cs="仿宋_GB2312"/>
                <w:b/>
                <w:color w:val="000000"/>
                <w:sz w:val="22"/>
              </w:rPr>
              <w:t>0.00</w:t>
            </w:r>
          </w:p>
        </w:tc>
        <w:tc>
          <w:tcPr>
            <w:tcW w:w="1233" w:type="dxa"/>
          </w:tcPr>
          <w:p w:rsidR="00C1451E" w:rsidRDefault="00574FC5">
            <w:r>
              <w:rPr>
                <w:rFonts w:ascii="仿宋_GB2312" w:eastAsia="仿宋_GB2312" w:hAnsi="仿宋_GB2312" w:cs="仿宋_GB2312"/>
                <w:b/>
                <w:color w:val="000000"/>
                <w:sz w:val="22"/>
              </w:rPr>
              <w:t>0.00</w:t>
            </w:r>
          </w:p>
        </w:tc>
      </w:tr>
    </w:tbl>
    <w:p w:rsidR="00C1451E" w:rsidRDefault="00574FC5">
      <w:pPr>
        <w:tabs>
          <w:tab w:val="left" w:pos="7513"/>
        </w:tabs>
        <w:snapToGrid w:val="0"/>
        <w:rPr>
          <w:rFonts w:ascii="宋体" w:eastAsia="宋体" w:hAnsi="宋体" w:cs="宋体"/>
          <w:color w:val="000000"/>
          <w:position w:val="-1"/>
          <w:sz w:val="18"/>
        </w:rPr>
      </w:pPr>
      <w:r>
        <w:rPr>
          <w:rFonts w:ascii="宋体" w:eastAsia="宋体" w:hAnsi="宋体" w:cs="宋体" w:hint="eastAsia"/>
          <w:color w:val="000000"/>
          <w:position w:val="-1"/>
          <w:sz w:val="18"/>
        </w:rPr>
        <w:t>注：本单位</w:t>
      </w:r>
      <w:r>
        <w:rPr>
          <w:rFonts w:ascii="宋体" w:eastAsia="宋体" w:hAnsi="宋体" w:cs="宋体" w:hint="eastAsia"/>
          <w:color w:val="000000"/>
          <w:position w:val="-1"/>
          <w:sz w:val="18"/>
        </w:rPr>
        <w:t>2026</w:t>
      </w:r>
      <w:r>
        <w:rPr>
          <w:rFonts w:ascii="宋体" w:eastAsia="宋体" w:hAnsi="宋体" w:cs="宋体" w:hint="eastAsia"/>
          <w:color w:val="000000"/>
          <w:position w:val="-1"/>
          <w:sz w:val="18"/>
        </w:rPr>
        <w:t>年没有使用政府性基金预算拨款安排的支出。</w:t>
      </w:r>
      <w:r>
        <w:rPr>
          <w:rFonts w:ascii="宋体" w:eastAsia="宋体" w:hAnsi="宋体" w:cs="宋体" w:hint="eastAsia"/>
          <w:color w:val="000000"/>
          <w:position w:val="-1"/>
          <w:sz w:val="18"/>
        </w:rPr>
        <w:cr/>
      </w:r>
    </w:p>
    <w:p w:rsidR="00C1451E" w:rsidRDefault="00C1451E">
      <w:pPr>
        <w:tabs>
          <w:tab w:val="left" w:pos="5080"/>
        </w:tabs>
        <w:adjustRightInd w:val="0"/>
        <w:snapToGrid w:val="0"/>
        <w:spacing w:line="600" w:lineRule="exact"/>
        <w:rPr>
          <w:rFonts w:ascii="仿宋" w:eastAsia="仿宋" w:hAnsi="仿宋"/>
          <w:sz w:val="32"/>
          <w:szCs w:val="32"/>
        </w:rPr>
        <w:sectPr w:rsidR="00C1451E">
          <w:pgSz w:w="11906" w:h="16838"/>
          <w:pgMar w:top="1134" w:right="1417" w:bottom="1134" w:left="1417" w:header="851" w:footer="992" w:gutter="0"/>
          <w:cols w:space="425"/>
          <w:docGrid w:type="linesAndChars" w:linePitch="312"/>
        </w:sectPr>
      </w:pPr>
    </w:p>
    <w:p w:rsidR="00C1451E" w:rsidRDefault="00574FC5">
      <w:pPr>
        <w:pStyle w:val="1"/>
      </w:pPr>
      <w:bookmarkStart w:id="12" w:name="_Toc29140"/>
      <w:r>
        <w:rPr>
          <w:rFonts w:hint="eastAsia"/>
        </w:rPr>
        <w:lastRenderedPageBreak/>
        <w:t>七、国有资本经营预算拨款支出预算表</w:t>
      </w:r>
      <w:bookmarkEnd w:id="12"/>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年度国有资本经营预算拨款支出预算表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234"/>
        <w:gridCol w:w="3701"/>
        <w:gridCol w:w="1233"/>
        <w:gridCol w:w="1233"/>
        <w:gridCol w:w="1233"/>
      </w:tblGrid>
      <w:tr w:rsidR="00C1451E">
        <w:tc>
          <w:tcPr>
            <w:tcW w:w="1233" w:type="dxa"/>
            <w:vMerge w:val="restart"/>
            <w:vAlign w:val="center"/>
          </w:tcPr>
          <w:p w:rsidR="00C1451E" w:rsidRDefault="00574FC5">
            <w:pPr>
              <w:jc w:val="center"/>
            </w:pPr>
            <w:r>
              <w:rPr>
                <w:rFonts w:ascii="仿宋_GB2312" w:eastAsia="仿宋_GB2312" w:hAnsi="仿宋_GB2312" w:cs="仿宋_GB2312"/>
                <w:b/>
                <w:color w:val="000000"/>
                <w:sz w:val="22"/>
              </w:rPr>
              <w:t>科目编码</w:t>
            </w:r>
          </w:p>
        </w:tc>
        <w:tc>
          <w:tcPr>
            <w:tcW w:w="3700" w:type="dxa"/>
            <w:vMerge w:val="restart"/>
            <w:vAlign w:val="center"/>
          </w:tcPr>
          <w:p w:rsidR="00C1451E" w:rsidRDefault="00574FC5">
            <w:pPr>
              <w:jc w:val="center"/>
            </w:pPr>
            <w:r>
              <w:rPr>
                <w:rFonts w:ascii="仿宋_GB2312" w:eastAsia="仿宋_GB2312" w:hAnsi="仿宋_GB2312" w:cs="仿宋_GB2312"/>
                <w:b/>
                <w:color w:val="000000"/>
                <w:sz w:val="22"/>
              </w:rPr>
              <w:t>科目名称</w:t>
            </w:r>
          </w:p>
        </w:tc>
        <w:tc>
          <w:tcPr>
            <w:tcW w:w="1233" w:type="dxa"/>
            <w:vMerge w:val="restart"/>
            <w:vAlign w:val="center"/>
          </w:tcPr>
          <w:p w:rsidR="00C1451E" w:rsidRDefault="00574FC5">
            <w:pPr>
              <w:jc w:val="center"/>
            </w:pPr>
            <w:r>
              <w:rPr>
                <w:rFonts w:ascii="仿宋_GB2312" w:eastAsia="仿宋_GB2312" w:hAnsi="仿宋_GB2312" w:cs="仿宋_GB2312"/>
                <w:b/>
                <w:color w:val="000000"/>
                <w:sz w:val="22"/>
              </w:rPr>
              <w:t>小计</w:t>
            </w:r>
          </w:p>
        </w:tc>
        <w:tc>
          <w:tcPr>
            <w:tcW w:w="2466" w:type="dxa"/>
            <w:gridSpan w:val="2"/>
            <w:vAlign w:val="center"/>
          </w:tcPr>
          <w:p w:rsidR="00C1451E" w:rsidRDefault="00574FC5">
            <w:pPr>
              <w:jc w:val="center"/>
            </w:pPr>
            <w:r>
              <w:rPr>
                <w:rFonts w:ascii="仿宋_GB2312" w:eastAsia="仿宋_GB2312" w:hAnsi="仿宋_GB2312" w:cs="仿宋_GB2312"/>
                <w:b/>
                <w:color w:val="000000"/>
                <w:sz w:val="22"/>
              </w:rPr>
              <w:t>其中：</w:t>
            </w:r>
          </w:p>
        </w:tc>
      </w:tr>
      <w:tr w:rsidR="00C1451E">
        <w:tc>
          <w:tcPr>
            <w:tcW w:w="1233" w:type="dxa"/>
            <w:vMerge/>
            <w:vAlign w:val="center"/>
          </w:tcPr>
          <w:p w:rsidR="00C1451E" w:rsidRDefault="00C1451E">
            <w:pPr>
              <w:jc w:val="center"/>
            </w:pPr>
          </w:p>
        </w:tc>
        <w:tc>
          <w:tcPr>
            <w:tcW w:w="3700" w:type="dxa"/>
            <w:vMerge/>
            <w:vAlign w:val="center"/>
          </w:tcPr>
          <w:p w:rsidR="00C1451E" w:rsidRDefault="00C1451E">
            <w:pPr>
              <w:jc w:val="center"/>
            </w:pPr>
          </w:p>
        </w:tc>
        <w:tc>
          <w:tcPr>
            <w:tcW w:w="1233" w:type="dxa"/>
            <w:vMerge/>
            <w:vAlign w:val="center"/>
          </w:tcPr>
          <w:p w:rsidR="00C1451E" w:rsidRDefault="00C1451E">
            <w:pPr>
              <w:jc w:val="center"/>
            </w:pPr>
          </w:p>
        </w:tc>
        <w:tc>
          <w:tcPr>
            <w:tcW w:w="1233" w:type="dxa"/>
            <w:vAlign w:val="center"/>
          </w:tcPr>
          <w:p w:rsidR="00C1451E" w:rsidRDefault="00574FC5">
            <w:pPr>
              <w:jc w:val="center"/>
            </w:pPr>
            <w:r>
              <w:rPr>
                <w:rFonts w:ascii="仿宋_GB2312" w:eastAsia="仿宋_GB2312" w:hAnsi="仿宋_GB2312" w:cs="仿宋_GB2312"/>
                <w:b/>
                <w:color w:val="000000"/>
                <w:sz w:val="22"/>
              </w:rPr>
              <w:t>基本支出</w:t>
            </w:r>
          </w:p>
        </w:tc>
        <w:tc>
          <w:tcPr>
            <w:tcW w:w="1233" w:type="dxa"/>
            <w:vAlign w:val="center"/>
          </w:tcPr>
          <w:p w:rsidR="00C1451E" w:rsidRDefault="00574FC5">
            <w:pPr>
              <w:jc w:val="center"/>
            </w:pPr>
            <w:r>
              <w:rPr>
                <w:rFonts w:ascii="仿宋_GB2312" w:eastAsia="仿宋_GB2312" w:hAnsi="仿宋_GB2312" w:cs="仿宋_GB2312"/>
                <w:b/>
                <w:color w:val="000000"/>
                <w:sz w:val="22"/>
              </w:rPr>
              <w:t>项目支出</w:t>
            </w:r>
          </w:p>
        </w:tc>
      </w:tr>
      <w:tr w:rsidR="00C1451E">
        <w:tc>
          <w:tcPr>
            <w:tcW w:w="1233" w:type="dxa"/>
          </w:tcPr>
          <w:p w:rsidR="00C1451E" w:rsidRDefault="00574FC5">
            <w:r>
              <w:rPr>
                <w:rFonts w:ascii="仿宋_GB2312" w:eastAsia="仿宋_GB2312" w:hAnsi="仿宋_GB2312" w:cs="仿宋_GB2312"/>
                <w:b/>
                <w:color w:val="000000"/>
                <w:sz w:val="22"/>
              </w:rPr>
              <w:t>合计</w:t>
            </w:r>
          </w:p>
        </w:tc>
        <w:tc>
          <w:tcPr>
            <w:tcW w:w="3700" w:type="dxa"/>
          </w:tcPr>
          <w:p w:rsidR="00C1451E" w:rsidRDefault="00C1451E"/>
        </w:tc>
        <w:tc>
          <w:tcPr>
            <w:tcW w:w="1233" w:type="dxa"/>
          </w:tcPr>
          <w:p w:rsidR="00C1451E" w:rsidRDefault="00574FC5">
            <w:r>
              <w:rPr>
                <w:rFonts w:ascii="仿宋_GB2312" w:eastAsia="仿宋_GB2312" w:hAnsi="仿宋_GB2312" w:cs="仿宋_GB2312"/>
                <w:b/>
                <w:color w:val="000000"/>
                <w:sz w:val="22"/>
              </w:rPr>
              <w:t>0.00</w:t>
            </w:r>
          </w:p>
        </w:tc>
        <w:tc>
          <w:tcPr>
            <w:tcW w:w="1233" w:type="dxa"/>
          </w:tcPr>
          <w:p w:rsidR="00C1451E" w:rsidRDefault="00574FC5">
            <w:r>
              <w:rPr>
                <w:rFonts w:ascii="仿宋_GB2312" w:eastAsia="仿宋_GB2312" w:hAnsi="仿宋_GB2312" w:cs="仿宋_GB2312"/>
                <w:b/>
                <w:color w:val="000000"/>
                <w:sz w:val="22"/>
              </w:rPr>
              <w:t>0.00</w:t>
            </w:r>
          </w:p>
        </w:tc>
        <w:tc>
          <w:tcPr>
            <w:tcW w:w="1233" w:type="dxa"/>
          </w:tcPr>
          <w:p w:rsidR="00C1451E" w:rsidRDefault="00574FC5">
            <w:r>
              <w:rPr>
                <w:rFonts w:ascii="仿宋_GB2312" w:eastAsia="仿宋_GB2312" w:hAnsi="仿宋_GB2312" w:cs="仿宋_GB2312"/>
                <w:b/>
                <w:color w:val="000000"/>
                <w:sz w:val="22"/>
              </w:rPr>
              <w:t>0.00</w:t>
            </w:r>
          </w:p>
        </w:tc>
      </w:tr>
    </w:tbl>
    <w:p w:rsidR="00C1451E" w:rsidRDefault="00574FC5">
      <w:pPr>
        <w:tabs>
          <w:tab w:val="left" w:pos="7513"/>
        </w:tabs>
        <w:snapToGrid w:val="0"/>
        <w:jc w:val="left"/>
        <w:rPr>
          <w:rFonts w:ascii="宋体" w:eastAsia="宋体" w:hAnsi="宋体" w:cs="宋体"/>
          <w:color w:val="000000"/>
          <w:position w:val="-1"/>
          <w:sz w:val="18"/>
        </w:rPr>
      </w:pPr>
      <w:r>
        <w:rPr>
          <w:rFonts w:ascii="宋体" w:eastAsia="宋体" w:hAnsi="宋体" w:cs="宋体" w:hint="eastAsia"/>
          <w:color w:val="000000"/>
          <w:position w:val="-1"/>
          <w:sz w:val="18"/>
        </w:rPr>
        <w:t>注：本单位</w:t>
      </w:r>
      <w:r>
        <w:rPr>
          <w:rFonts w:ascii="宋体" w:eastAsia="宋体" w:hAnsi="宋体" w:cs="宋体" w:hint="eastAsia"/>
          <w:color w:val="000000"/>
          <w:position w:val="-1"/>
          <w:sz w:val="18"/>
        </w:rPr>
        <w:t>2026</w:t>
      </w:r>
      <w:r>
        <w:rPr>
          <w:rFonts w:ascii="宋体" w:eastAsia="宋体" w:hAnsi="宋体" w:cs="宋体" w:hint="eastAsia"/>
          <w:color w:val="000000"/>
          <w:position w:val="-1"/>
          <w:sz w:val="18"/>
        </w:rPr>
        <w:t>年没有使用国有资本经营预算拨款安排的支出。</w:t>
      </w:r>
      <w:r>
        <w:rPr>
          <w:rFonts w:ascii="宋体" w:eastAsia="宋体" w:hAnsi="宋体" w:cs="宋体" w:hint="eastAsia"/>
          <w:color w:val="000000"/>
          <w:position w:val="-1"/>
          <w:sz w:val="18"/>
        </w:rPr>
        <w:cr/>
      </w:r>
    </w:p>
    <w:p w:rsidR="00C1451E" w:rsidRDefault="00C1451E">
      <w:pPr>
        <w:tabs>
          <w:tab w:val="left" w:pos="7513"/>
        </w:tabs>
        <w:adjustRightInd w:val="0"/>
        <w:snapToGrid w:val="0"/>
        <w:spacing w:line="600" w:lineRule="exact"/>
        <w:jc w:val="center"/>
        <w:rPr>
          <w:rFonts w:ascii="仿宋" w:eastAsia="仿宋" w:hAnsi="仿宋"/>
          <w:sz w:val="32"/>
          <w:szCs w:val="32"/>
        </w:rPr>
      </w:pPr>
    </w:p>
    <w:p w:rsidR="00C1451E" w:rsidRDefault="00C1451E">
      <w:pPr>
        <w:tabs>
          <w:tab w:val="left" w:pos="7513"/>
        </w:tabs>
        <w:adjustRightInd w:val="0"/>
        <w:snapToGrid w:val="0"/>
        <w:spacing w:line="600" w:lineRule="exact"/>
        <w:jc w:val="center"/>
        <w:rPr>
          <w:rFonts w:ascii="仿宋" w:eastAsia="仿宋" w:hAnsi="仿宋"/>
          <w:sz w:val="32"/>
          <w:szCs w:val="32"/>
        </w:rPr>
        <w:sectPr w:rsidR="00C1451E">
          <w:pgSz w:w="11906" w:h="16838"/>
          <w:pgMar w:top="1134" w:right="1417" w:bottom="1134" w:left="1417" w:header="851" w:footer="992" w:gutter="0"/>
          <w:cols w:space="425"/>
          <w:docGrid w:type="linesAndChars" w:linePitch="312"/>
        </w:sectPr>
      </w:pPr>
    </w:p>
    <w:p w:rsidR="00C1451E" w:rsidRDefault="00574FC5">
      <w:pPr>
        <w:pStyle w:val="1"/>
      </w:pPr>
      <w:bookmarkStart w:id="13" w:name="_Toc15567"/>
      <w:r>
        <w:rPr>
          <w:rFonts w:hint="eastAsia"/>
        </w:rPr>
        <w:lastRenderedPageBreak/>
        <w:t>八、一般公共预算支出经济分类情况表</w:t>
      </w:r>
      <w:bookmarkEnd w:id="13"/>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年度一般公共预算支出经济分类情况表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color w:val="000000"/>
          <w:kern w:val="0"/>
          <w:sz w:val="20"/>
          <w:szCs w:val="20"/>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727"/>
        <w:gridCol w:w="5181"/>
        <w:gridCol w:w="1726"/>
      </w:tblGrid>
      <w:tr w:rsidR="00C1451E">
        <w:tc>
          <w:tcPr>
            <w:tcW w:w="1726" w:type="dxa"/>
            <w:vAlign w:val="center"/>
          </w:tcPr>
          <w:p w:rsidR="00C1451E" w:rsidRDefault="00574FC5">
            <w:pPr>
              <w:jc w:val="center"/>
            </w:pPr>
            <w:r>
              <w:rPr>
                <w:rFonts w:ascii="仿宋_GB2312" w:eastAsia="仿宋_GB2312" w:hAnsi="仿宋_GB2312" w:cs="仿宋_GB2312"/>
                <w:b/>
                <w:color w:val="000000"/>
                <w:sz w:val="18"/>
              </w:rPr>
              <w:t>科目编码</w:t>
            </w:r>
          </w:p>
        </w:tc>
        <w:tc>
          <w:tcPr>
            <w:tcW w:w="5180" w:type="dxa"/>
            <w:vAlign w:val="center"/>
          </w:tcPr>
          <w:p w:rsidR="00C1451E" w:rsidRDefault="00574FC5">
            <w:pPr>
              <w:jc w:val="center"/>
            </w:pPr>
            <w:r>
              <w:rPr>
                <w:rFonts w:ascii="仿宋_GB2312" w:eastAsia="仿宋_GB2312" w:hAnsi="仿宋_GB2312" w:cs="仿宋_GB2312"/>
                <w:b/>
                <w:color w:val="000000"/>
                <w:sz w:val="18"/>
              </w:rPr>
              <w:t>科目名称</w:t>
            </w:r>
          </w:p>
        </w:tc>
        <w:tc>
          <w:tcPr>
            <w:tcW w:w="1726" w:type="dxa"/>
            <w:vAlign w:val="center"/>
          </w:tcPr>
          <w:p w:rsidR="00C1451E" w:rsidRDefault="00574FC5">
            <w:pPr>
              <w:jc w:val="center"/>
            </w:pPr>
            <w:r>
              <w:rPr>
                <w:rFonts w:ascii="仿宋_GB2312" w:eastAsia="仿宋_GB2312" w:hAnsi="仿宋_GB2312" w:cs="仿宋_GB2312"/>
                <w:b/>
                <w:color w:val="000000"/>
                <w:sz w:val="18"/>
              </w:rPr>
              <w:t>预算数</w:t>
            </w:r>
          </w:p>
        </w:tc>
      </w:tr>
      <w:tr w:rsidR="00C1451E">
        <w:tc>
          <w:tcPr>
            <w:tcW w:w="6906" w:type="dxa"/>
            <w:gridSpan w:val="2"/>
          </w:tcPr>
          <w:p w:rsidR="00C1451E" w:rsidRDefault="00574FC5">
            <w:r>
              <w:rPr>
                <w:rFonts w:ascii="仿宋_GB2312" w:eastAsia="仿宋_GB2312" w:hAnsi="仿宋_GB2312" w:cs="仿宋_GB2312"/>
                <w:b/>
                <w:color w:val="000000"/>
                <w:sz w:val="22"/>
              </w:rPr>
              <w:t>合计</w:t>
            </w:r>
          </w:p>
        </w:tc>
        <w:tc>
          <w:tcPr>
            <w:tcW w:w="1726" w:type="dxa"/>
          </w:tcPr>
          <w:p w:rsidR="00C1451E" w:rsidRDefault="00574FC5">
            <w:r>
              <w:rPr>
                <w:rFonts w:ascii="仿宋_GB2312" w:eastAsia="仿宋_GB2312" w:hAnsi="仿宋_GB2312" w:cs="仿宋_GB2312"/>
                <w:b/>
                <w:color w:val="000000"/>
                <w:sz w:val="22"/>
              </w:rPr>
              <w:t>5128.17</w:t>
            </w:r>
          </w:p>
        </w:tc>
      </w:tr>
      <w:tr w:rsidR="00C1451E">
        <w:tc>
          <w:tcPr>
            <w:tcW w:w="1726" w:type="dxa"/>
          </w:tcPr>
          <w:p w:rsidR="00C1451E" w:rsidRDefault="00574FC5">
            <w:r>
              <w:rPr>
                <w:rFonts w:ascii="仿宋_GB2312" w:eastAsia="仿宋_GB2312" w:hAnsi="仿宋_GB2312" w:cs="仿宋_GB2312"/>
                <w:color w:val="000000"/>
                <w:sz w:val="18"/>
              </w:rPr>
              <w:t>301</w:t>
            </w:r>
          </w:p>
        </w:tc>
        <w:tc>
          <w:tcPr>
            <w:tcW w:w="5180" w:type="dxa"/>
          </w:tcPr>
          <w:p w:rsidR="00C1451E" w:rsidRDefault="00574FC5">
            <w:r>
              <w:rPr>
                <w:rFonts w:ascii="仿宋_GB2312" w:eastAsia="仿宋_GB2312" w:hAnsi="仿宋_GB2312" w:cs="仿宋_GB2312"/>
                <w:color w:val="000000"/>
                <w:sz w:val="18"/>
              </w:rPr>
              <w:t>工资福利支出</w:t>
            </w:r>
          </w:p>
        </w:tc>
        <w:tc>
          <w:tcPr>
            <w:tcW w:w="1726" w:type="dxa"/>
          </w:tcPr>
          <w:p w:rsidR="00C1451E" w:rsidRDefault="00574FC5">
            <w:r>
              <w:rPr>
                <w:rFonts w:ascii="仿宋_GB2312" w:eastAsia="仿宋_GB2312" w:hAnsi="仿宋_GB2312" w:cs="仿宋_GB2312"/>
                <w:color w:val="000000"/>
                <w:sz w:val="18"/>
              </w:rPr>
              <w:t>1546.32</w:t>
            </w:r>
          </w:p>
        </w:tc>
      </w:tr>
      <w:tr w:rsidR="00C1451E">
        <w:tc>
          <w:tcPr>
            <w:tcW w:w="1726" w:type="dxa"/>
          </w:tcPr>
          <w:p w:rsidR="00C1451E" w:rsidRDefault="00574FC5">
            <w:r>
              <w:rPr>
                <w:rFonts w:ascii="仿宋_GB2312" w:eastAsia="仿宋_GB2312" w:hAnsi="仿宋_GB2312" w:cs="仿宋_GB2312"/>
                <w:color w:val="000000"/>
                <w:sz w:val="18"/>
              </w:rPr>
              <w:t>302</w:t>
            </w:r>
          </w:p>
        </w:tc>
        <w:tc>
          <w:tcPr>
            <w:tcW w:w="5180" w:type="dxa"/>
          </w:tcPr>
          <w:p w:rsidR="00C1451E" w:rsidRDefault="00574FC5">
            <w:r>
              <w:rPr>
                <w:rFonts w:ascii="仿宋_GB2312" w:eastAsia="仿宋_GB2312" w:hAnsi="仿宋_GB2312" w:cs="仿宋_GB2312"/>
                <w:color w:val="000000"/>
                <w:sz w:val="18"/>
              </w:rPr>
              <w:t>商品和服务支出</w:t>
            </w:r>
          </w:p>
        </w:tc>
        <w:tc>
          <w:tcPr>
            <w:tcW w:w="1726" w:type="dxa"/>
          </w:tcPr>
          <w:p w:rsidR="00C1451E" w:rsidRDefault="00574FC5">
            <w:r>
              <w:rPr>
                <w:rFonts w:ascii="仿宋_GB2312" w:eastAsia="仿宋_GB2312" w:hAnsi="仿宋_GB2312" w:cs="仿宋_GB2312"/>
                <w:color w:val="000000"/>
                <w:sz w:val="18"/>
              </w:rPr>
              <w:t>3462.92</w:t>
            </w:r>
          </w:p>
        </w:tc>
      </w:tr>
      <w:tr w:rsidR="00C1451E">
        <w:tc>
          <w:tcPr>
            <w:tcW w:w="1726" w:type="dxa"/>
          </w:tcPr>
          <w:p w:rsidR="00C1451E" w:rsidRDefault="00574FC5">
            <w:r>
              <w:rPr>
                <w:rFonts w:ascii="仿宋_GB2312" w:eastAsia="仿宋_GB2312" w:hAnsi="仿宋_GB2312" w:cs="仿宋_GB2312"/>
                <w:color w:val="000000"/>
                <w:sz w:val="18"/>
              </w:rPr>
              <w:t>303</w:t>
            </w:r>
          </w:p>
        </w:tc>
        <w:tc>
          <w:tcPr>
            <w:tcW w:w="5180" w:type="dxa"/>
          </w:tcPr>
          <w:p w:rsidR="00C1451E" w:rsidRDefault="00574FC5">
            <w:r>
              <w:rPr>
                <w:rFonts w:ascii="仿宋_GB2312" w:eastAsia="仿宋_GB2312" w:hAnsi="仿宋_GB2312" w:cs="仿宋_GB2312"/>
                <w:color w:val="000000"/>
                <w:sz w:val="18"/>
              </w:rPr>
              <w:t>对个人和家庭的补助</w:t>
            </w:r>
          </w:p>
        </w:tc>
        <w:tc>
          <w:tcPr>
            <w:tcW w:w="1726" w:type="dxa"/>
          </w:tcPr>
          <w:p w:rsidR="00C1451E" w:rsidRDefault="00574FC5">
            <w:r>
              <w:rPr>
                <w:rFonts w:ascii="仿宋_GB2312" w:eastAsia="仿宋_GB2312" w:hAnsi="仿宋_GB2312" w:cs="仿宋_GB2312"/>
                <w:color w:val="000000"/>
                <w:sz w:val="18"/>
              </w:rPr>
              <w:t>118.93</w:t>
            </w:r>
          </w:p>
        </w:tc>
      </w:tr>
      <w:tr w:rsidR="00C1451E">
        <w:tc>
          <w:tcPr>
            <w:tcW w:w="1726" w:type="dxa"/>
          </w:tcPr>
          <w:p w:rsidR="00C1451E" w:rsidRDefault="00574FC5">
            <w:r>
              <w:rPr>
                <w:rFonts w:ascii="仿宋_GB2312" w:eastAsia="仿宋_GB2312" w:hAnsi="仿宋_GB2312" w:cs="仿宋_GB2312"/>
                <w:color w:val="000000"/>
                <w:sz w:val="18"/>
              </w:rPr>
              <w:t>307</w:t>
            </w:r>
          </w:p>
        </w:tc>
        <w:tc>
          <w:tcPr>
            <w:tcW w:w="5180" w:type="dxa"/>
          </w:tcPr>
          <w:p w:rsidR="00C1451E" w:rsidRDefault="00574FC5">
            <w:r>
              <w:rPr>
                <w:rFonts w:ascii="仿宋_GB2312" w:eastAsia="仿宋_GB2312" w:hAnsi="仿宋_GB2312" w:cs="仿宋_GB2312"/>
                <w:color w:val="000000"/>
                <w:sz w:val="18"/>
              </w:rPr>
              <w:t>债务利息及费用支出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w:t>
            </w:r>
          </w:p>
        </w:tc>
        <w:tc>
          <w:tcPr>
            <w:tcW w:w="5180" w:type="dxa"/>
          </w:tcPr>
          <w:p w:rsidR="00C1451E" w:rsidRDefault="00574FC5">
            <w:r>
              <w:rPr>
                <w:rFonts w:ascii="仿宋_GB2312" w:eastAsia="仿宋_GB2312" w:hAnsi="仿宋_GB2312" w:cs="仿宋_GB2312"/>
                <w:color w:val="000000"/>
                <w:sz w:val="18"/>
              </w:rPr>
              <w:t>资本性支出（基本建设）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w:t>
            </w:r>
          </w:p>
        </w:tc>
        <w:tc>
          <w:tcPr>
            <w:tcW w:w="5180" w:type="dxa"/>
          </w:tcPr>
          <w:p w:rsidR="00C1451E" w:rsidRDefault="00574FC5">
            <w:r>
              <w:rPr>
                <w:rFonts w:ascii="仿宋_GB2312" w:eastAsia="仿宋_GB2312" w:hAnsi="仿宋_GB2312" w:cs="仿宋_GB2312"/>
                <w:color w:val="000000"/>
                <w:sz w:val="18"/>
              </w:rPr>
              <w:t>资本性支出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311</w:t>
            </w:r>
          </w:p>
        </w:tc>
        <w:tc>
          <w:tcPr>
            <w:tcW w:w="5180" w:type="dxa"/>
          </w:tcPr>
          <w:p w:rsidR="00C1451E" w:rsidRDefault="00574FC5">
            <w:r>
              <w:rPr>
                <w:rFonts w:ascii="仿宋_GB2312" w:eastAsia="仿宋_GB2312" w:hAnsi="仿宋_GB2312" w:cs="仿宋_GB2312"/>
                <w:color w:val="000000"/>
                <w:sz w:val="18"/>
              </w:rPr>
              <w:t>对企业补助（基本建设）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w:t>
            </w:r>
          </w:p>
        </w:tc>
        <w:tc>
          <w:tcPr>
            <w:tcW w:w="5180" w:type="dxa"/>
          </w:tcPr>
          <w:p w:rsidR="00C1451E" w:rsidRDefault="00574FC5">
            <w:r>
              <w:rPr>
                <w:rFonts w:ascii="仿宋_GB2312" w:eastAsia="仿宋_GB2312" w:hAnsi="仿宋_GB2312" w:cs="仿宋_GB2312"/>
                <w:color w:val="000000"/>
                <w:sz w:val="18"/>
              </w:rPr>
              <w:t>对企业补助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313</w:t>
            </w:r>
          </w:p>
        </w:tc>
        <w:tc>
          <w:tcPr>
            <w:tcW w:w="5180" w:type="dxa"/>
          </w:tcPr>
          <w:p w:rsidR="00C1451E" w:rsidRDefault="00574FC5">
            <w:r>
              <w:rPr>
                <w:rFonts w:ascii="仿宋_GB2312" w:eastAsia="仿宋_GB2312" w:hAnsi="仿宋_GB2312" w:cs="仿宋_GB2312"/>
                <w:color w:val="000000"/>
                <w:sz w:val="18"/>
              </w:rPr>
              <w:t>对社会保障基金补助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w:t>
            </w:r>
          </w:p>
        </w:tc>
        <w:tc>
          <w:tcPr>
            <w:tcW w:w="5180" w:type="dxa"/>
          </w:tcPr>
          <w:p w:rsidR="00C1451E" w:rsidRDefault="00574FC5">
            <w:r>
              <w:rPr>
                <w:rFonts w:ascii="仿宋_GB2312" w:eastAsia="仿宋_GB2312" w:hAnsi="仿宋_GB2312" w:cs="仿宋_GB2312"/>
                <w:color w:val="000000"/>
                <w:sz w:val="18"/>
              </w:rPr>
              <w:t>其他支出</w:t>
            </w:r>
          </w:p>
        </w:tc>
        <w:tc>
          <w:tcPr>
            <w:tcW w:w="1726" w:type="dxa"/>
          </w:tcPr>
          <w:p w:rsidR="00C1451E" w:rsidRDefault="00574FC5">
            <w:r>
              <w:rPr>
                <w:rFonts w:ascii="仿宋_GB2312" w:eastAsia="仿宋_GB2312" w:hAnsi="仿宋_GB2312" w:cs="仿宋_GB2312"/>
                <w:color w:val="000000"/>
                <w:sz w:val="18"/>
              </w:rPr>
              <w:t>0.00</w:t>
            </w:r>
          </w:p>
        </w:tc>
      </w:tr>
    </w:tbl>
    <w:p w:rsidR="00C1451E" w:rsidRDefault="00574FC5">
      <w:pPr>
        <w:tabs>
          <w:tab w:val="left" w:pos="7513"/>
        </w:tabs>
        <w:snapToGrid w:val="0"/>
        <w:rPr>
          <w:rFonts w:ascii="宋体" w:eastAsia="宋体" w:hAnsi="宋体" w:cs="宋体"/>
          <w:color w:val="000000"/>
          <w:position w:val="-1"/>
          <w:sz w:val="18"/>
        </w:rPr>
      </w:pPr>
      <w:r>
        <w:rPr>
          <w:rFonts w:ascii="仿宋" w:eastAsia="仿宋" w:hAnsi="仿宋" w:hint="eastAsia"/>
          <w:sz w:val="32"/>
          <w:szCs w:val="32"/>
        </w:rPr>
        <w:t xml:space="preserve"> </w:t>
      </w:r>
    </w:p>
    <w:p w:rsidR="00C1451E" w:rsidRDefault="00574FC5">
      <w:pPr>
        <w:tabs>
          <w:tab w:val="left" w:pos="7513"/>
        </w:tabs>
        <w:adjustRightInd w:val="0"/>
        <w:snapToGrid w:val="0"/>
        <w:spacing w:line="600" w:lineRule="exact"/>
        <w:jc w:val="center"/>
        <w:rPr>
          <w:rFonts w:ascii="仿宋" w:eastAsia="仿宋" w:hAnsi="仿宋"/>
          <w:sz w:val="32"/>
          <w:szCs w:val="32"/>
        </w:rPr>
        <w:sectPr w:rsidR="00C1451E">
          <w:pgSz w:w="11906" w:h="16838"/>
          <w:pgMar w:top="1440" w:right="1797" w:bottom="1440" w:left="1797" w:header="851" w:footer="992" w:gutter="0"/>
          <w:cols w:space="425"/>
          <w:docGrid w:type="linesAndChars" w:linePitch="312"/>
        </w:sectPr>
      </w:pPr>
      <w:r>
        <w:rPr>
          <w:rFonts w:ascii="仿宋" w:eastAsia="仿宋" w:hAnsi="仿宋" w:hint="eastAsia"/>
          <w:sz w:val="32"/>
          <w:szCs w:val="32"/>
        </w:rPr>
        <w:t xml:space="preserve"> </w:t>
      </w:r>
    </w:p>
    <w:p w:rsidR="00C1451E" w:rsidRDefault="00574FC5">
      <w:pPr>
        <w:pStyle w:val="1"/>
      </w:pPr>
      <w:bookmarkStart w:id="14" w:name="_Toc14215"/>
      <w:r>
        <w:rPr>
          <w:rFonts w:hint="eastAsia"/>
        </w:rPr>
        <w:lastRenderedPageBreak/>
        <w:t>九、一般公共预算</w:t>
      </w:r>
      <w:bookmarkEnd w:id="14"/>
      <w:r>
        <w:rPr>
          <w:rFonts w:hint="eastAsia"/>
        </w:rPr>
        <w:t>基本支出经济分类情况表</w:t>
      </w:r>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年度一般公共预算基本支出经济分类情况表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727"/>
        <w:gridCol w:w="5181"/>
        <w:gridCol w:w="1726"/>
      </w:tblGrid>
      <w:tr w:rsidR="00C1451E">
        <w:tc>
          <w:tcPr>
            <w:tcW w:w="1726" w:type="dxa"/>
            <w:vAlign w:val="center"/>
          </w:tcPr>
          <w:p w:rsidR="00C1451E" w:rsidRDefault="00574FC5">
            <w:pPr>
              <w:jc w:val="center"/>
            </w:pPr>
            <w:r>
              <w:rPr>
                <w:rFonts w:ascii="仿宋_GB2312" w:eastAsia="仿宋_GB2312" w:hAnsi="仿宋_GB2312" w:cs="仿宋_GB2312"/>
                <w:b/>
                <w:color w:val="000000"/>
                <w:sz w:val="18"/>
              </w:rPr>
              <w:t>科目编码</w:t>
            </w:r>
          </w:p>
        </w:tc>
        <w:tc>
          <w:tcPr>
            <w:tcW w:w="5180" w:type="dxa"/>
            <w:vAlign w:val="center"/>
          </w:tcPr>
          <w:p w:rsidR="00C1451E" w:rsidRDefault="00574FC5">
            <w:pPr>
              <w:jc w:val="center"/>
            </w:pPr>
            <w:r>
              <w:rPr>
                <w:rFonts w:ascii="仿宋_GB2312" w:eastAsia="仿宋_GB2312" w:hAnsi="仿宋_GB2312" w:cs="仿宋_GB2312"/>
                <w:b/>
                <w:color w:val="000000"/>
                <w:sz w:val="18"/>
              </w:rPr>
              <w:t>科目名称</w:t>
            </w:r>
          </w:p>
        </w:tc>
        <w:tc>
          <w:tcPr>
            <w:tcW w:w="1726" w:type="dxa"/>
            <w:vAlign w:val="center"/>
          </w:tcPr>
          <w:p w:rsidR="00C1451E" w:rsidRDefault="00574FC5">
            <w:pPr>
              <w:jc w:val="center"/>
            </w:pPr>
            <w:r>
              <w:rPr>
                <w:rFonts w:ascii="仿宋_GB2312" w:eastAsia="仿宋_GB2312" w:hAnsi="仿宋_GB2312" w:cs="仿宋_GB2312"/>
                <w:b/>
                <w:color w:val="000000"/>
                <w:sz w:val="18"/>
              </w:rPr>
              <w:t>预算数</w:t>
            </w:r>
          </w:p>
        </w:tc>
      </w:tr>
      <w:tr w:rsidR="00C1451E">
        <w:tc>
          <w:tcPr>
            <w:tcW w:w="6906" w:type="dxa"/>
            <w:gridSpan w:val="2"/>
          </w:tcPr>
          <w:p w:rsidR="00C1451E" w:rsidRDefault="00574FC5">
            <w:r>
              <w:rPr>
                <w:rFonts w:ascii="仿宋_GB2312" w:eastAsia="仿宋_GB2312" w:hAnsi="仿宋_GB2312" w:cs="仿宋_GB2312"/>
                <w:b/>
                <w:color w:val="000000"/>
                <w:sz w:val="22"/>
              </w:rPr>
              <w:t>合计</w:t>
            </w:r>
          </w:p>
        </w:tc>
        <w:tc>
          <w:tcPr>
            <w:tcW w:w="1726" w:type="dxa"/>
          </w:tcPr>
          <w:p w:rsidR="00C1451E" w:rsidRDefault="00574FC5">
            <w:r>
              <w:rPr>
                <w:rFonts w:ascii="仿宋_GB2312" w:eastAsia="仿宋_GB2312" w:hAnsi="仿宋_GB2312" w:cs="仿宋_GB2312"/>
                <w:b/>
                <w:color w:val="000000"/>
                <w:sz w:val="22"/>
              </w:rPr>
              <w:t>1728.17</w:t>
            </w:r>
          </w:p>
        </w:tc>
      </w:tr>
      <w:tr w:rsidR="00C1451E">
        <w:tc>
          <w:tcPr>
            <w:tcW w:w="1726" w:type="dxa"/>
          </w:tcPr>
          <w:p w:rsidR="00C1451E" w:rsidRDefault="00574FC5">
            <w:r>
              <w:rPr>
                <w:rFonts w:ascii="仿宋_GB2312" w:eastAsia="仿宋_GB2312" w:hAnsi="仿宋_GB2312" w:cs="仿宋_GB2312"/>
                <w:color w:val="000000"/>
                <w:sz w:val="18"/>
              </w:rPr>
              <w:t>301</w:t>
            </w:r>
          </w:p>
        </w:tc>
        <w:tc>
          <w:tcPr>
            <w:tcW w:w="5180" w:type="dxa"/>
          </w:tcPr>
          <w:p w:rsidR="00C1451E" w:rsidRDefault="00574FC5">
            <w:r>
              <w:rPr>
                <w:rFonts w:ascii="仿宋_GB2312" w:eastAsia="仿宋_GB2312" w:hAnsi="仿宋_GB2312" w:cs="仿宋_GB2312"/>
                <w:color w:val="000000"/>
                <w:sz w:val="18"/>
              </w:rPr>
              <w:t>工资福利支出</w:t>
            </w:r>
          </w:p>
        </w:tc>
        <w:tc>
          <w:tcPr>
            <w:tcW w:w="1726" w:type="dxa"/>
          </w:tcPr>
          <w:p w:rsidR="00C1451E" w:rsidRDefault="00574FC5">
            <w:r>
              <w:rPr>
                <w:rFonts w:ascii="仿宋_GB2312" w:eastAsia="仿宋_GB2312" w:hAnsi="仿宋_GB2312" w:cs="仿宋_GB2312"/>
                <w:color w:val="000000"/>
                <w:sz w:val="18"/>
              </w:rPr>
              <w:t>1546.32</w:t>
            </w:r>
          </w:p>
        </w:tc>
      </w:tr>
      <w:tr w:rsidR="00C1451E">
        <w:tc>
          <w:tcPr>
            <w:tcW w:w="1726" w:type="dxa"/>
          </w:tcPr>
          <w:p w:rsidR="00C1451E" w:rsidRDefault="00574FC5">
            <w:r>
              <w:rPr>
                <w:rFonts w:ascii="仿宋_GB2312" w:eastAsia="仿宋_GB2312" w:hAnsi="仿宋_GB2312" w:cs="仿宋_GB2312"/>
                <w:color w:val="000000"/>
                <w:sz w:val="18"/>
              </w:rPr>
              <w:t>30101</w:t>
            </w:r>
          </w:p>
        </w:tc>
        <w:tc>
          <w:tcPr>
            <w:tcW w:w="5180" w:type="dxa"/>
          </w:tcPr>
          <w:p w:rsidR="00C1451E" w:rsidRDefault="00574FC5">
            <w:r>
              <w:rPr>
                <w:rFonts w:ascii="仿宋_GB2312" w:eastAsia="仿宋_GB2312" w:hAnsi="仿宋_GB2312" w:cs="仿宋_GB2312"/>
                <w:color w:val="000000"/>
                <w:sz w:val="18"/>
              </w:rPr>
              <w:t>基本工资</w:t>
            </w:r>
          </w:p>
        </w:tc>
        <w:tc>
          <w:tcPr>
            <w:tcW w:w="1726" w:type="dxa"/>
          </w:tcPr>
          <w:p w:rsidR="00C1451E" w:rsidRDefault="00574FC5">
            <w:r>
              <w:rPr>
                <w:rFonts w:ascii="仿宋_GB2312" w:eastAsia="仿宋_GB2312" w:hAnsi="仿宋_GB2312" w:cs="仿宋_GB2312"/>
                <w:color w:val="000000"/>
                <w:sz w:val="18"/>
              </w:rPr>
              <w:t>460.81</w:t>
            </w:r>
          </w:p>
        </w:tc>
      </w:tr>
      <w:tr w:rsidR="00C1451E">
        <w:tc>
          <w:tcPr>
            <w:tcW w:w="1726" w:type="dxa"/>
          </w:tcPr>
          <w:p w:rsidR="00C1451E" w:rsidRDefault="00574FC5">
            <w:r>
              <w:rPr>
                <w:rFonts w:ascii="仿宋_GB2312" w:eastAsia="仿宋_GB2312" w:hAnsi="仿宋_GB2312" w:cs="仿宋_GB2312"/>
                <w:color w:val="000000"/>
                <w:sz w:val="18"/>
              </w:rPr>
              <w:t>30102</w:t>
            </w:r>
          </w:p>
        </w:tc>
        <w:tc>
          <w:tcPr>
            <w:tcW w:w="5180" w:type="dxa"/>
          </w:tcPr>
          <w:p w:rsidR="00C1451E" w:rsidRDefault="00574FC5">
            <w:r>
              <w:rPr>
                <w:rFonts w:ascii="仿宋_GB2312" w:eastAsia="仿宋_GB2312" w:hAnsi="仿宋_GB2312" w:cs="仿宋_GB2312"/>
                <w:color w:val="000000"/>
                <w:sz w:val="18"/>
              </w:rPr>
              <w:t>津贴补贴</w:t>
            </w:r>
          </w:p>
        </w:tc>
        <w:tc>
          <w:tcPr>
            <w:tcW w:w="1726" w:type="dxa"/>
          </w:tcPr>
          <w:p w:rsidR="00C1451E" w:rsidRDefault="00574FC5">
            <w:r>
              <w:rPr>
                <w:rFonts w:ascii="仿宋_GB2312" w:eastAsia="仿宋_GB2312" w:hAnsi="仿宋_GB2312" w:cs="仿宋_GB2312"/>
                <w:color w:val="000000"/>
                <w:sz w:val="18"/>
              </w:rPr>
              <w:t>180.08</w:t>
            </w:r>
          </w:p>
        </w:tc>
      </w:tr>
      <w:tr w:rsidR="00C1451E">
        <w:tc>
          <w:tcPr>
            <w:tcW w:w="1726" w:type="dxa"/>
          </w:tcPr>
          <w:p w:rsidR="00C1451E" w:rsidRDefault="00574FC5">
            <w:r>
              <w:rPr>
                <w:rFonts w:ascii="仿宋_GB2312" w:eastAsia="仿宋_GB2312" w:hAnsi="仿宋_GB2312" w:cs="仿宋_GB2312"/>
                <w:color w:val="000000"/>
                <w:sz w:val="18"/>
              </w:rPr>
              <w:t>30103</w:t>
            </w:r>
          </w:p>
        </w:tc>
        <w:tc>
          <w:tcPr>
            <w:tcW w:w="5180" w:type="dxa"/>
          </w:tcPr>
          <w:p w:rsidR="00C1451E" w:rsidRDefault="00574FC5">
            <w:r>
              <w:rPr>
                <w:rFonts w:ascii="仿宋_GB2312" w:eastAsia="仿宋_GB2312" w:hAnsi="仿宋_GB2312" w:cs="仿宋_GB2312"/>
                <w:color w:val="000000"/>
                <w:sz w:val="18"/>
              </w:rPr>
              <w:t>奖金</w:t>
            </w:r>
          </w:p>
        </w:tc>
        <w:tc>
          <w:tcPr>
            <w:tcW w:w="1726" w:type="dxa"/>
          </w:tcPr>
          <w:p w:rsidR="00C1451E" w:rsidRDefault="00574FC5">
            <w:r>
              <w:rPr>
                <w:rFonts w:ascii="仿宋_GB2312" w:eastAsia="仿宋_GB2312" w:hAnsi="仿宋_GB2312" w:cs="仿宋_GB2312"/>
                <w:color w:val="000000"/>
                <w:sz w:val="18"/>
              </w:rPr>
              <w:t>281.62</w:t>
            </w:r>
          </w:p>
        </w:tc>
      </w:tr>
      <w:tr w:rsidR="00C1451E">
        <w:tc>
          <w:tcPr>
            <w:tcW w:w="1726" w:type="dxa"/>
          </w:tcPr>
          <w:p w:rsidR="00C1451E" w:rsidRDefault="00574FC5">
            <w:r>
              <w:rPr>
                <w:rFonts w:ascii="仿宋_GB2312" w:eastAsia="仿宋_GB2312" w:hAnsi="仿宋_GB2312" w:cs="仿宋_GB2312"/>
                <w:color w:val="000000"/>
                <w:sz w:val="18"/>
              </w:rPr>
              <w:t>30106</w:t>
            </w:r>
          </w:p>
        </w:tc>
        <w:tc>
          <w:tcPr>
            <w:tcW w:w="5180" w:type="dxa"/>
          </w:tcPr>
          <w:p w:rsidR="00C1451E" w:rsidRDefault="00574FC5">
            <w:r>
              <w:rPr>
                <w:rFonts w:ascii="仿宋_GB2312" w:eastAsia="仿宋_GB2312" w:hAnsi="仿宋_GB2312" w:cs="仿宋_GB2312"/>
                <w:color w:val="000000"/>
                <w:sz w:val="18"/>
              </w:rPr>
              <w:t>伙食补助费</w:t>
            </w:r>
          </w:p>
        </w:tc>
        <w:tc>
          <w:tcPr>
            <w:tcW w:w="1726" w:type="dxa"/>
          </w:tcPr>
          <w:p w:rsidR="00C1451E" w:rsidRDefault="00574FC5">
            <w:r>
              <w:rPr>
                <w:rFonts w:ascii="仿宋_GB2312" w:eastAsia="仿宋_GB2312" w:hAnsi="仿宋_GB2312" w:cs="仿宋_GB2312"/>
                <w:color w:val="000000"/>
                <w:sz w:val="18"/>
              </w:rPr>
              <w:t>37.94</w:t>
            </w:r>
          </w:p>
        </w:tc>
      </w:tr>
      <w:tr w:rsidR="00C1451E">
        <w:tc>
          <w:tcPr>
            <w:tcW w:w="1726" w:type="dxa"/>
          </w:tcPr>
          <w:p w:rsidR="00C1451E" w:rsidRDefault="00574FC5">
            <w:r>
              <w:rPr>
                <w:rFonts w:ascii="仿宋_GB2312" w:eastAsia="仿宋_GB2312" w:hAnsi="仿宋_GB2312" w:cs="仿宋_GB2312"/>
                <w:color w:val="000000"/>
                <w:sz w:val="18"/>
              </w:rPr>
              <w:t>30107</w:t>
            </w:r>
          </w:p>
        </w:tc>
        <w:tc>
          <w:tcPr>
            <w:tcW w:w="5180" w:type="dxa"/>
          </w:tcPr>
          <w:p w:rsidR="00C1451E" w:rsidRDefault="00574FC5">
            <w:r>
              <w:rPr>
                <w:rFonts w:ascii="仿宋_GB2312" w:eastAsia="仿宋_GB2312" w:hAnsi="仿宋_GB2312" w:cs="仿宋_GB2312"/>
                <w:color w:val="000000"/>
                <w:sz w:val="18"/>
              </w:rPr>
              <w:t>绩效工资</w:t>
            </w:r>
          </w:p>
        </w:tc>
        <w:tc>
          <w:tcPr>
            <w:tcW w:w="1726" w:type="dxa"/>
          </w:tcPr>
          <w:p w:rsidR="00C1451E" w:rsidRDefault="00574FC5">
            <w:r>
              <w:rPr>
                <w:rFonts w:ascii="仿宋_GB2312" w:eastAsia="仿宋_GB2312" w:hAnsi="仿宋_GB2312" w:cs="仿宋_GB2312"/>
                <w:color w:val="000000"/>
                <w:sz w:val="18"/>
              </w:rPr>
              <w:t>76.93</w:t>
            </w:r>
          </w:p>
        </w:tc>
      </w:tr>
      <w:tr w:rsidR="00C1451E">
        <w:tc>
          <w:tcPr>
            <w:tcW w:w="1726" w:type="dxa"/>
          </w:tcPr>
          <w:p w:rsidR="00C1451E" w:rsidRDefault="00574FC5">
            <w:r>
              <w:rPr>
                <w:rFonts w:ascii="仿宋_GB2312" w:eastAsia="仿宋_GB2312" w:hAnsi="仿宋_GB2312" w:cs="仿宋_GB2312"/>
                <w:color w:val="000000"/>
                <w:sz w:val="18"/>
              </w:rPr>
              <w:t>30108</w:t>
            </w:r>
          </w:p>
        </w:tc>
        <w:tc>
          <w:tcPr>
            <w:tcW w:w="5180" w:type="dxa"/>
          </w:tcPr>
          <w:p w:rsidR="00C1451E" w:rsidRDefault="00574FC5">
            <w:r>
              <w:rPr>
                <w:rFonts w:ascii="仿宋_GB2312" w:eastAsia="仿宋_GB2312" w:hAnsi="仿宋_GB2312" w:cs="仿宋_GB2312"/>
                <w:color w:val="000000"/>
                <w:sz w:val="18"/>
              </w:rPr>
              <w:t>机关事业单位基本养老保险缴费</w:t>
            </w:r>
          </w:p>
        </w:tc>
        <w:tc>
          <w:tcPr>
            <w:tcW w:w="1726" w:type="dxa"/>
          </w:tcPr>
          <w:p w:rsidR="00C1451E" w:rsidRDefault="00574FC5">
            <w:r>
              <w:rPr>
                <w:rFonts w:ascii="仿宋_GB2312" w:eastAsia="仿宋_GB2312" w:hAnsi="仿宋_GB2312" w:cs="仿宋_GB2312"/>
                <w:color w:val="000000"/>
                <w:sz w:val="18"/>
              </w:rPr>
              <w:t>159.91</w:t>
            </w:r>
          </w:p>
        </w:tc>
      </w:tr>
      <w:tr w:rsidR="00C1451E">
        <w:tc>
          <w:tcPr>
            <w:tcW w:w="1726" w:type="dxa"/>
          </w:tcPr>
          <w:p w:rsidR="00C1451E" w:rsidRDefault="00574FC5">
            <w:r>
              <w:rPr>
                <w:rFonts w:ascii="仿宋_GB2312" w:eastAsia="仿宋_GB2312" w:hAnsi="仿宋_GB2312" w:cs="仿宋_GB2312"/>
                <w:color w:val="000000"/>
                <w:sz w:val="18"/>
              </w:rPr>
              <w:t>30109</w:t>
            </w:r>
          </w:p>
        </w:tc>
        <w:tc>
          <w:tcPr>
            <w:tcW w:w="5180" w:type="dxa"/>
          </w:tcPr>
          <w:p w:rsidR="00C1451E" w:rsidRDefault="00574FC5">
            <w:r>
              <w:rPr>
                <w:rFonts w:ascii="仿宋_GB2312" w:eastAsia="仿宋_GB2312" w:hAnsi="仿宋_GB2312" w:cs="仿宋_GB2312"/>
                <w:color w:val="000000"/>
                <w:sz w:val="18"/>
              </w:rPr>
              <w:t>职业年金缴费</w:t>
            </w:r>
          </w:p>
        </w:tc>
        <w:tc>
          <w:tcPr>
            <w:tcW w:w="1726" w:type="dxa"/>
          </w:tcPr>
          <w:p w:rsidR="00C1451E" w:rsidRDefault="00574FC5">
            <w:r>
              <w:rPr>
                <w:rFonts w:ascii="仿宋_GB2312" w:eastAsia="仿宋_GB2312" w:hAnsi="仿宋_GB2312" w:cs="仿宋_GB2312"/>
                <w:color w:val="000000"/>
                <w:sz w:val="18"/>
              </w:rPr>
              <w:t>79.95</w:t>
            </w:r>
          </w:p>
        </w:tc>
      </w:tr>
      <w:tr w:rsidR="00C1451E">
        <w:tc>
          <w:tcPr>
            <w:tcW w:w="1726" w:type="dxa"/>
          </w:tcPr>
          <w:p w:rsidR="00C1451E" w:rsidRDefault="00574FC5">
            <w:r>
              <w:rPr>
                <w:rFonts w:ascii="仿宋_GB2312" w:eastAsia="仿宋_GB2312" w:hAnsi="仿宋_GB2312" w:cs="仿宋_GB2312"/>
                <w:color w:val="000000"/>
                <w:sz w:val="18"/>
              </w:rPr>
              <w:t>30110</w:t>
            </w:r>
          </w:p>
        </w:tc>
        <w:tc>
          <w:tcPr>
            <w:tcW w:w="5180" w:type="dxa"/>
          </w:tcPr>
          <w:p w:rsidR="00C1451E" w:rsidRDefault="00574FC5">
            <w:r>
              <w:rPr>
                <w:rFonts w:ascii="仿宋_GB2312" w:eastAsia="仿宋_GB2312" w:hAnsi="仿宋_GB2312" w:cs="仿宋_GB2312"/>
                <w:color w:val="000000"/>
                <w:sz w:val="18"/>
              </w:rPr>
              <w:t>职工基本医疗保险缴费</w:t>
            </w:r>
          </w:p>
        </w:tc>
        <w:tc>
          <w:tcPr>
            <w:tcW w:w="1726" w:type="dxa"/>
          </w:tcPr>
          <w:p w:rsidR="00C1451E" w:rsidRDefault="00574FC5">
            <w:r>
              <w:rPr>
                <w:rFonts w:ascii="仿宋_GB2312" w:eastAsia="仿宋_GB2312" w:hAnsi="仿宋_GB2312" w:cs="仿宋_GB2312"/>
                <w:color w:val="000000"/>
                <w:sz w:val="18"/>
              </w:rPr>
              <w:t>62.12</w:t>
            </w:r>
          </w:p>
        </w:tc>
      </w:tr>
      <w:tr w:rsidR="00C1451E">
        <w:tc>
          <w:tcPr>
            <w:tcW w:w="1726" w:type="dxa"/>
          </w:tcPr>
          <w:p w:rsidR="00C1451E" w:rsidRDefault="00574FC5">
            <w:r>
              <w:rPr>
                <w:rFonts w:ascii="仿宋_GB2312" w:eastAsia="仿宋_GB2312" w:hAnsi="仿宋_GB2312" w:cs="仿宋_GB2312"/>
                <w:color w:val="000000"/>
                <w:sz w:val="18"/>
              </w:rPr>
              <w:t>30111</w:t>
            </w:r>
          </w:p>
        </w:tc>
        <w:tc>
          <w:tcPr>
            <w:tcW w:w="5180" w:type="dxa"/>
          </w:tcPr>
          <w:p w:rsidR="00C1451E" w:rsidRDefault="00574FC5">
            <w:r>
              <w:rPr>
                <w:rFonts w:ascii="仿宋_GB2312" w:eastAsia="仿宋_GB2312" w:hAnsi="仿宋_GB2312" w:cs="仿宋_GB2312"/>
                <w:color w:val="000000"/>
                <w:sz w:val="18"/>
              </w:rPr>
              <w:t>公务员医疗补助缴费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30112</w:t>
            </w:r>
          </w:p>
        </w:tc>
        <w:tc>
          <w:tcPr>
            <w:tcW w:w="5180" w:type="dxa"/>
          </w:tcPr>
          <w:p w:rsidR="00C1451E" w:rsidRDefault="00574FC5">
            <w:r>
              <w:rPr>
                <w:rFonts w:ascii="仿宋_GB2312" w:eastAsia="仿宋_GB2312" w:hAnsi="仿宋_GB2312" w:cs="仿宋_GB2312"/>
                <w:color w:val="000000"/>
                <w:sz w:val="18"/>
              </w:rPr>
              <w:t>其他社会保障缴费</w:t>
            </w:r>
          </w:p>
        </w:tc>
        <w:tc>
          <w:tcPr>
            <w:tcW w:w="1726" w:type="dxa"/>
          </w:tcPr>
          <w:p w:rsidR="00C1451E" w:rsidRDefault="00574FC5">
            <w:r>
              <w:rPr>
                <w:rFonts w:ascii="仿宋_GB2312" w:eastAsia="仿宋_GB2312" w:hAnsi="仿宋_GB2312" w:cs="仿宋_GB2312"/>
                <w:color w:val="000000"/>
                <w:sz w:val="18"/>
              </w:rPr>
              <w:t>2.60</w:t>
            </w:r>
          </w:p>
        </w:tc>
      </w:tr>
      <w:tr w:rsidR="00C1451E">
        <w:tc>
          <w:tcPr>
            <w:tcW w:w="1726" w:type="dxa"/>
          </w:tcPr>
          <w:p w:rsidR="00C1451E" w:rsidRDefault="00574FC5">
            <w:r>
              <w:rPr>
                <w:rFonts w:ascii="仿宋_GB2312" w:eastAsia="仿宋_GB2312" w:hAnsi="仿宋_GB2312" w:cs="仿宋_GB2312"/>
                <w:color w:val="000000"/>
                <w:sz w:val="18"/>
              </w:rPr>
              <w:t>30113</w:t>
            </w:r>
          </w:p>
        </w:tc>
        <w:tc>
          <w:tcPr>
            <w:tcW w:w="5180" w:type="dxa"/>
          </w:tcPr>
          <w:p w:rsidR="00C1451E" w:rsidRDefault="00574FC5">
            <w:r>
              <w:rPr>
                <w:rFonts w:ascii="仿宋_GB2312" w:eastAsia="仿宋_GB2312" w:hAnsi="仿宋_GB2312" w:cs="仿宋_GB2312"/>
                <w:color w:val="000000"/>
                <w:sz w:val="18"/>
              </w:rPr>
              <w:t>住房公积金</w:t>
            </w:r>
          </w:p>
        </w:tc>
        <w:tc>
          <w:tcPr>
            <w:tcW w:w="1726" w:type="dxa"/>
          </w:tcPr>
          <w:p w:rsidR="00C1451E" w:rsidRDefault="00574FC5">
            <w:r>
              <w:rPr>
                <w:rFonts w:ascii="仿宋_GB2312" w:eastAsia="仿宋_GB2312" w:hAnsi="仿宋_GB2312" w:cs="仿宋_GB2312"/>
                <w:color w:val="000000"/>
                <w:sz w:val="18"/>
              </w:rPr>
              <w:t>119.93</w:t>
            </w:r>
          </w:p>
        </w:tc>
      </w:tr>
      <w:tr w:rsidR="00C1451E">
        <w:tc>
          <w:tcPr>
            <w:tcW w:w="1726" w:type="dxa"/>
          </w:tcPr>
          <w:p w:rsidR="00C1451E" w:rsidRDefault="00574FC5">
            <w:r>
              <w:rPr>
                <w:rFonts w:ascii="仿宋_GB2312" w:eastAsia="仿宋_GB2312" w:hAnsi="仿宋_GB2312" w:cs="仿宋_GB2312"/>
                <w:color w:val="000000"/>
                <w:sz w:val="18"/>
              </w:rPr>
              <w:t>30114</w:t>
            </w:r>
          </w:p>
        </w:tc>
        <w:tc>
          <w:tcPr>
            <w:tcW w:w="5180" w:type="dxa"/>
          </w:tcPr>
          <w:p w:rsidR="00C1451E" w:rsidRDefault="00574FC5">
            <w:r>
              <w:rPr>
                <w:rFonts w:ascii="仿宋_GB2312" w:eastAsia="仿宋_GB2312" w:hAnsi="仿宋_GB2312" w:cs="仿宋_GB2312"/>
                <w:color w:val="000000"/>
                <w:sz w:val="18"/>
              </w:rPr>
              <w:t>医疗费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30199</w:t>
            </w:r>
          </w:p>
        </w:tc>
        <w:tc>
          <w:tcPr>
            <w:tcW w:w="5180" w:type="dxa"/>
          </w:tcPr>
          <w:p w:rsidR="00C1451E" w:rsidRDefault="00574FC5">
            <w:r>
              <w:rPr>
                <w:rFonts w:ascii="仿宋_GB2312" w:eastAsia="仿宋_GB2312" w:hAnsi="仿宋_GB2312" w:cs="仿宋_GB2312"/>
                <w:color w:val="000000"/>
                <w:sz w:val="18"/>
              </w:rPr>
              <w:t>其他工资福利支出</w:t>
            </w:r>
          </w:p>
        </w:tc>
        <w:tc>
          <w:tcPr>
            <w:tcW w:w="1726" w:type="dxa"/>
          </w:tcPr>
          <w:p w:rsidR="00C1451E" w:rsidRDefault="00574FC5">
            <w:r>
              <w:rPr>
                <w:rFonts w:ascii="仿宋_GB2312" w:eastAsia="仿宋_GB2312" w:hAnsi="仿宋_GB2312" w:cs="仿宋_GB2312"/>
                <w:color w:val="000000"/>
                <w:sz w:val="18"/>
              </w:rPr>
              <w:t>84.43</w:t>
            </w:r>
          </w:p>
        </w:tc>
      </w:tr>
      <w:tr w:rsidR="00C1451E">
        <w:tc>
          <w:tcPr>
            <w:tcW w:w="1726" w:type="dxa"/>
          </w:tcPr>
          <w:p w:rsidR="00C1451E" w:rsidRDefault="00574FC5">
            <w:r>
              <w:rPr>
                <w:rFonts w:ascii="仿宋_GB2312" w:eastAsia="仿宋_GB2312" w:hAnsi="仿宋_GB2312" w:cs="仿宋_GB2312"/>
                <w:color w:val="000000"/>
                <w:sz w:val="18"/>
              </w:rPr>
              <w:t>302</w:t>
            </w:r>
          </w:p>
        </w:tc>
        <w:tc>
          <w:tcPr>
            <w:tcW w:w="5180" w:type="dxa"/>
          </w:tcPr>
          <w:p w:rsidR="00C1451E" w:rsidRDefault="00574FC5">
            <w:r>
              <w:rPr>
                <w:rFonts w:ascii="仿宋_GB2312" w:eastAsia="仿宋_GB2312" w:hAnsi="仿宋_GB2312" w:cs="仿宋_GB2312"/>
                <w:color w:val="000000"/>
                <w:sz w:val="18"/>
              </w:rPr>
              <w:t>商品和服务支出</w:t>
            </w:r>
          </w:p>
        </w:tc>
        <w:tc>
          <w:tcPr>
            <w:tcW w:w="1726" w:type="dxa"/>
          </w:tcPr>
          <w:p w:rsidR="00C1451E" w:rsidRDefault="00574FC5">
            <w:r>
              <w:rPr>
                <w:rFonts w:ascii="仿宋_GB2312" w:eastAsia="仿宋_GB2312" w:hAnsi="仿宋_GB2312" w:cs="仿宋_GB2312"/>
                <w:color w:val="000000"/>
                <w:sz w:val="18"/>
              </w:rPr>
              <w:t>62.92</w:t>
            </w:r>
          </w:p>
        </w:tc>
      </w:tr>
      <w:tr w:rsidR="00C1451E">
        <w:tc>
          <w:tcPr>
            <w:tcW w:w="1726" w:type="dxa"/>
          </w:tcPr>
          <w:p w:rsidR="00C1451E" w:rsidRDefault="00574FC5">
            <w:r>
              <w:rPr>
                <w:rFonts w:ascii="仿宋_GB2312" w:eastAsia="仿宋_GB2312" w:hAnsi="仿宋_GB2312" w:cs="仿宋_GB2312"/>
                <w:color w:val="000000"/>
                <w:sz w:val="18"/>
              </w:rPr>
              <w:t>30201</w:t>
            </w:r>
          </w:p>
        </w:tc>
        <w:tc>
          <w:tcPr>
            <w:tcW w:w="5180" w:type="dxa"/>
          </w:tcPr>
          <w:p w:rsidR="00C1451E" w:rsidRDefault="00574FC5">
            <w:r>
              <w:rPr>
                <w:rFonts w:ascii="仿宋_GB2312" w:eastAsia="仿宋_GB2312" w:hAnsi="仿宋_GB2312" w:cs="仿宋_GB2312"/>
                <w:color w:val="000000"/>
                <w:sz w:val="18"/>
              </w:rPr>
              <w:t>办公费</w:t>
            </w:r>
          </w:p>
        </w:tc>
        <w:tc>
          <w:tcPr>
            <w:tcW w:w="1726" w:type="dxa"/>
          </w:tcPr>
          <w:p w:rsidR="00C1451E" w:rsidRDefault="00574FC5">
            <w:r>
              <w:rPr>
                <w:rFonts w:ascii="仿宋_GB2312" w:eastAsia="仿宋_GB2312" w:hAnsi="仿宋_GB2312" w:cs="仿宋_GB2312"/>
                <w:color w:val="000000"/>
                <w:sz w:val="18"/>
              </w:rPr>
              <w:t>29.92</w:t>
            </w:r>
          </w:p>
        </w:tc>
      </w:tr>
      <w:tr w:rsidR="00C1451E">
        <w:tc>
          <w:tcPr>
            <w:tcW w:w="1726" w:type="dxa"/>
          </w:tcPr>
          <w:p w:rsidR="00C1451E" w:rsidRDefault="00574FC5">
            <w:r>
              <w:rPr>
                <w:rFonts w:ascii="仿宋_GB2312" w:eastAsia="仿宋_GB2312" w:hAnsi="仿宋_GB2312" w:cs="仿宋_GB2312"/>
                <w:color w:val="000000"/>
                <w:sz w:val="18"/>
              </w:rPr>
              <w:t>30202</w:t>
            </w:r>
          </w:p>
        </w:tc>
        <w:tc>
          <w:tcPr>
            <w:tcW w:w="5180" w:type="dxa"/>
          </w:tcPr>
          <w:p w:rsidR="00C1451E" w:rsidRDefault="00574FC5">
            <w:r>
              <w:rPr>
                <w:rFonts w:ascii="仿宋_GB2312" w:eastAsia="仿宋_GB2312" w:hAnsi="仿宋_GB2312" w:cs="仿宋_GB2312"/>
                <w:color w:val="000000"/>
                <w:sz w:val="18"/>
              </w:rPr>
              <w:t>印刷费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30204</w:t>
            </w:r>
          </w:p>
        </w:tc>
        <w:tc>
          <w:tcPr>
            <w:tcW w:w="5180" w:type="dxa"/>
          </w:tcPr>
          <w:p w:rsidR="00C1451E" w:rsidRDefault="00574FC5">
            <w:r>
              <w:rPr>
                <w:rFonts w:ascii="仿宋_GB2312" w:eastAsia="仿宋_GB2312" w:hAnsi="仿宋_GB2312" w:cs="仿宋_GB2312"/>
                <w:color w:val="000000"/>
                <w:sz w:val="18"/>
              </w:rPr>
              <w:t>手续费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30205</w:t>
            </w:r>
          </w:p>
        </w:tc>
        <w:tc>
          <w:tcPr>
            <w:tcW w:w="5180" w:type="dxa"/>
          </w:tcPr>
          <w:p w:rsidR="00C1451E" w:rsidRDefault="00574FC5">
            <w:r>
              <w:rPr>
                <w:rFonts w:ascii="仿宋_GB2312" w:eastAsia="仿宋_GB2312" w:hAnsi="仿宋_GB2312" w:cs="仿宋_GB2312"/>
                <w:color w:val="000000"/>
                <w:sz w:val="18"/>
              </w:rPr>
              <w:t>水费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30206</w:t>
            </w:r>
          </w:p>
        </w:tc>
        <w:tc>
          <w:tcPr>
            <w:tcW w:w="5180" w:type="dxa"/>
          </w:tcPr>
          <w:p w:rsidR="00C1451E" w:rsidRDefault="00574FC5">
            <w:r>
              <w:rPr>
                <w:rFonts w:ascii="仿宋_GB2312" w:eastAsia="仿宋_GB2312" w:hAnsi="仿宋_GB2312" w:cs="仿宋_GB2312"/>
                <w:color w:val="000000"/>
                <w:sz w:val="18"/>
              </w:rPr>
              <w:t>电费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30207</w:t>
            </w:r>
          </w:p>
        </w:tc>
        <w:tc>
          <w:tcPr>
            <w:tcW w:w="5180" w:type="dxa"/>
          </w:tcPr>
          <w:p w:rsidR="00C1451E" w:rsidRDefault="00574FC5">
            <w:r>
              <w:rPr>
                <w:rFonts w:ascii="仿宋_GB2312" w:eastAsia="仿宋_GB2312" w:hAnsi="仿宋_GB2312" w:cs="仿宋_GB2312"/>
                <w:color w:val="000000"/>
                <w:sz w:val="18"/>
              </w:rPr>
              <w:t>邮电费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30208</w:t>
            </w:r>
          </w:p>
        </w:tc>
        <w:tc>
          <w:tcPr>
            <w:tcW w:w="5180" w:type="dxa"/>
          </w:tcPr>
          <w:p w:rsidR="00C1451E" w:rsidRDefault="00574FC5">
            <w:r>
              <w:rPr>
                <w:rFonts w:ascii="仿宋_GB2312" w:eastAsia="仿宋_GB2312" w:hAnsi="仿宋_GB2312" w:cs="仿宋_GB2312"/>
                <w:color w:val="000000"/>
                <w:sz w:val="18"/>
              </w:rPr>
              <w:t>取暖费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30209</w:t>
            </w:r>
          </w:p>
        </w:tc>
        <w:tc>
          <w:tcPr>
            <w:tcW w:w="5180" w:type="dxa"/>
          </w:tcPr>
          <w:p w:rsidR="00C1451E" w:rsidRDefault="00574FC5">
            <w:r>
              <w:rPr>
                <w:rFonts w:ascii="仿宋_GB2312" w:eastAsia="仿宋_GB2312" w:hAnsi="仿宋_GB2312" w:cs="仿宋_GB2312"/>
                <w:color w:val="000000"/>
                <w:sz w:val="18"/>
              </w:rPr>
              <w:t>物业管理费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30211</w:t>
            </w:r>
          </w:p>
        </w:tc>
        <w:tc>
          <w:tcPr>
            <w:tcW w:w="5180" w:type="dxa"/>
          </w:tcPr>
          <w:p w:rsidR="00C1451E" w:rsidRDefault="00574FC5">
            <w:r>
              <w:rPr>
                <w:rFonts w:ascii="仿宋_GB2312" w:eastAsia="仿宋_GB2312" w:hAnsi="仿宋_GB2312" w:cs="仿宋_GB2312"/>
                <w:color w:val="000000"/>
                <w:sz w:val="18"/>
              </w:rPr>
              <w:t>差旅费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30212</w:t>
            </w:r>
          </w:p>
        </w:tc>
        <w:tc>
          <w:tcPr>
            <w:tcW w:w="5180" w:type="dxa"/>
          </w:tcPr>
          <w:p w:rsidR="00C1451E" w:rsidRDefault="00574FC5">
            <w:r>
              <w:rPr>
                <w:rFonts w:ascii="仿宋_GB2312" w:eastAsia="仿宋_GB2312" w:hAnsi="仿宋_GB2312" w:cs="仿宋_GB2312"/>
                <w:color w:val="000000"/>
                <w:sz w:val="18"/>
              </w:rPr>
              <w:t>因公出国（境）费用</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30213</w:t>
            </w:r>
          </w:p>
        </w:tc>
        <w:tc>
          <w:tcPr>
            <w:tcW w:w="5180" w:type="dxa"/>
          </w:tcPr>
          <w:p w:rsidR="00C1451E" w:rsidRDefault="00574FC5">
            <w:r>
              <w:rPr>
                <w:rFonts w:ascii="仿宋_GB2312" w:eastAsia="仿宋_GB2312" w:hAnsi="仿宋_GB2312" w:cs="仿宋_GB2312"/>
                <w:color w:val="000000"/>
                <w:sz w:val="18"/>
              </w:rPr>
              <w:t>维修</w:t>
            </w:r>
            <w:r>
              <w:rPr>
                <w:rFonts w:ascii="仿宋_GB2312" w:eastAsia="仿宋_GB2312" w:hAnsi="仿宋_GB2312" w:cs="仿宋_GB2312"/>
                <w:color w:val="000000"/>
                <w:sz w:val="18"/>
              </w:rPr>
              <w:t>(</w:t>
            </w:r>
            <w:r>
              <w:rPr>
                <w:rFonts w:ascii="仿宋_GB2312" w:eastAsia="仿宋_GB2312" w:hAnsi="仿宋_GB2312" w:cs="仿宋_GB2312"/>
                <w:color w:val="000000"/>
                <w:sz w:val="18"/>
              </w:rPr>
              <w:t>护</w:t>
            </w:r>
            <w:r>
              <w:rPr>
                <w:rFonts w:ascii="仿宋_GB2312" w:eastAsia="仿宋_GB2312" w:hAnsi="仿宋_GB2312" w:cs="仿宋_GB2312"/>
                <w:color w:val="000000"/>
                <w:sz w:val="18"/>
              </w:rPr>
              <w:t>)</w:t>
            </w:r>
            <w:r>
              <w:rPr>
                <w:rFonts w:ascii="仿宋_GB2312" w:eastAsia="仿宋_GB2312" w:hAnsi="仿宋_GB2312" w:cs="仿宋_GB2312"/>
                <w:color w:val="000000"/>
                <w:sz w:val="18"/>
              </w:rPr>
              <w:t>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30214</w:t>
            </w:r>
          </w:p>
        </w:tc>
        <w:tc>
          <w:tcPr>
            <w:tcW w:w="5180" w:type="dxa"/>
          </w:tcPr>
          <w:p w:rsidR="00C1451E" w:rsidRDefault="00574FC5">
            <w:r>
              <w:rPr>
                <w:rFonts w:ascii="仿宋_GB2312" w:eastAsia="仿宋_GB2312" w:hAnsi="仿宋_GB2312" w:cs="仿宋_GB2312"/>
                <w:color w:val="000000"/>
                <w:sz w:val="18"/>
              </w:rPr>
              <w:t>租赁费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30215</w:t>
            </w:r>
          </w:p>
        </w:tc>
        <w:tc>
          <w:tcPr>
            <w:tcW w:w="5180" w:type="dxa"/>
          </w:tcPr>
          <w:p w:rsidR="00C1451E" w:rsidRDefault="00574FC5">
            <w:r>
              <w:rPr>
                <w:rFonts w:ascii="仿宋_GB2312" w:eastAsia="仿宋_GB2312" w:hAnsi="仿宋_GB2312" w:cs="仿宋_GB2312"/>
                <w:color w:val="000000"/>
                <w:sz w:val="18"/>
              </w:rPr>
              <w:t>会议费</w:t>
            </w:r>
          </w:p>
        </w:tc>
        <w:tc>
          <w:tcPr>
            <w:tcW w:w="1726" w:type="dxa"/>
          </w:tcPr>
          <w:p w:rsidR="00C1451E" w:rsidRDefault="00574FC5">
            <w:r>
              <w:rPr>
                <w:rFonts w:ascii="仿宋_GB2312" w:eastAsia="仿宋_GB2312" w:hAnsi="仿宋_GB2312" w:cs="仿宋_GB2312"/>
                <w:color w:val="000000"/>
                <w:sz w:val="18"/>
              </w:rPr>
              <w:t>2.00</w:t>
            </w:r>
          </w:p>
        </w:tc>
      </w:tr>
      <w:tr w:rsidR="00C1451E">
        <w:tc>
          <w:tcPr>
            <w:tcW w:w="1726" w:type="dxa"/>
          </w:tcPr>
          <w:p w:rsidR="00C1451E" w:rsidRDefault="00574FC5">
            <w:r>
              <w:rPr>
                <w:rFonts w:ascii="仿宋_GB2312" w:eastAsia="仿宋_GB2312" w:hAnsi="仿宋_GB2312" w:cs="仿宋_GB2312"/>
                <w:color w:val="000000"/>
                <w:sz w:val="18"/>
              </w:rPr>
              <w:t>30216</w:t>
            </w:r>
          </w:p>
        </w:tc>
        <w:tc>
          <w:tcPr>
            <w:tcW w:w="5180" w:type="dxa"/>
          </w:tcPr>
          <w:p w:rsidR="00C1451E" w:rsidRDefault="00574FC5">
            <w:r>
              <w:rPr>
                <w:rFonts w:ascii="仿宋_GB2312" w:eastAsia="仿宋_GB2312" w:hAnsi="仿宋_GB2312" w:cs="仿宋_GB2312"/>
                <w:color w:val="000000"/>
                <w:sz w:val="18"/>
              </w:rPr>
              <w:t>培训费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30217</w:t>
            </w:r>
          </w:p>
        </w:tc>
        <w:tc>
          <w:tcPr>
            <w:tcW w:w="5180" w:type="dxa"/>
          </w:tcPr>
          <w:p w:rsidR="00C1451E" w:rsidRDefault="00574FC5">
            <w:r>
              <w:rPr>
                <w:rFonts w:ascii="仿宋_GB2312" w:eastAsia="仿宋_GB2312" w:hAnsi="仿宋_GB2312" w:cs="仿宋_GB2312"/>
                <w:color w:val="000000"/>
                <w:sz w:val="18"/>
              </w:rPr>
              <w:t>公务接待费</w:t>
            </w:r>
          </w:p>
        </w:tc>
        <w:tc>
          <w:tcPr>
            <w:tcW w:w="1726" w:type="dxa"/>
          </w:tcPr>
          <w:p w:rsidR="00C1451E" w:rsidRDefault="00574FC5">
            <w:r>
              <w:rPr>
                <w:rFonts w:ascii="仿宋_GB2312" w:eastAsia="仿宋_GB2312" w:hAnsi="仿宋_GB2312" w:cs="仿宋_GB2312"/>
                <w:color w:val="000000"/>
                <w:sz w:val="18"/>
              </w:rPr>
              <w:t>6.00</w:t>
            </w:r>
          </w:p>
        </w:tc>
      </w:tr>
      <w:tr w:rsidR="00C1451E">
        <w:tc>
          <w:tcPr>
            <w:tcW w:w="1726" w:type="dxa"/>
          </w:tcPr>
          <w:p w:rsidR="00C1451E" w:rsidRDefault="00574FC5">
            <w:r>
              <w:rPr>
                <w:rFonts w:ascii="仿宋_GB2312" w:eastAsia="仿宋_GB2312" w:hAnsi="仿宋_GB2312" w:cs="仿宋_GB2312"/>
                <w:color w:val="000000"/>
                <w:sz w:val="18"/>
              </w:rPr>
              <w:t>30218</w:t>
            </w:r>
          </w:p>
        </w:tc>
        <w:tc>
          <w:tcPr>
            <w:tcW w:w="5180" w:type="dxa"/>
          </w:tcPr>
          <w:p w:rsidR="00C1451E" w:rsidRDefault="00574FC5">
            <w:r>
              <w:rPr>
                <w:rFonts w:ascii="仿宋_GB2312" w:eastAsia="仿宋_GB2312" w:hAnsi="仿宋_GB2312" w:cs="仿宋_GB2312"/>
                <w:color w:val="000000"/>
                <w:sz w:val="18"/>
              </w:rPr>
              <w:t>专用材料费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30224</w:t>
            </w:r>
          </w:p>
        </w:tc>
        <w:tc>
          <w:tcPr>
            <w:tcW w:w="5180" w:type="dxa"/>
          </w:tcPr>
          <w:p w:rsidR="00C1451E" w:rsidRDefault="00574FC5">
            <w:r>
              <w:rPr>
                <w:rFonts w:ascii="仿宋_GB2312" w:eastAsia="仿宋_GB2312" w:hAnsi="仿宋_GB2312" w:cs="仿宋_GB2312"/>
                <w:color w:val="000000"/>
                <w:sz w:val="18"/>
              </w:rPr>
              <w:t>被装购置费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30225</w:t>
            </w:r>
          </w:p>
        </w:tc>
        <w:tc>
          <w:tcPr>
            <w:tcW w:w="5180" w:type="dxa"/>
          </w:tcPr>
          <w:p w:rsidR="00C1451E" w:rsidRDefault="00574FC5">
            <w:r>
              <w:rPr>
                <w:rFonts w:ascii="仿宋_GB2312" w:eastAsia="仿宋_GB2312" w:hAnsi="仿宋_GB2312" w:cs="仿宋_GB2312"/>
                <w:color w:val="000000"/>
                <w:sz w:val="18"/>
              </w:rPr>
              <w:t>专用燃料费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30226</w:t>
            </w:r>
          </w:p>
        </w:tc>
        <w:tc>
          <w:tcPr>
            <w:tcW w:w="5180" w:type="dxa"/>
          </w:tcPr>
          <w:p w:rsidR="00C1451E" w:rsidRDefault="00574FC5">
            <w:r>
              <w:rPr>
                <w:rFonts w:ascii="仿宋_GB2312" w:eastAsia="仿宋_GB2312" w:hAnsi="仿宋_GB2312" w:cs="仿宋_GB2312"/>
                <w:color w:val="000000"/>
                <w:sz w:val="18"/>
              </w:rPr>
              <w:t>劳务费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30227</w:t>
            </w:r>
          </w:p>
        </w:tc>
        <w:tc>
          <w:tcPr>
            <w:tcW w:w="5180" w:type="dxa"/>
          </w:tcPr>
          <w:p w:rsidR="00C1451E" w:rsidRDefault="00574FC5">
            <w:r>
              <w:rPr>
                <w:rFonts w:ascii="仿宋_GB2312" w:eastAsia="仿宋_GB2312" w:hAnsi="仿宋_GB2312" w:cs="仿宋_GB2312"/>
                <w:color w:val="000000"/>
                <w:sz w:val="18"/>
              </w:rPr>
              <w:t>委托业务费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30228</w:t>
            </w:r>
          </w:p>
        </w:tc>
        <w:tc>
          <w:tcPr>
            <w:tcW w:w="5180" w:type="dxa"/>
          </w:tcPr>
          <w:p w:rsidR="00C1451E" w:rsidRDefault="00574FC5">
            <w:r>
              <w:rPr>
                <w:rFonts w:ascii="仿宋_GB2312" w:eastAsia="仿宋_GB2312" w:hAnsi="仿宋_GB2312" w:cs="仿宋_GB2312"/>
                <w:color w:val="000000"/>
                <w:sz w:val="18"/>
              </w:rPr>
              <w:t>工会经费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lastRenderedPageBreak/>
              <w:t>30231</w:t>
            </w:r>
          </w:p>
        </w:tc>
        <w:tc>
          <w:tcPr>
            <w:tcW w:w="5180" w:type="dxa"/>
          </w:tcPr>
          <w:p w:rsidR="00C1451E" w:rsidRDefault="00574FC5">
            <w:r>
              <w:rPr>
                <w:rFonts w:ascii="仿宋_GB2312" w:eastAsia="仿宋_GB2312" w:hAnsi="仿宋_GB2312" w:cs="仿宋_GB2312"/>
                <w:color w:val="000000"/>
                <w:sz w:val="18"/>
              </w:rPr>
              <w:t>公务用车运行维护费</w:t>
            </w:r>
          </w:p>
        </w:tc>
        <w:tc>
          <w:tcPr>
            <w:tcW w:w="1726" w:type="dxa"/>
          </w:tcPr>
          <w:p w:rsidR="00C1451E" w:rsidRDefault="00574FC5">
            <w:r>
              <w:rPr>
                <w:rFonts w:ascii="仿宋_GB2312" w:eastAsia="仿宋_GB2312" w:hAnsi="仿宋_GB2312" w:cs="仿宋_GB2312"/>
                <w:color w:val="000000"/>
                <w:sz w:val="18"/>
              </w:rPr>
              <w:t>15.00</w:t>
            </w:r>
          </w:p>
        </w:tc>
      </w:tr>
      <w:tr w:rsidR="00C1451E">
        <w:tc>
          <w:tcPr>
            <w:tcW w:w="1726" w:type="dxa"/>
          </w:tcPr>
          <w:p w:rsidR="00C1451E" w:rsidRDefault="00574FC5">
            <w:r>
              <w:rPr>
                <w:rFonts w:ascii="仿宋_GB2312" w:eastAsia="仿宋_GB2312" w:hAnsi="仿宋_GB2312" w:cs="仿宋_GB2312"/>
                <w:color w:val="000000"/>
                <w:sz w:val="18"/>
              </w:rPr>
              <w:t>30239</w:t>
            </w:r>
          </w:p>
        </w:tc>
        <w:tc>
          <w:tcPr>
            <w:tcW w:w="5180" w:type="dxa"/>
          </w:tcPr>
          <w:p w:rsidR="00C1451E" w:rsidRDefault="00574FC5">
            <w:r>
              <w:rPr>
                <w:rFonts w:ascii="仿宋_GB2312" w:eastAsia="仿宋_GB2312" w:hAnsi="仿宋_GB2312" w:cs="仿宋_GB2312"/>
                <w:color w:val="000000"/>
                <w:sz w:val="18"/>
              </w:rPr>
              <w:t>其他交通费用</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30240</w:t>
            </w:r>
          </w:p>
        </w:tc>
        <w:tc>
          <w:tcPr>
            <w:tcW w:w="5180" w:type="dxa"/>
          </w:tcPr>
          <w:p w:rsidR="00C1451E" w:rsidRDefault="00574FC5">
            <w:r>
              <w:rPr>
                <w:rFonts w:ascii="仿宋_GB2312" w:eastAsia="仿宋_GB2312" w:hAnsi="仿宋_GB2312" w:cs="仿宋_GB2312"/>
                <w:color w:val="000000"/>
                <w:sz w:val="18"/>
              </w:rPr>
              <w:t>税金及附加费用</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30299</w:t>
            </w:r>
          </w:p>
        </w:tc>
        <w:tc>
          <w:tcPr>
            <w:tcW w:w="5180" w:type="dxa"/>
          </w:tcPr>
          <w:p w:rsidR="00C1451E" w:rsidRDefault="00574FC5">
            <w:r>
              <w:rPr>
                <w:rFonts w:ascii="仿宋_GB2312" w:eastAsia="仿宋_GB2312" w:hAnsi="仿宋_GB2312" w:cs="仿宋_GB2312"/>
                <w:color w:val="000000"/>
                <w:sz w:val="18"/>
              </w:rPr>
              <w:t>其他商品和服务支出</w:t>
            </w:r>
          </w:p>
        </w:tc>
        <w:tc>
          <w:tcPr>
            <w:tcW w:w="1726" w:type="dxa"/>
          </w:tcPr>
          <w:p w:rsidR="00C1451E" w:rsidRDefault="00574FC5">
            <w:r>
              <w:rPr>
                <w:rFonts w:ascii="仿宋_GB2312" w:eastAsia="仿宋_GB2312" w:hAnsi="仿宋_GB2312" w:cs="仿宋_GB2312"/>
                <w:color w:val="000000"/>
                <w:sz w:val="18"/>
              </w:rPr>
              <w:t>10.00</w:t>
            </w:r>
          </w:p>
        </w:tc>
      </w:tr>
      <w:tr w:rsidR="00C1451E">
        <w:tc>
          <w:tcPr>
            <w:tcW w:w="1726" w:type="dxa"/>
          </w:tcPr>
          <w:p w:rsidR="00C1451E" w:rsidRDefault="00574FC5">
            <w:r>
              <w:rPr>
                <w:rFonts w:ascii="仿宋_GB2312" w:eastAsia="仿宋_GB2312" w:hAnsi="仿宋_GB2312" w:cs="仿宋_GB2312"/>
                <w:color w:val="000000"/>
                <w:sz w:val="18"/>
              </w:rPr>
              <w:t>303</w:t>
            </w:r>
          </w:p>
        </w:tc>
        <w:tc>
          <w:tcPr>
            <w:tcW w:w="5180" w:type="dxa"/>
          </w:tcPr>
          <w:p w:rsidR="00C1451E" w:rsidRDefault="00574FC5">
            <w:r>
              <w:rPr>
                <w:rFonts w:ascii="仿宋_GB2312" w:eastAsia="仿宋_GB2312" w:hAnsi="仿宋_GB2312" w:cs="仿宋_GB2312"/>
                <w:color w:val="000000"/>
                <w:sz w:val="18"/>
              </w:rPr>
              <w:t>对个人和家庭的补助</w:t>
            </w:r>
          </w:p>
        </w:tc>
        <w:tc>
          <w:tcPr>
            <w:tcW w:w="1726" w:type="dxa"/>
          </w:tcPr>
          <w:p w:rsidR="00C1451E" w:rsidRDefault="00574FC5">
            <w:r>
              <w:rPr>
                <w:rFonts w:ascii="仿宋_GB2312" w:eastAsia="仿宋_GB2312" w:hAnsi="仿宋_GB2312" w:cs="仿宋_GB2312"/>
                <w:color w:val="000000"/>
                <w:sz w:val="18"/>
              </w:rPr>
              <w:t>118.93</w:t>
            </w:r>
          </w:p>
        </w:tc>
      </w:tr>
      <w:tr w:rsidR="00C1451E">
        <w:tc>
          <w:tcPr>
            <w:tcW w:w="1726" w:type="dxa"/>
          </w:tcPr>
          <w:p w:rsidR="00C1451E" w:rsidRDefault="00574FC5">
            <w:r>
              <w:rPr>
                <w:rFonts w:ascii="仿宋_GB2312" w:eastAsia="仿宋_GB2312" w:hAnsi="仿宋_GB2312" w:cs="仿宋_GB2312"/>
                <w:color w:val="000000"/>
                <w:sz w:val="18"/>
              </w:rPr>
              <w:t>30301</w:t>
            </w:r>
          </w:p>
        </w:tc>
        <w:tc>
          <w:tcPr>
            <w:tcW w:w="5180" w:type="dxa"/>
          </w:tcPr>
          <w:p w:rsidR="00C1451E" w:rsidRDefault="00574FC5">
            <w:r>
              <w:rPr>
                <w:rFonts w:ascii="仿宋_GB2312" w:eastAsia="仿宋_GB2312" w:hAnsi="仿宋_GB2312" w:cs="仿宋_GB2312"/>
                <w:color w:val="000000"/>
                <w:sz w:val="18"/>
              </w:rPr>
              <w:t>离休费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30302</w:t>
            </w:r>
          </w:p>
        </w:tc>
        <w:tc>
          <w:tcPr>
            <w:tcW w:w="5180" w:type="dxa"/>
          </w:tcPr>
          <w:p w:rsidR="00C1451E" w:rsidRDefault="00574FC5">
            <w:r>
              <w:rPr>
                <w:rFonts w:ascii="仿宋_GB2312" w:eastAsia="仿宋_GB2312" w:hAnsi="仿宋_GB2312" w:cs="仿宋_GB2312"/>
                <w:color w:val="000000"/>
                <w:sz w:val="18"/>
              </w:rPr>
              <w:t>退休费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30303</w:t>
            </w:r>
          </w:p>
        </w:tc>
        <w:tc>
          <w:tcPr>
            <w:tcW w:w="5180" w:type="dxa"/>
          </w:tcPr>
          <w:p w:rsidR="00C1451E" w:rsidRDefault="00574FC5">
            <w:r>
              <w:rPr>
                <w:rFonts w:ascii="仿宋_GB2312" w:eastAsia="仿宋_GB2312" w:hAnsi="仿宋_GB2312" w:cs="仿宋_GB2312"/>
                <w:color w:val="000000"/>
                <w:sz w:val="18"/>
              </w:rPr>
              <w:t>退职（役）费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30304</w:t>
            </w:r>
          </w:p>
        </w:tc>
        <w:tc>
          <w:tcPr>
            <w:tcW w:w="5180" w:type="dxa"/>
          </w:tcPr>
          <w:p w:rsidR="00C1451E" w:rsidRDefault="00574FC5">
            <w:r>
              <w:rPr>
                <w:rFonts w:ascii="仿宋_GB2312" w:eastAsia="仿宋_GB2312" w:hAnsi="仿宋_GB2312" w:cs="仿宋_GB2312"/>
                <w:color w:val="000000"/>
                <w:sz w:val="18"/>
              </w:rPr>
              <w:t>抚恤金</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30305</w:t>
            </w:r>
          </w:p>
        </w:tc>
        <w:tc>
          <w:tcPr>
            <w:tcW w:w="5180" w:type="dxa"/>
          </w:tcPr>
          <w:p w:rsidR="00C1451E" w:rsidRDefault="00574FC5">
            <w:r>
              <w:rPr>
                <w:rFonts w:ascii="仿宋_GB2312" w:eastAsia="仿宋_GB2312" w:hAnsi="仿宋_GB2312" w:cs="仿宋_GB2312"/>
                <w:color w:val="000000"/>
                <w:sz w:val="18"/>
              </w:rPr>
              <w:t>生活补助</w:t>
            </w:r>
          </w:p>
        </w:tc>
        <w:tc>
          <w:tcPr>
            <w:tcW w:w="1726" w:type="dxa"/>
          </w:tcPr>
          <w:p w:rsidR="00C1451E" w:rsidRDefault="00574FC5">
            <w:r>
              <w:rPr>
                <w:rFonts w:ascii="仿宋_GB2312" w:eastAsia="仿宋_GB2312" w:hAnsi="仿宋_GB2312" w:cs="仿宋_GB2312"/>
                <w:color w:val="000000"/>
                <w:sz w:val="18"/>
              </w:rPr>
              <w:t>118.93</w:t>
            </w:r>
          </w:p>
        </w:tc>
      </w:tr>
      <w:tr w:rsidR="00C1451E">
        <w:tc>
          <w:tcPr>
            <w:tcW w:w="1726" w:type="dxa"/>
          </w:tcPr>
          <w:p w:rsidR="00C1451E" w:rsidRDefault="00574FC5">
            <w:r>
              <w:rPr>
                <w:rFonts w:ascii="仿宋_GB2312" w:eastAsia="仿宋_GB2312" w:hAnsi="仿宋_GB2312" w:cs="仿宋_GB2312"/>
                <w:color w:val="000000"/>
                <w:sz w:val="18"/>
              </w:rPr>
              <w:t>30306</w:t>
            </w:r>
          </w:p>
        </w:tc>
        <w:tc>
          <w:tcPr>
            <w:tcW w:w="5180" w:type="dxa"/>
          </w:tcPr>
          <w:p w:rsidR="00C1451E" w:rsidRDefault="00574FC5">
            <w:r>
              <w:rPr>
                <w:rFonts w:ascii="仿宋_GB2312" w:eastAsia="仿宋_GB2312" w:hAnsi="仿宋_GB2312" w:cs="仿宋_GB2312"/>
                <w:color w:val="000000"/>
                <w:sz w:val="18"/>
              </w:rPr>
              <w:t>救济费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30307</w:t>
            </w:r>
          </w:p>
        </w:tc>
        <w:tc>
          <w:tcPr>
            <w:tcW w:w="5180" w:type="dxa"/>
          </w:tcPr>
          <w:p w:rsidR="00C1451E" w:rsidRDefault="00574FC5">
            <w:r>
              <w:rPr>
                <w:rFonts w:ascii="仿宋_GB2312" w:eastAsia="仿宋_GB2312" w:hAnsi="仿宋_GB2312" w:cs="仿宋_GB2312"/>
                <w:color w:val="000000"/>
                <w:sz w:val="18"/>
              </w:rPr>
              <w:t>医疗费补助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30308</w:t>
            </w:r>
          </w:p>
        </w:tc>
        <w:tc>
          <w:tcPr>
            <w:tcW w:w="5180" w:type="dxa"/>
          </w:tcPr>
          <w:p w:rsidR="00C1451E" w:rsidRDefault="00574FC5">
            <w:r>
              <w:rPr>
                <w:rFonts w:ascii="仿宋_GB2312" w:eastAsia="仿宋_GB2312" w:hAnsi="仿宋_GB2312" w:cs="仿宋_GB2312"/>
                <w:color w:val="000000"/>
                <w:sz w:val="18"/>
              </w:rPr>
              <w:t>助学金</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30309</w:t>
            </w:r>
          </w:p>
        </w:tc>
        <w:tc>
          <w:tcPr>
            <w:tcW w:w="5180" w:type="dxa"/>
          </w:tcPr>
          <w:p w:rsidR="00C1451E" w:rsidRDefault="00574FC5">
            <w:r>
              <w:rPr>
                <w:rFonts w:ascii="仿宋_GB2312" w:eastAsia="仿宋_GB2312" w:hAnsi="仿宋_GB2312" w:cs="仿宋_GB2312"/>
                <w:color w:val="000000"/>
                <w:sz w:val="18"/>
              </w:rPr>
              <w:t>奖励金</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30310</w:t>
            </w:r>
          </w:p>
        </w:tc>
        <w:tc>
          <w:tcPr>
            <w:tcW w:w="5180" w:type="dxa"/>
          </w:tcPr>
          <w:p w:rsidR="00C1451E" w:rsidRDefault="00574FC5">
            <w:r>
              <w:rPr>
                <w:rFonts w:ascii="仿宋_GB2312" w:eastAsia="仿宋_GB2312" w:hAnsi="仿宋_GB2312" w:cs="仿宋_GB2312"/>
                <w:color w:val="000000"/>
                <w:sz w:val="18"/>
              </w:rPr>
              <w:t>个人农业生产补贴</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30311</w:t>
            </w:r>
          </w:p>
        </w:tc>
        <w:tc>
          <w:tcPr>
            <w:tcW w:w="5180" w:type="dxa"/>
          </w:tcPr>
          <w:p w:rsidR="00C1451E" w:rsidRDefault="00574FC5">
            <w:r>
              <w:rPr>
                <w:rFonts w:ascii="仿宋_GB2312" w:eastAsia="仿宋_GB2312" w:hAnsi="仿宋_GB2312" w:cs="仿宋_GB2312"/>
                <w:color w:val="000000"/>
                <w:sz w:val="18"/>
              </w:rPr>
              <w:t>代缴社会保险费</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30399</w:t>
            </w:r>
          </w:p>
        </w:tc>
        <w:tc>
          <w:tcPr>
            <w:tcW w:w="5180" w:type="dxa"/>
          </w:tcPr>
          <w:p w:rsidR="00C1451E" w:rsidRDefault="00574FC5">
            <w:r>
              <w:rPr>
                <w:rFonts w:ascii="仿宋_GB2312" w:eastAsia="仿宋_GB2312" w:hAnsi="仿宋_GB2312" w:cs="仿宋_GB2312"/>
                <w:color w:val="000000"/>
                <w:sz w:val="18"/>
              </w:rPr>
              <w:t>其他对个人和家庭的补助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307</w:t>
            </w:r>
          </w:p>
        </w:tc>
        <w:tc>
          <w:tcPr>
            <w:tcW w:w="5180" w:type="dxa"/>
          </w:tcPr>
          <w:p w:rsidR="00C1451E" w:rsidRDefault="00574FC5">
            <w:r>
              <w:rPr>
                <w:rFonts w:ascii="仿宋_GB2312" w:eastAsia="仿宋_GB2312" w:hAnsi="仿宋_GB2312" w:cs="仿宋_GB2312"/>
                <w:color w:val="000000"/>
                <w:sz w:val="18"/>
              </w:rPr>
              <w:t>债务利息及费用支出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30701</w:t>
            </w:r>
          </w:p>
        </w:tc>
        <w:tc>
          <w:tcPr>
            <w:tcW w:w="5180" w:type="dxa"/>
          </w:tcPr>
          <w:p w:rsidR="00C1451E" w:rsidRDefault="00574FC5">
            <w:r>
              <w:rPr>
                <w:rFonts w:ascii="仿宋_GB2312" w:eastAsia="仿宋_GB2312" w:hAnsi="仿宋_GB2312" w:cs="仿宋_GB2312"/>
                <w:color w:val="000000"/>
                <w:sz w:val="18"/>
              </w:rPr>
              <w:t>国内债务付息</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30702</w:t>
            </w:r>
          </w:p>
        </w:tc>
        <w:tc>
          <w:tcPr>
            <w:tcW w:w="5180" w:type="dxa"/>
          </w:tcPr>
          <w:p w:rsidR="00C1451E" w:rsidRDefault="00574FC5">
            <w:r>
              <w:rPr>
                <w:rFonts w:ascii="仿宋_GB2312" w:eastAsia="仿宋_GB2312" w:hAnsi="仿宋_GB2312" w:cs="仿宋_GB2312"/>
                <w:color w:val="000000"/>
                <w:sz w:val="18"/>
              </w:rPr>
              <w:t>国外债务付息</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30703</w:t>
            </w:r>
          </w:p>
        </w:tc>
        <w:tc>
          <w:tcPr>
            <w:tcW w:w="5180" w:type="dxa"/>
          </w:tcPr>
          <w:p w:rsidR="00C1451E" w:rsidRDefault="00574FC5">
            <w:r>
              <w:rPr>
                <w:rFonts w:ascii="仿宋_GB2312" w:eastAsia="仿宋_GB2312" w:hAnsi="仿宋_GB2312" w:cs="仿宋_GB2312"/>
                <w:color w:val="000000"/>
                <w:sz w:val="18"/>
              </w:rPr>
              <w:t>国内债务发行费用</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30704</w:t>
            </w:r>
          </w:p>
        </w:tc>
        <w:tc>
          <w:tcPr>
            <w:tcW w:w="5180" w:type="dxa"/>
          </w:tcPr>
          <w:p w:rsidR="00C1451E" w:rsidRDefault="00574FC5">
            <w:r>
              <w:rPr>
                <w:rFonts w:ascii="仿宋_GB2312" w:eastAsia="仿宋_GB2312" w:hAnsi="仿宋_GB2312" w:cs="仿宋_GB2312"/>
                <w:color w:val="000000"/>
                <w:sz w:val="18"/>
              </w:rPr>
              <w:t>国外债务发行费用</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w:t>
            </w:r>
          </w:p>
        </w:tc>
        <w:tc>
          <w:tcPr>
            <w:tcW w:w="5180" w:type="dxa"/>
          </w:tcPr>
          <w:p w:rsidR="00C1451E" w:rsidRDefault="00574FC5">
            <w:r>
              <w:rPr>
                <w:rFonts w:ascii="仿宋_GB2312" w:eastAsia="仿宋_GB2312" w:hAnsi="仿宋_GB2312" w:cs="仿宋_GB2312"/>
                <w:color w:val="000000"/>
                <w:sz w:val="18"/>
              </w:rPr>
              <w:t>资本性支出（基本建设）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30901</w:t>
            </w:r>
          </w:p>
        </w:tc>
        <w:tc>
          <w:tcPr>
            <w:tcW w:w="5180" w:type="dxa"/>
          </w:tcPr>
          <w:p w:rsidR="00C1451E" w:rsidRDefault="00574FC5">
            <w:r>
              <w:rPr>
                <w:rFonts w:ascii="仿宋_GB2312" w:eastAsia="仿宋_GB2312" w:hAnsi="仿宋_GB2312" w:cs="仿宋_GB2312"/>
                <w:color w:val="000000"/>
                <w:sz w:val="18"/>
              </w:rPr>
              <w:t>房屋建筑物购建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30902</w:t>
            </w:r>
          </w:p>
        </w:tc>
        <w:tc>
          <w:tcPr>
            <w:tcW w:w="5180" w:type="dxa"/>
          </w:tcPr>
          <w:p w:rsidR="00C1451E" w:rsidRDefault="00574FC5">
            <w:r>
              <w:rPr>
                <w:rFonts w:ascii="仿宋_GB2312" w:eastAsia="仿宋_GB2312" w:hAnsi="仿宋_GB2312" w:cs="仿宋_GB2312"/>
                <w:color w:val="000000"/>
                <w:sz w:val="18"/>
              </w:rPr>
              <w:t>办公设备购置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30903</w:t>
            </w:r>
          </w:p>
        </w:tc>
        <w:tc>
          <w:tcPr>
            <w:tcW w:w="5180" w:type="dxa"/>
          </w:tcPr>
          <w:p w:rsidR="00C1451E" w:rsidRDefault="00574FC5">
            <w:r>
              <w:rPr>
                <w:rFonts w:ascii="仿宋_GB2312" w:eastAsia="仿宋_GB2312" w:hAnsi="仿宋_GB2312" w:cs="仿宋_GB2312"/>
                <w:color w:val="000000"/>
                <w:sz w:val="18"/>
              </w:rPr>
              <w:t>专用设备购置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30905</w:t>
            </w:r>
          </w:p>
        </w:tc>
        <w:tc>
          <w:tcPr>
            <w:tcW w:w="5180" w:type="dxa"/>
          </w:tcPr>
          <w:p w:rsidR="00C1451E" w:rsidRDefault="00574FC5">
            <w:r>
              <w:rPr>
                <w:rFonts w:ascii="仿宋_GB2312" w:eastAsia="仿宋_GB2312" w:hAnsi="仿宋_GB2312" w:cs="仿宋_GB2312"/>
                <w:color w:val="000000"/>
                <w:sz w:val="18"/>
              </w:rPr>
              <w:t>基础设施建设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30906</w:t>
            </w:r>
          </w:p>
        </w:tc>
        <w:tc>
          <w:tcPr>
            <w:tcW w:w="5180" w:type="dxa"/>
          </w:tcPr>
          <w:p w:rsidR="00C1451E" w:rsidRDefault="00574FC5">
            <w:r>
              <w:rPr>
                <w:rFonts w:ascii="仿宋_GB2312" w:eastAsia="仿宋_GB2312" w:hAnsi="仿宋_GB2312" w:cs="仿宋_GB2312"/>
                <w:color w:val="000000"/>
                <w:sz w:val="18"/>
              </w:rPr>
              <w:t>大型修缮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30907</w:t>
            </w:r>
          </w:p>
        </w:tc>
        <w:tc>
          <w:tcPr>
            <w:tcW w:w="5180" w:type="dxa"/>
          </w:tcPr>
          <w:p w:rsidR="00C1451E" w:rsidRDefault="00574FC5">
            <w:r>
              <w:rPr>
                <w:rFonts w:ascii="仿宋_GB2312" w:eastAsia="仿宋_GB2312" w:hAnsi="仿宋_GB2312" w:cs="仿宋_GB2312"/>
                <w:color w:val="000000"/>
                <w:sz w:val="18"/>
              </w:rPr>
              <w:t>信息网络及软件购置更新</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30908</w:t>
            </w:r>
          </w:p>
        </w:tc>
        <w:tc>
          <w:tcPr>
            <w:tcW w:w="5180" w:type="dxa"/>
          </w:tcPr>
          <w:p w:rsidR="00C1451E" w:rsidRDefault="00574FC5">
            <w:r>
              <w:rPr>
                <w:rFonts w:ascii="仿宋_GB2312" w:eastAsia="仿宋_GB2312" w:hAnsi="仿宋_GB2312" w:cs="仿宋_GB2312"/>
                <w:color w:val="000000"/>
                <w:sz w:val="18"/>
              </w:rPr>
              <w:t>物资储备</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30913</w:t>
            </w:r>
          </w:p>
        </w:tc>
        <w:tc>
          <w:tcPr>
            <w:tcW w:w="5180" w:type="dxa"/>
          </w:tcPr>
          <w:p w:rsidR="00C1451E" w:rsidRDefault="00574FC5">
            <w:r>
              <w:rPr>
                <w:rFonts w:ascii="仿宋_GB2312" w:eastAsia="仿宋_GB2312" w:hAnsi="仿宋_GB2312" w:cs="仿宋_GB2312"/>
                <w:color w:val="000000"/>
                <w:sz w:val="18"/>
              </w:rPr>
              <w:t>公务用车购置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30919</w:t>
            </w:r>
          </w:p>
        </w:tc>
        <w:tc>
          <w:tcPr>
            <w:tcW w:w="5180" w:type="dxa"/>
          </w:tcPr>
          <w:p w:rsidR="00C1451E" w:rsidRDefault="00574FC5">
            <w:r>
              <w:rPr>
                <w:rFonts w:ascii="仿宋_GB2312" w:eastAsia="仿宋_GB2312" w:hAnsi="仿宋_GB2312" w:cs="仿宋_GB2312"/>
                <w:color w:val="000000"/>
                <w:sz w:val="18"/>
              </w:rPr>
              <w:t>其他交通工具购置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30921</w:t>
            </w:r>
          </w:p>
        </w:tc>
        <w:tc>
          <w:tcPr>
            <w:tcW w:w="5180" w:type="dxa"/>
          </w:tcPr>
          <w:p w:rsidR="00C1451E" w:rsidRDefault="00574FC5">
            <w:r>
              <w:rPr>
                <w:rFonts w:ascii="仿宋_GB2312" w:eastAsia="仿宋_GB2312" w:hAnsi="仿宋_GB2312" w:cs="仿宋_GB2312"/>
                <w:color w:val="000000"/>
                <w:sz w:val="18"/>
              </w:rPr>
              <w:t>文物和陈列品购置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30922</w:t>
            </w:r>
          </w:p>
        </w:tc>
        <w:tc>
          <w:tcPr>
            <w:tcW w:w="5180" w:type="dxa"/>
          </w:tcPr>
          <w:p w:rsidR="00C1451E" w:rsidRDefault="00574FC5">
            <w:r>
              <w:rPr>
                <w:rFonts w:ascii="仿宋_GB2312" w:eastAsia="仿宋_GB2312" w:hAnsi="仿宋_GB2312" w:cs="仿宋_GB2312"/>
                <w:color w:val="000000"/>
                <w:sz w:val="18"/>
              </w:rPr>
              <w:t>无形资产购置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30999</w:t>
            </w:r>
          </w:p>
        </w:tc>
        <w:tc>
          <w:tcPr>
            <w:tcW w:w="5180" w:type="dxa"/>
          </w:tcPr>
          <w:p w:rsidR="00C1451E" w:rsidRDefault="00574FC5">
            <w:r>
              <w:rPr>
                <w:rFonts w:ascii="仿宋_GB2312" w:eastAsia="仿宋_GB2312" w:hAnsi="仿宋_GB2312" w:cs="仿宋_GB2312"/>
                <w:color w:val="000000"/>
                <w:sz w:val="18"/>
              </w:rPr>
              <w:t>其他基本建设支出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w:t>
            </w:r>
          </w:p>
        </w:tc>
        <w:tc>
          <w:tcPr>
            <w:tcW w:w="5180" w:type="dxa"/>
          </w:tcPr>
          <w:p w:rsidR="00C1451E" w:rsidRDefault="00574FC5">
            <w:r>
              <w:rPr>
                <w:rFonts w:ascii="仿宋_GB2312" w:eastAsia="仿宋_GB2312" w:hAnsi="仿宋_GB2312" w:cs="仿宋_GB2312"/>
                <w:color w:val="000000"/>
                <w:sz w:val="18"/>
              </w:rPr>
              <w:t>资本性支出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31001</w:t>
            </w:r>
          </w:p>
        </w:tc>
        <w:tc>
          <w:tcPr>
            <w:tcW w:w="5180" w:type="dxa"/>
          </w:tcPr>
          <w:p w:rsidR="00C1451E" w:rsidRDefault="00574FC5">
            <w:r>
              <w:rPr>
                <w:rFonts w:ascii="仿宋_GB2312" w:eastAsia="仿宋_GB2312" w:hAnsi="仿宋_GB2312" w:cs="仿宋_GB2312"/>
                <w:color w:val="000000"/>
                <w:sz w:val="18"/>
              </w:rPr>
              <w:t>房屋建筑物购建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31002</w:t>
            </w:r>
          </w:p>
        </w:tc>
        <w:tc>
          <w:tcPr>
            <w:tcW w:w="5180" w:type="dxa"/>
          </w:tcPr>
          <w:p w:rsidR="00C1451E" w:rsidRDefault="00574FC5">
            <w:r>
              <w:rPr>
                <w:rFonts w:ascii="仿宋_GB2312" w:eastAsia="仿宋_GB2312" w:hAnsi="仿宋_GB2312" w:cs="仿宋_GB2312"/>
                <w:color w:val="000000"/>
                <w:sz w:val="18"/>
              </w:rPr>
              <w:t>办公设备购置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31003</w:t>
            </w:r>
          </w:p>
        </w:tc>
        <w:tc>
          <w:tcPr>
            <w:tcW w:w="5180" w:type="dxa"/>
          </w:tcPr>
          <w:p w:rsidR="00C1451E" w:rsidRDefault="00574FC5">
            <w:r>
              <w:rPr>
                <w:rFonts w:ascii="仿宋_GB2312" w:eastAsia="仿宋_GB2312" w:hAnsi="仿宋_GB2312" w:cs="仿宋_GB2312"/>
                <w:color w:val="000000"/>
                <w:sz w:val="18"/>
              </w:rPr>
              <w:t>专用设备购置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31005</w:t>
            </w:r>
          </w:p>
        </w:tc>
        <w:tc>
          <w:tcPr>
            <w:tcW w:w="5180" w:type="dxa"/>
          </w:tcPr>
          <w:p w:rsidR="00C1451E" w:rsidRDefault="00574FC5">
            <w:r>
              <w:rPr>
                <w:rFonts w:ascii="仿宋_GB2312" w:eastAsia="仿宋_GB2312" w:hAnsi="仿宋_GB2312" w:cs="仿宋_GB2312"/>
                <w:color w:val="000000"/>
                <w:sz w:val="18"/>
              </w:rPr>
              <w:t>基础设施建设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31006</w:t>
            </w:r>
          </w:p>
        </w:tc>
        <w:tc>
          <w:tcPr>
            <w:tcW w:w="5180" w:type="dxa"/>
          </w:tcPr>
          <w:p w:rsidR="00C1451E" w:rsidRDefault="00574FC5">
            <w:r>
              <w:rPr>
                <w:rFonts w:ascii="仿宋_GB2312" w:eastAsia="仿宋_GB2312" w:hAnsi="仿宋_GB2312" w:cs="仿宋_GB2312"/>
                <w:color w:val="000000"/>
                <w:sz w:val="18"/>
              </w:rPr>
              <w:t>大型修缮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31007</w:t>
            </w:r>
          </w:p>
        </w:tc>
        <w:tc>
          <w:tcPr>
            <w:tcW w:w="5180" w:type="dxa"/>
          </w:tcPr>
          <w:p w:rsidR="00C1451E" w:rsidRDefault="00574FC5">
            <w:r>
              <w:rPr>
                <w:rFonts w:ascii="仿宋_GB2312" w:eastAsia="仿宋_GB2312" w:hAnsi="仿宋_GB2312" w:cs="仿宋_GB2312"/>
                <w:color w:val="000000"/>
                <w:sz w:val="18"/>
              </w:rPr>
              <w:t>信息网络及软件购置更新</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31008</w:t>
            </w:r>
          </w:p>
        </w:tc>
        <w:tc>
          <w:tcPr>
            <w:tcW w:w="5180" w:type="dxa"/>
          </w:tcPr>
          <w:p w:rsidR="00C1451E" w:rsidRDefault="00574FC5">
            <w:r>
              <w:rPr>
                <w:rFonts w:ascii="仿宋_GB2312" w:eastAsia="仿宋_GB2312" w:hAnsi="仿宋_GB2312" w:cs="仿宋_GB2312"/>
                <w:color w:val="000000"/>
                <w:sz w:val="18"/>
              </w:rPr>
              <w:t>物资储备</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31009</w:t>
            </w:r>
          </w:p>
        </w:tc>
        <w:tc>
          <w:tcPr>
            <w:tcW w:w="5180" w:type="dxa"/>
          </w:tcPr>
          <w:p w:rsidR="00C1451E" w:rsidRDefault="00574FC5">
            <w:r>
              <w:rPr>
                <w:rFonts w:ascii="仿宋_GB2312" w:eastAsia="仿宋_GB2312" w:hAnsi="仿宋_GB2312" w:cs="仿宋_GB2312"/>
                <w:color w:val="000000"/>
                <w:sz w:val="18"/>
              </w:rPr>
              <w:t>土地补偿</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31010</w:t>
            </w:r>
          </w:p>
        </w:tc>
        <w:tc>
          <w:tcPr>
            <w:tcW w:w="5180" w:type="dxa"/>
          </w:tcPr>
          <w:p w:rsidR="00C1451E" w:rsidRDefault="00574FC5">
            <w:r>
              <w:rPr>
                <w:rFonts w:ascii="仿宋_GB2312" w:eastAsia="仿宋_GB2312" w:hAnsi="仿宋_GB2312" w:cs="仿宋_GB2312"/>
                <w:color w:val="000000"/>
                <w:sz w:val="18"/>
              </w:rPr>
              <w:t>安置补助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lastRenderedPageBreak/>
              <w:t>31011</w:t>
            </w:r>
          </w:p>
        </w:tc>
        <w:tc>
          <w:tcPr>
            <w:tcW w:w="5180" w:type="dxa"/>
          </w:tcPr>
          <w:p w:rsidR="00C1451E" w:rsidRDefault="00574FC5">
            <w:r>
              <w:rPr>
                <w:rFonts w:ascii="仿宋_GB2312" w:eastAsia="仿宋_GB2312" w:hAnsi="仿宋_GB2312" w:cs="仿宋_GB2312"/>
                <w:color w:val="000000"/>
                <w:sz w:val="18"/>
              </w:rPr>
              <w:t>地上附着物和青苗补偿</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31012</w:t>
            </w:r>
          </w:p>
        </w:tc>
        <w:tc>
          <w:tcPr>
            <w:tcW w:w="5180" w:type="dxa"/>
          </w:tcPr>
          <w:p w:rsidR="00C1451E" w:rsidRDefault="00574FC5">
            <w:r>
              <w:rPr>
                <w:rFonts w:ascii="仿宋_GB2312" w:eastAsia="仿宋_GB2312" w:hAnsi="仿宋_GB2312" w:cs="仿宋_GB2312"/>
                <w:color w:val="000000"/>
                <w:sz w:val="18"/>
              </w:rPr>
              <w:t>拆迁补偿</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31013</w:t>
            </w:r>
          </w:p>
        </w:tc>
        <w:tc>
          <w:tcPr>
            <w:tcW w:w="5180" w:type="dxa"/>
          </w:tcPr>
          <w:p w:rsidR="00C1451E" w:rsidRDefault="00574FC5">
            <w:r>
              <w:rPr>
                <w:rFonts w:ascii="仿宋_GB2312" w:eastAsia="仿宋_GB2312" w:hAnsi="仿宋_GB2312" w:cs="仿宋_GB2312"/>
                <w:color w:val="000000"/>
                <w:sz w:val="18"/>
              </w:rPr>
              <w:t>公务用车购置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31019</w:t>
            </w:r>
          </w:p>
        </w:tc>
        <w:tc>
          <w:tcPr>
            <w:tcW w:w="5180" w:type="dxa"/>
          </w:tcPr>
          <w:p w:rsidR="00C1451E" w:rsidRDefault="00574FC5">
            <w:r>
              <w:rPr>
                <w:rFonts w:ascii="仿宋_GB2312" w:eastAsia="仿宋_GB2312" w:hAnsi="仿宋_GB2312" w:cs="仿宋_GB2312"/>
                <w:color w:val="000000"/>
                <w:sz w:val="18"/>
              </w:rPr>
              <w:t>其他交通工具购置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31021</w:t>
            </w:r>
          </w:p>
        </w:tc>
        <w:tc>
          <w:tcPr>
            <w:tcW w:w="5180" w:type="dxa"/>
          </w:tcPr>
          <w:p w:rsidR="00C1451E" w:rsidRDefault="00574FC5">
            <w:r>
              <w:rPr>
                <w:rFonts w:ascii="仿宋_GB2312" w:eastAsia="仿宋_GB2312" w:hAnsi="仿宋_GB2312" w:cs="仿宋_GB2312"/>
                <w:color w:val="000000"/>
                <w:sz w:val="18"/>
              </w:rPr>
              <w:t>文物和陈列品购置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31022</w:t>
            </w:r>
          </w:p>
        </w:tc>
        <w:tc>
          <w:tcPr>
            <w:tcW w:w="5180" w:type="dxa"/>
          </w:tcPr>
          <w:p w:rsidR="00C1451E" w:rsidRDefault="00574FC5">
            <w:r>
              <w:rPr>
                <w:rFonts w:ascii="仿宋_GB2312" w:eastAsia="仿宋_GB2312" w:hAnsi="仿宋_GB2312" w:cs="仿宋_GB2312"/>
                <w:color w:val="000000"/>
                <w:sz w:val="18"/>
              </w:rPr>
              <w:t>无形资产购置</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31099</w:t>
            </w:r>
          </w:p>
        </w:tc>
        <w:tc>
          <w:tcPr>
            <w:tcW w:w="5180" w:type="dxa"/>
          </w:tcPr>
          <w:p w:rsidR="00C1451E" w:rsidRDefault="00574FC5">
            <w:r>
              <w:rPr>
                <w:rFonts w:ascii="仿宋_GB2312" w:eastAsia="仿宋_GB2312" w:hAnsi="仿宋_GB2312" w:cs="仿宋_GB2312"/>
                <w:color w:val="000000"/>
                <w:sz w:val="18"/>
              </w:rPr>
              <w:t>其他资本性支出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311</w:t>
            </w:r>
          </w:p>
        </w:tc>
        <w:tc>
          <w:tcPr>
            <w:tcW w:w="5180" w:type="dxa"/>
          </w:tcPr>
          <w:p w:rsidR="00C1451E" w:rsidRDefault="00574FC5">
            <w:r>
              <w:rPr>
                <w:rFonts w:ascii="仿宋_GB2312" w:eastAsia="仿宋_GB2312" w:hAnsi="仿宋_GB2312" w:cs="仿宋_GB2312"/>
                <w:color w:val="000000"/>
                <w:sz w:val="18"/>
              </w:rPr>
              <w:t>对企业补助（基本建设）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31101</w:t>
            </w:r>
          </w:p>
        </w:tc>
        <w:tc>
          <w:tcPr>
            <w:tcW w:w="5180" w:type="dxa"/>
          </w:tcPr>
          <w:p w:rsidR="00C1451E" w:rsidRDefault="00574FC5">
            <w:r>
              <w:rPr>
                <w:rFonts w:ascii="仿宋_GB2312" w:eastAsia="仿宋_GB2312" w:hAnsi="仿宋_GB2312" w:cs="仿宋_GB2312"/>
                <w:color w:val="000000"/>
                <w:sz w:val="18"/>
              </w:rPr>
              <w:t>资本金注入（基本建设）</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31199</w:t>
            </w:r>
          </w:p>
        </w:tc>
        <w:tc>
          <w:tcPr>
            <w:tcW w:w="5180" w:type="dxa"/>
          </w:tcPr>
          <w:p w:rsidR="00C1451E" w:rsidRDefault="00574FC5">
            <w:r>
              <w:rPr>
                <w:rFonts w:ascii="仿宋_GB2312" w:eastAsia="仿宋_GB2312" w:hAnsi="仿宋_GB2312" w:cs="仿宋_GB2312"/>
                <w:color w:val="000000"/>
                <w:sz w:val="18"/>
              </w:rPr>
              <w:t>其他对企业补助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w:t>
            </w:r>
          </w:p>
        </w:tc>
        <w:tc>
          <w:tcPr>
            <w:tcW w:w="5180" w:type="dxa"/>
          </w:tcPr>
          <w:p w:rsidR="00C1451E" w:rsidRDefault="00574FC5">
            <w:r>
              <w:rPr>
                <w:rFonts w:ascii="仿宋_GB2312" w:eastAsia="仿宋_GB2312" w:hAnsi="仿宋_GB2312" w:cs="仿宋_GB2312"/>
                <w:color w:val="000000"/>
                <w:sz w:val="18"/>
              </w:rPr>
              <w:t>对企业补助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31201</w:t>
            </w:r>
          </w:p>
        </w:tc>
        <w:tc>
          <w:tcPr>
            <w:tcW w:w="5180" w:type="dxa"/>
          </w:tcPr>
          <w:p w:rsidR="00C1451E" w:rsidRDefault="00574FC5">
            <w:r>
              <w:rPr>
                <w:rFonts w:ascii="仿宋_GB2312" w:eastAsia="仿宋_GB2312" w:hAnsi="仿宋_GB2312" w:cs="仿宋_GB2312"/>
                <w:color w:val="000000"/>
                <w:sz w:val="18"/>
              </w:rPr>
              <w:t>资本金注入</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31203</w:t>
            </w:r>
          </w:p>
        </w:tc>
        <w:tc>
          <w:tcPr>
            <w:tcW w:w="5180" w:type="dxa"/>
          </w:tcPr>
          <w:p w:rsidR="00C1451E" w:rsidRDefault="00574FC5">
            <w:r>
              <w:rPr>
                <w:rFonts w:ascii="仿宋_GB2312" w:eastAsia="仿宋_GB2312" w:hAnsi="仿宋_GB2312" w:cs="仿宋_GB2312"/>
                <w:color w:val="000000"/>
                <w:sz w:val="18"/>
              </w:rPr>
              <w:t>政府投资基金股权投资</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31204</w:t>
            </w:r>
          </w:p>
        </w:tc>
        <w:tc>
          <w:tcPr>
            <w:tcW w:w="5180" w:type="dxa"/>
          </w:tcPr>
          <w:p w:rsidR="00C1451E" w:rsidRDefault="00574FC5">
            <w:r>
              <w:rPr>
                <w:rFonts w:ascii="仿宋_GB2312" w:eastAsia="仿宋_GB2312" w:hAnsi="仿宋_GB2312" w:cs="仿宋_GB2312"/>
                <w:color w:val="000000"/>
                <w:sz w:val="18"/>
              </w:rPr>
              <w:t>费用补贴</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31205</w:t>
            </w:r>
          </w:p>
        </w:tc>
        <w:tc>
          <w:tcPr>
            <w:tcW w:w="5180" w:type="dxa"/>
          </w:tcPr>
          <w:p w:rsidR="00C1451E" w:rsidRDefault="00574FC5">
            <w:r>
              <w:rPr>
                <w:rFonts w:ascii="仿宋_GB2312" w:eastAsia="仿宋_GB2312" w:hAnsi="仿宋_GB2312" w:cs="仿宋_GB2312"/>
                <w:color w:val="000000"/>
                <w:sz w:val="18"/>
              </w:rPr>
              <w:t>利息补贴</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31206</w:t>
            </w:r>
          </w:p>
        </w:tc>
        <w:tc>
          <w:tcPr>
            <w:tcW w:w="5180" w:type="dxa"/>
          </w:tcPr>
          <w:p w:rsidR="00C1451E" w:rsidRDefault="00574FC5">
            <w:r>
              <w:rPr>
                <w:rFonts w:ascii="仿宋_GB2312" w:eastAsia="仿宋_GB2312" w:hAnsi="仿宋_GB2312" w:cs="仿宋_GB2312"/>
                <w:color w:val="000000"/>
                <w:sz w:val="18"/>
              </w:rPr>
              <w:t>其他资本性补助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31299</w:t>
            </w:r>
          </w:p>
        </w:tc>
        <w:tc>
          <w:tcPr>
            <w:tcW w:w="5180" w:type="dxa"/>
          </w:tcPr>
          <w:p w:rsidR="00C1451E" w:rsidRDefault="00574FC5">
            <w:r>
              <w:rPr>
                <w:rFonts w:ascii="仿宋_GB2312" w:eastAsia="仿宋_GB2312" w:hAnsi="仿宋_GB2312" w:cs="仿宋_GB2312"/>
                <w:color w:val="000000"/>
                <w:sz w:val="18"/>
              </w:rPr>
              <w:t>其他对企业补助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313</w:t>
            </w:r>
          </w:p>
        </w:tc>
        <w:tc>
          <w:tcPr>
            <w:tcW w:w="5180" w:type="dxa"/>
          </w:tcPr>
          <w:p w:rsidR="00C1451E" w:rsidRDefault="00574FC5">
            <w:r>
              <w:rPr>
                <w:rFonts w:ascii="仿宋_GB2312" w:eastAsia="仿宋_GB2312" w:hAnsi="仿宋_GB2312" w:cs="仿宋_GB2312"/>
                <w:color w:val="000000"/>
                <w:sz w:val="18"/>
              </w:rPr>
              <w:t>对社会保障基金补助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31302</w:t>
            </w:r>
          </w:p>
        </w:tc>
        <w:tc>
          <w:tcPr>
            <w:tcW w:w="5180" w:type="dxa"/>
          </w:tcPr>
          <w:p w:rsidR="00C1451E" w:rsidRDefault="00574FC5">
            <w:r>
              <w:rPr>
                <w:rFonts w:ascii="仿宋_GB2312" w:eastAsia="仿宋_GB2312" w:hAnsi="仿宋_GB2312" w:cs="仿宋_GB2312"/>
                <w:color w:val="000000"/>
                <w:sz w:val="18"/>
              </w:rPr>
              <w:t>对社会保险基金补助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31303</w:t>
            </w:r>
          </w:p>
        </w:tc>
        <w:tc>
          <w:tcPr>
            <w:tcW w:w="5180" w:type="dxa"/>
          </w:tcPr>
          <w:p w:rsidR="00C1451E" w:rsidRDefault="00574FC5">
            <w:r>
              <w:rPr>
                <w:rFonts w:ascii="仿宋_GB2312" w:eastAsia="仿宋_GB2312" w:hAnsi="仿宋_GB2312" w:cs="仿宋_GB2312"/>
                <w:color w:val="000000"/>
                <w:sz w:val="18"/>
              </w:rPr>
              <w:t>补充全国社会保障基金</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31304</w:t>
            </w:r>
          </w:p>
        </w:tc>
        <w:tc>
          <w:tcPr>
            <w:tcW w:w="5180" w:type="dxa"/>
          </w:tcPr>
          <w:p w:rsidR="00C1451E" w:rsidRDefault="00574FC5">
            <w:r>
              <w:rPr>
                <w:rFonts w:ascii="仿宋_GB2312" w:eastAsia="仿宋_GB2312" w:hAnsi="仿宋_GB2312" w:cs="仿宋_GB2312"/>
                <w:color w:val="000000"/>
                <w:sz w:val="18"/>
              </w:rPr>
              <w:t>对机关事业单位职业年金的补助</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w:t>
            </w:r>
          </w:p>
        </w:tc>
        <w:tc>
          <w:tcPr>
            <w:tcW w:w="5180" w:type="dxa"/>
          </w:tcPr>
          <w:p w:rsidR="00C1451E" w:rsidRDefault="00574FC5">
            <w:r>
              <w:rPr>
                <w:rFonts w:ascii="仿宋_GB2312" w:eastAsia="仿宋_GB2312" w:hAnsi="仿宋_GB2312" w:cs="仿宋_GB2312"/>
                <w:color w:val="000000"/>
                <w:sz w:val="18"/>
              </w:rPr>
              <w:t>其他支出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39907</w:t>
            </w:r>
          </w:p>
        </w:tc>
        <w:tc>
          <w:tcPr>
            <w:tcW w:w="5180" w:type="dxa"/>
          </w:tcPr>
          <w:p w:rsidR="00C1451E" w:rsidRDefault="00574FC5">
            <w:r>
              <w:rPr>
                <w:rFonts w:ascii="仿宋_GB2312" w:eastAsia="仿宋_GB2312" w:hAnsi="仿宋_GB2312" w:cs="仿宋_GB2312"/>
                <w:color w:val="000000"/>
                <w:sz w:val="18"/>
              </w:rPr>
              <w:t>国家赔偿费用支出</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39908</w:t>
            </w:r>
          </w:p>
        </w:tc>
        <w:tc>
          <w:tcPr>
            <w:tcW w:w="5180" w:type="dxa"/>
          </w:tcPr>
          <w:p w:rsidR="00C1451E" w:rsidRDefault="00574FC5">
            <w:r>
              <w:rPr>
                <w:rFonts w:ascii="仿宋_GB2312" w:eastAsia="仿宋_GB2312" w:hAnsi="仿宋_GB2312" w:cs="仿宋_GB2312"/>
                <w:color w:val="000000"/>
                <w:sz w:val="18"/>
              </w:rPr>
              <w:t>对民间非营利组织和群众性自治组织补贴</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39909</w:t>
            </w:r>
          </w:p>
        </w:tc>
        <w:tc>
          <w:tcPr>
            <w:tcW w:w="5180" w:type="dxa"/>
          </w:tcPr>
          <w:p w:rsidR="00C1451E" w:rsidRDefault="00574FC5">
            <w:r>
              <w:rPr>
                <w:rFonts w:ascii="仿宋_GB2312" w:eastAsia="仿宋_GB2312" w:hAnsi="仿宋_GB2312" w:cs="仿宋_GB2312"/>
                <w:color w:val="000000"/>
                <w:sz w:val="18"/>
              </w:rPr>
              <w:t>经常性赠与</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39910</w:t>
            </w:r>
          </w:p>
        </w:tc>
        <w:tc>
          <w:tcPr>
            <w:tcW w:w="5180" w:type="dxa"/>
          </w:tcPr>
          <w:p w:rsidR="00C1451E" w:rsidRDefault="00574FC5">
            <w:r>
              <w:rPr>
                <w:rFonts w:ascii="仿宋_GB2312" w:eastAsia="仿宋_GB2312" w:hAnsi="仿宋_GB2312" w:cs="仿宋_GB2312"/>
                <w:color w:val="000000"/>
                <w:sz w:val="18"/>
              </w:rPr>
              <w:t>资本性赠与</w:t>
            </w:r>
          </w:p>
        </w:tc>
        <w:tc>
          <w:tcPr>
            <w:tcW w:w="1726" w:type="dxa"/>
          </w:tcPr>
          <w:p w:rsidR="00C1451E" w:rsidRDefault="00574FC5">
            <w:r>
              <w:rPr>
                <w:rFonts w:ascii="仿宋_GB2312" w:eastAsia="仿宋_GB2312" w:hAnsi="仿宋_GB2312" w:cs="仿宋_GB2312"/>
                <w:color w:val="000000"/>
                <w:sz w:val="18"/>
              </w:rPr>
              <w:t>0.00</w:t>
            </w:r>
          </w:p>
        </w:tc>
      </w:tr>
      <w:tr w:rsidR="00C1451E">
        <w:tc>
          <w:tcPr>
            <w:tcW w:w="1726" w:type="dxa"/>
          </w:tcPr>
          <w:p w:rsidR="00C1451E" w:rsidRDefault="00574FC5">
            <w:r>
              <w:rPr>
                <w:rFonts w:ascii="仿宋_GB2312" w:eastAsia="仿宋_GB2312" w:hAnsi="仿宋_GB2312" w:cs="仿宋_GB2312"/>
                <w:color w:val="000000"/>
                <w:sz w:val="18"/>
              </w:rPr>
              <w:t>39999</w:t>
            </w:r>
          </w:p>
        </w:tc>
        <w:tc>
          <w:tcPr>
            <w:tcW w:w="5180" w:type="dxa"/>
          </w:tcPr>
          <w:p w:rsidR="00C1451E" w:rsidRDefault="00574FC5">
            <w:r>
              <w:rPr>
                <w:rFonts w:ascii="仿宋_GB2312" w:eastAsia="仿宋_GB2312" w:hAnsi="仿宋_GB2312" w:cs="仿宋_GB2312"/>
                <w:color w:val="000000"/>
                <w:sz w:val="18"/>
              </w:rPr>
              <w:t>其他支出</w:t>
            </w:r>
          </w:p>
        </w:tc>
        <w:tc>
          <w:tcPr>
            <w:tcW w:w="1726" w:type="dxa"/>
          </w:tcPr>
          <w:p w:rsidR="00C1451E" w:rsidRDefault="00574FC5">
            <w:r>
              <w:rPr>
                <w:rFonts w:ascii="仿宋_GB2312" w:eastAsia="仿宋_GB2312" w:hAnsi="仿宋_GB2312" w:cs="仿宋_GB2312"/>
                <w:color w:val="000000"/>
                <w:sz w:val="18"/>
              </w:rPr>
              <w:t>0.00</w:t>
            </w:r>
          </w:p>
        </w:tc>
      </w:tr>
    </w:tbl>
    <w:p w:rsidR="00C1451E" w:rsidRDefault="00574FC5">
      <w:pPr>
        <w:tabs>
          <w:tab w:val="center" w:pos="4156"/>
        </w:tabs>
        <w:snapToGrid w:val="0"/>
        <w:jc w:val="left"/>
        <w:rPr>
          <w:rFonts w:ascii="宋体" w:eastAsia="宋体" w:hAnsi="宋体" w:cs="宋体"/>
          <w:color w:val="000000"/>
          <w:position w:val="-1"/>
          <w:sz w:val="18"/>
        </w:rPr>
      </w:pPr>
      <w:r>
        <w:tab/>
      </w:r>
    </w:p>
    <w:p w:rsidR="00C1451E" w:rsidRDefault="00574FC5">
      <w:pPr>
        <w:rPr>
          <w:rFonts w:ascii="宋体" w:eastAsia="宋体" w:hAnsi="宋体" w:cs="宋体"/>
          <w:color w:val="000000"/>
          <w:position w:val="-1"/>
          <w:sz w:val="18"/>
        </w:rPr>
      </w:pPr>
      <w:r>
        <w:rPr>
          <w:rFonts w:ascii="宋体" w:eastAsia="宋体" w:hAnsi="宋体" w:cs="宋体" w:hint="eastAsia"/>
          <w:color w:val="000000"/>
          <w:position w:val="-1"/>
          <w:sz w:val="18"/>
        </w:rPr>
        <w:br w:type="page"/>
      </w:r>
    </w:p>
    <w:p w:rsidR="00C1451E" w:rsidRDefault="00C1451E">
      <w:pPr>
        <w:rPr>
          <w:rFonts w:ascii="仿宋" w:eastAsia="仿宋" w:hAnsi="仿宋"/>
          <w:sz w:val="32"/>
          <w:szCs w:val="32"/>
        </w:rPr>
        <w:sectPr w:rsidR="00C1451E">
          <w:pgSz w:w="11906" w:h="16838"/>
          <w:pgMar w:top="567" w:right="1797" w:bottom="567" w:left="1797" w:header="851" w:footer="992" w:gutter="0"/>
          <w:cols w:space="425"/>
          <w:docGrid w:type="linesAndChars" w:linePitch="312"/>
        </w:sectPr>
      </w:pPr>
    </w:p>
    <w:p w:rsidR="00C1451E" w:rsidRDefault="00574FC5">
      <w:pPr>
        <w:pStyle w:val="1"/>
      </w:pPr>
      <w:bookmarkStart w:id="15" w:name="_Toc18262"/>
      <w:r>
        <w:rPr>
          <w:rFonts w:hint="eastAsia"/>
        </w:rPr>
        <w:lastRenderedPageBreak/>
        <w:t>十、一般公共预算“三公”经费支出预算表</w:t>
      </w:r>
      <w:bookmarkEnd w:id="15"/>
    </w:p>
    <w:p w:rsidR="00C1451E" w:rsidRDefault="00574FC5">
      <w:pPr>
        <w:tabs>
          <w:tab w:val="left" w:pos="7513"/>
        </w:tabs>
        <w:adjustRightInd w:val="0"/>
        <w:snapToGrid w:val="0"/>
        <w:spacing w:line="600" w:lineRule="exact"/>
        <w:jc w:val="center"/>
        <w:rPr>
          <w:rFonts w:ascii="仿宋" w:eastAsia="仿宋" w:hAnsi="仿宋"/>
          <w:sz w:val="32"/>
          <w:szCs w:val="32"/>
        </w:rPr>
      </w:pPr>
      <w:r>
        <w:rPr>
          <w:rFonts w:ascii="方正小标宋简体" w:eastAsia="方正小标宋简体" w:hAnsi="方正小标宋简体" w:cs="方正小标宋简体" w:hint="eastAsia"/>
          <w:sz w:val="32"/>
        </w:rPr>
        <w:t>2026</w:t>
      </w:r>
      <w:r>
        <w:rPr>
          <w:rFonts w:ascii="方正小标宋简体" w:eastAsia="方正小标宋简体" w:hAnsi="方正小标宋简体" w:cs="方正小标宋简体"/>
          <w:sz w:val="32"/>
        </w:rPr>
        <w:t>年度一般公共预算</w:t>
      </w:r>
      <w:r>
        <w:rPr>
          <w:rFonts w:ascii="方正小标宋简体" w:eastAsia="方正小标宋简体" w:hAnsi="方正小标宋简体" w:cs="方正小标宋简体"/>
          <w:sz w:val="32"/>
        </w:rPr>
        <w:t>“</w:t>
      </w:r>
      <w:r>
        <w:rPr>
          <w:rFonts w:ascii="方正小标宋简体" w:eastAsia="方正小标宋简体" w:hAnsi="方正小标宋简体" w:cs="方正小标宋简体"/>
          <w:sz w:val="32"/>
        </w:rPr>
        <w:t>三公</w:t>
      </w:r>
      <w:r>
        <w:rPr>
          <w:rFonts w:ascii="方正小标宋简体" w:eastAsia="方正小标宋简体" w:hAnsi="方正小标宋简体" w:cs="方正小标宋简体"/>
          <w:sz w:val="32"/>
        </w:rPr>
        <w:t>”</w:t>
      </w:r>
      <w:r>
        <w:rPr>
          <w:rFonts w:ascii="方正小标宋简体" w:eastAsia="方正小标宋简体" w:hAnsi="方正小标宋简体" w:cs="方正小标宋简体"/>
          <w:sz w:val="32"/>
        </w:rPr>
        <w:t>经费支出预算表</w:t>
      </w:r>
    </w:p>
    <w:p w:rsidR="00C1451E" w:rsidRDefault="00574FC5">
      <w:pPr>
        <w:tabs>
          <w:tab w:val="left" w:pos="7513"/>
        </w:tabs>
        <w:adjustRightInd w:val="0"/>
        <w:snapToGrid w:val="0"/>
        <w:spacing w:line="300" w:lineRule="exact"/>
        <w:jc w:val="right"/>
        <w:rPr>
          <w:rFonts w:ascii="仿宋" w:eastAsia="仿宋" w:hAnsi="仿宋"/>
          <w:sz w:val="32"/>
          <w:szCs w:val="32"/>
        </w:rPr>
      </w:pPr>
      <w:r>
        <w:rPr>
          <w:rFonts w:ascii="宋体" w:eastAsia="宋体" w:hAnsi="宋体" w:cs="宋体" w:hint="eastAsia"/>
          <w:kern w:val="0"/>
          <w:sz w:val="22"/>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4624"/>
        <w:gridCol w:w="4624"/>
      </w:tblGrid>
      <w:tr w:rsidR="00C1451E">
        <w:tc>
          <w:tcPr>
            <w:tcW w:w="2500" w:type="pct"/>
            <w:vAlign w:val="center"/>
          </w:tcPr>
          <w:p w:rsidR="00C1451E" w:rsidRDefault="00574FC5">
            <w:pPr>
              <w:jc w:val="center"/>
            </w:pPr>
            <w:r>
              <w:rPr>
                <w:rFonts w:ascii="仿宋_GB2312" w:eastAsia="仿宋_GB2312" w:hAnsi="仿宋_GB2312" w:cs="仿宋_GB2312"/>
                <w:b/>
                <w:color w:val="000000"/>
                <w:sz w:val="18"/>
              </w:rPr>
              <w:t>项目</w:t>
            </w:r>
          </w:p>
        </w:tc>
        <w:tc>
          <w:tcPr>
            <w:tcW w:w="2500" w:type="pct"/>
            <w:vAlign w:val="center"/>
          </w:tcPr>
          <w:p w:rsidR="00C1451E" w:rsidRDefault="00574FC5">
            <w:pPr>
              <w:jc w:val="center"/>
            </w:pPr>
            <w:r>
              <w:rPr>
                <w:rFonts w:ascii="仿宋_GB2312" w:eastAsia="仿宋_GB2312" w:hAnsi="仿宋_GB2312" w:cs="仿宋_GB2312"/>
                <w:b/>
                <w:color w:val="000000"/>
                <w:sz w:val="18"/>
              </w:rPr>
              <w:t>预算数</w:t>
            </w:r>
          </w:p>
        </w:tc>
      </w:tr>
      <w:tr w:rsidR="00C1451E">
        <w:tc>
          <w:tcPr>
            <w:tcW w:w="2500" w:type="pct"/>
          </w:tcPr>
          <w:p w:rsidR="00C1451E" w:rsidRDefault="00574FC5">
            <w:r>
              <w:rPr>
                <w:rFonts w:ascii="仿宋_GB2312" w:eastAsia="仿宋_GB2312" w:hAnsi="仿宋_GB2312" w:cs="仿宋_GB2312"/>
                <w:b/>
                <w:color w:val="000000"/>
                <w:sz w:val="22"/>
              </w:rPr>
              <w:t>合计</w:t>
            </w:r>
          </w:p>
        </w:tc>
        <w:tc>
          <w:tcPr>
            <w:tcW w:w="2500" w:type="pct"/>
          </w:tcPr>
          <w:p w:rsidR="00C1451E" w:rsidRDefault="00574FC5">
            <w:r>
              <w:rPr>
                <w:rFonts w:ascii="仿宋_GB2312" w:eastAsia="仿宋_GB2312" w:hAnsi="仿宋_GB2312" w:cs="仿宋_GB2312"/>
                <w:b/>
                <w:color w:val="000000"/>
                <w:sz w:val="22"/>
              </w:rPr>
              <w:t>21.00</w:t>
            </w:r>
          </w:p>
        </w:tc>
      </w:tr>
      <w:tr w:rsidR="00C1451E">
        <w:tc>
          <w:tcPr>
            <w:tcW w:w="2500" w:type="pct"/>
          </w:tcPr>
          <w:p w:rsidR="00C1451E" w:rsidRDefault="00574FC5">
            <w:r>
              <w:rPr>
                <w:rFonts w:ascii="仿宋_GB2312" w:eastAsia="仿宋_GB2312" w:hAnsi="仿宋_GB2312" w:cs="仿宋_GB2312"/>
                <w:color w:val="000000"/>
                <w:sz w:val="18"/>
              </w:rPr>
              <w:t>1</w:t>
            </w:r>
            <w:r>
              <w:rPr>
                <w:rFonts w:ascii="仿宋_GB2312" w:eastAsia="仿宋_GB2312" w:hAnsi="仿宋_GB2312" w:cs="仿宋_GB2312"/>
                <w:color w:val="000000"/>
                <w:sz w:val="18"/>
              </w:rPr>
              <w:t>、因公出国（境）费用</w:t>
            </w:r>
          </w:p>
        </w:tc>
        <w:tc>
          <w:tcPr>
            <w:tcW w:w="2500" w:type="pct"/>
          </w:tcPr>
          <w:p w:rsidR="00C1451E" w:rsidRDefault="00574FC5">
            <w:r>
              <w:rPr>
                <w:rFonts w:ascii="仿宋_GB2312" w:eastAsia="仿宋_GB2312" w:hAnsi="仿宋_GB2312" w:cs="仿宋_GB2312"/>
                <w:color w:val="000000"/>
                <w:sz w:val="18"/>
              </w:rPr>
              <w:t>0.00</w:t>
            </w:r>
          </w:p>
        </w:tc>
      </w:tr>
      <w:tr w:rsidR="00C1451E">
        <w:tc>
          <w:tcPr>
            <w:tcW w:w="2500" w:type="pct"/>
          </w:tcPr>
          <w:p w:rsidR="00C1451E" w:rsidRDefault="00574FC5">
            <w:r>
              <w:rPr>
                <w:rFonts w:ascii="仿宋_GB2312" w:eastAsia="仿宋_GB2312" w:hAnsi="仿宋_GB2312" w:cs="仿宋_GB2312"/>
                <w:color w:val="000000"/>
                <w:sz w:val="18"/>
              </w:rPr>
              <w:t>2</w:t>
            </w:r>
            <w:r>
              <w:rPr>
                <w:rFonts w:ascii="仿宋_GB2312" w:eastAsia="仿宋_GB2312" w:hAnsi="仿宋_GB2312" w:cs="仿宋_GB2312"/>
                <w:color w:val="000000"/>
                <w:sz w:val="18"/>
              </w:rPr>
              <w:t>、公务接待费</w:t>
            </w:r>
          </w:p>
        </w:tc>
        <w:tc>
          <w:tcPr>
            <w:tcW w:w="2500" w:type="pct"/>
          </w:tcPr>
          <w:p w:rsidR="00C1451E" w:rsidRDefault="00574FC5">
            <w:r>
              <w:rPr>
                <w:rFonts w:ascii="仿宋_GB2312" w:eastAsia="仿宋_GB2312" w:hAnsi="仿宋_GB2312" w:cs="仿宋_GB2312"/>
                <w:color w:val="000000"/>
                <w:sz w:val="18"/>
              </w:rPr>
              <w:t>6.00</w:t>
            </w:r>
          </w:p>
        </w:tc>
      </w:tr>
      <w:tr w:rsidR="00C1451E">
        <w:tc>
          <w:tcPr>
            <w:tcW w:w="2500" w:type="pct"/>
          </w:tcPr>
          <w:p w:rsidR="00C1451E" w:rsidRDefault="00574FC5">
            <w:r>
              <w:rPr>
                <w:rFonts w:ascii="仿宋_GB2312" w:eastAsia="仿宋_GB2312" w:hAnsi="仿宋_GB2312" w:cs="仿宋_GB2312"/>
                <w:color w:val="000000"/>
                <w:sz w:val="18"/>
              </w:rPr>
              <w:t>3</w:t>
            </w:r>
            <w:r>
              <w:rPr>
                <w:rFonts w:ascii="仿宋_GB2312" w:eastAsia="仿宋_GB2312" w:hAnsi="仿宋_GB2312" w:cs="仿宋_GB2312"/>
                <w:color w:val="000000"/>
                <w:sz w:val="18"/>
              </w:rPr>
              <w:t>、公务用车购置及运行费</w:t>
            </w:r>
          </w:p>
        </w:tc>
        <w:tc>
          <w:tcPr>
            <w:tcW w:w="2500" w:type="pct"/>
          </w:tcPr>
          <w:p w:rsidR="00C1451E" w:rsidRDefault="00574FC5">
            <w:r>
              <w:rPr>
                <w:rFonts w:ascii="仿宋_GB2312" w:eastAsia="仿宋_GB2312" w:hAnsi="仿宋_GB2312" w:cs="仿宋_GB2312"/>
                <w:color w:val="000000"/>
                <w:sz w:val="18"/>
              </w:rPr>
              <w:t>15.00</w:t>
            </w:r>
          </w:p>
        </w:tc>
      </w:tr>
      <w:tr w:rsidR="00C1451E">
        <w:tc>
          <w:tcPr>
            <w:tcW w:w="2500" w:type="pct"/>
          </w:tcPr>
          <w:p w:rsidR="00C1451E" w:rsidRDefault="00574FC5">
            <w:r>
              <w:rPr>
                <w:rFonts w:ascii="仿宋_GB2312" w:eastAsia="仿宋_GB2312" w:hAnsi="仿宋_GB2312" w:cs="仿宋_GB2312"/>
                <w:color w:val="000000"/>
                <w:sz w:val="18"/>
              </w:rPr>
              <w:t>其中：（</w:t>
            </w:r>
            <w:r>
              <w:rPr>
                <w:rFonts w:ascii="仿宋_GB2312" w:eastAsia="仿宋_GB2312" w:hAnsi="仿宋_GB2312" w:cs="仿宋_GB2312"/>
                <w:color w:val="000000"/>
                <w:sz w:val="18"/>
              </w:rPr>
              <w:t>1</w:t>
            </w:r>
            <w:r>
              <w:rPr>
                <w:rFonts w:ascii="仿宋_GB2312" w:eastAsia="仿宋_GB2312" w:hAnsi="仿宋_GB2312" w:cs="仿宋_GB2312"/>
                <w:color w:val="000000"/>
                <w:sz w:val="18"/>
              </w:rPr>
              <w:t>）公务用车购置费</w:t>
            </w:r>
          </w:p>
        </w:tc>
        <w:tc>
          <w:tcPr>
            <w:tcW w:w="2500" w:type="pct"/>
          </w:tcPr>
          <w:p w:rsidR="00C1451E" w:rsidRDefault="00574FC5">
            <w:r>
              <w:rPr>
                <w:rFonts w:ascii="仿宋_GB2312" w:eastAsia="仿宋_GB2312" w:hAnsi="仿宋_GB2312" w:cs="仿宋_GB2312"/>
                <w:color w:val="000000"/>
                <w:sz w:val="18"/>
              </w:rPr>
              <w:t>0.00</w:t>
            </w:r>
          </w:p>
        </w:tc>
      </w:tr>
      <w:tr w:rsidR="00C1451E">
        <w:tc>
          <w:tcPr>
            <w:tcW w:w="2500" w:type="pct"/>
          </w:tcPr>
          <w:p w:rsidR="00C1451E" w:rsidRDefault="00574FC5">
            <w:r>
              <w:rPr>
                <w:rFonts w:ascii="仿宋_GB2312" w:eastAsia="仿宋_GB2312" w:hAnsi="仿宋_GB2312" w:cs="仿宋_GB2312"/>
                <w:color w:val="000000"/>
                <w:sz w:val="18"/>
              </w:rPr>
              <w:t>（</w:t>
            </w:r>
            <w:r>
              <w:rPr>
                <w:rFonts w:ascii="仿宋_GB2312" w:eastAsia="仿宋_GB2312" w:hAnsi="仿宋_GB2312" w:cs="仿宋_GB2312"/>
                <w:color w:val="000000"/>
                <w:sz w:val="18"/>
              </w:rPr>
              <w:t>2</w:t>
            </w:r>
            <w:r>
              <w:rPr>
                <w:rFonts w:ascii="仿宋_GB2312" w:eastAsia="仿宋_GB2312" w:hAnsi="仿宋_GB2312" w:cs="仿宋_GB2312"/>
                <w:color w:val="000000"/>
                <w:sz w:val="18"/>
              </w:rPr>
              <w:t>）公务用车运行费</w:t>
            </w:r>
          </w:p>
        </w:tc>
        <w:tc>
          <w:tcPr>
            <w:tcW w:w="2500" w:type="pct"/>
          </w:tcPr>
          <w:p w:rsidR="00C1451E" w:rsidRDefault="00574FC5">
            <w:r>
              <w:rPr>
                <w:rFonts w:ascii="仿宋_GB2312" w:eastAsia="仿宋_GB2312" w:hAnsi="仿宋_GB2312" w:cs="仿宋_GB2312"/>
                <w:color w:val="000000"/>
                <w:sz w:val="18"/>
              </w:rPr>
              <w:t>15.00</w:t>
            </w:r>
          </w:p>
        </w:tc>
      </w:tr>
    </w:tbl>
    <w:p w:rsidR="00C1451E" w:rsidRDefault="00574FC5">
      <w:pPr>
        <w:rPr>
          <w:rFonts w:ascii="宋体" w:eastAsia="宋体" w:hAnsi="宋体" w:cs="宋体"/>
          <w:color w:val="000000"/>
          <w:position w:val="-1"/>
          <w:sz w:val="18"/>
        </w:rPr>
      </w:pPr>
      <w:r>
        <w:rPr>
          <w:rFonts w:ascii="宋体" w:eastAsia="宋体" w:hAnsi="宋体" w:cs="宋体" w:hint="eastAsia"/>
          <w:color w:val="000000"/>
          <w:position w:val="-1"/>
          <w:sz w:val="18"/>
        </w:rPr>
        <w:br w:type="page"/>
      </w:r>
    </w:p>
    <w:p w:rsidR="00C1451E" w:rsidRDefault="00C1451E">
      <w:pPr>
        <w:sectPr w:rsidR="00C1451E">
          <w:pgSz w:w="11905" w:h="16838"/>
          <w:pgMar w:top="1440" w:right="850" w:bottom="1440" w:left="1797" w:header="851" w:footer="992" w:gutter="0"/>
          <w:cols w:space="0"/>
          <w:docGrid w:type="linesAndChars" w:linePitch="312" w:charSpace="635"/>
        </w:sectPr>
      </w:pPr>
    </w:p>
    <w:p w:rsidR="00C1451E" w:rsidRDefault="00C1451E">
      <w:pPr>
        <w:pStyle w:val="a3"/>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C1451E">
      <w:pPr>
        <w:pStyle w:val="a3"/>
        <w:jc w:val="center"/>
        <w:rPr>
          <w:rFonts w:ascii="黑体" w:eastAsia="黑体" w:hAnsi="黑体"/>
          <w:sz w:val="36"/>
          <w:szCs w:val="36"/>
        </w:rPr>
      </w:pPr>
    </w:p>
    <w:p w:rsidR="00C1451E" w:rsidRDefault="00574FC5">
      <w:pPr>
        <w:pStyle w:val="a3"/>
        <w:jc w:val="left"/>
        <w:rPr>
          <w:rFonts w:ascii="黑体" w:eastAsia="黑体" w:hAnsi="黑体"/>
          <w:sz w:val="56"/>
          <w:szCs w:val="36"/>
        </w:rPr>
      </w:pPr>
      <w:r>
        <w:rPr>
          <w:rFonts w:ascii="黑体" w:eastAsia="黑体" w:hAnsi="黑体" w:hint="eastAsia"/>
          <w:sz w:val="56"/>
          <w:szCs w:val="36"/>
        </w:rPr>
        <w:t>第三部分</w:t>
      </w:r>
      <w:r>
        <w:rPr>
          <w:rFonts w:ascii="黑体" w:eastAsia="黑体" w:hAnsi="黑体"/>
          <w:sz w:val="56"/>
          <w:szCs w:val="36"/>
        </w:rPr>
        <w:t xml:space="preserve"> </w:t>
      </w:r>
    </w:p>
    <w:p w:rsidR="00C1451E" w:rsidRDefault="00574FC5">
      <w:pPr>
        <w:pStyle w:val="1"/>
        <w:jc w:val="center"/>
        <w:rPr>
          <w:rFonts w:ascii="黑体" w:hAnsi="黑体"/>
          <w:b w:val="0"/>
          <w:bCs/>
          <w:sz w:val="56"/>
          <w:szCs w:val="36"/>
        </w:rPr>
      </w:pPr>
      <w:bookmarkStart w:id="16" w:name="_Toc11315"/>
      <w:bookmarkEnd w:id="16"/>
      <w:r>
        <w:rPr>
          <w:rFonts w:ascii="Times New Roman" w:eastAsia="Times New Roman" w:hAnsi="Times New Roman" w:cs="Times New Roman" w:hint="eastAsia"/>
          <w:sz w:val="56"/>
        </w:rPr>
        <w:t>2026</w:t>
      </w:r>
      <w:r>
        <w:rPr>
          <w:rFonts w:ascii="黑体" w:hAnsi="黑体" w:cs="黑体"/>
          <w:sz w:val="56"/>
        </w:rPr>
        <w:t>年度</w:t>
      </w:r>
      <w:r>
        <w:rPr>
          <w:rFonts w:ascii="黑体" w:hAnsi="黑体" w:cs="黑体" w:hint="eastAsia"/>
          <w:sz w:val="56"/>
        </w:rPr>
        <w:t>单位</w:t>
      </w:r>
      <w:r>
        <w:rPr>
          <w:rFonts w:ascii="黑体" w:hAnsi="黑体" w:cs="黑体"/>
          <w:sz w:val="56"/>
        </w:rPr>
        <w:t>预算情况说明</w:t>
      </w:r>
    </w:p>
    <w:p w:rsidR="00C1451E" w:rsidRDefault="00C1451E">
      <w:pPr>
        <w:ind w:firstLineChars="200" w:firstLine="640"/>
        <w:rPr>
          <w:rFonts w:ascii="仿宋" w:eastAsia="仿宋" w:hAnsi="仿宋" w:cs="仿宋_GB2312"/>
          <w:sz w:val="32"/>
          <w:szCs w:val="32"/>
        </w:rPr>
      </w:pPr>
    </w:p>
    <w:p w:rsidR="00C1451E" w:rsidRDefault="00C1451E">
      <w:pPr>
        <w:tabs>
          <w:tab w:val="left" w:pos="7513"/>
        </w:tabs>
        <w:adjustRightInd w:val="0"/>
        <w:snapToGrid w:val="0"/>
        <w:spacing w:line="600" w:lineRule="exact"/>
        <w:rPr>
          <w:rFonts w:ascii="仿宋" w:eastAsia="仿宋" w:hAnsi="仿宋"/>
          <w:b/>
          <w:sz w:val="32"/>
          <w:szCs w:val="32"/>
        </w:rPr>
        <w:sectPr w:rsidR="00C1451E">
          <w:footerReference w:type="default" r:id="rId15"/>
          <w:pgSz w:w="11906" w:h="16838"/>
          <w:pgMar w:top="1440" w:right="1800" w:bottom="1440" w:left="1800" w:header="851" w:footer="992" w:gutter="0"/>
          <w:cols w:space="425"/>
          <w:docGrid w:type="lines" w:linePitch="312"/>
        </w:sectPr>
      </w:pPr>
    </w:p>
    <w:p w:rsidR="00C1451E" w:rsidRDefault="00574FC5">
      <w:pPr>
        <w:pStyle w:val="1"/>
        <w:numPr>
          <w:ilvl w:val="0"/>
          <w:numId w:val="1"/>
        </w:numPr>
      </w:pPr>
      <w:bookmarkStart w:id="17" w:name="_Toc2074"/>
      <w:r>
        <w:rPr>
          <w:rFonts w:hint="eastAsia"/>
        </w:rPr>
        <w:lastRenderedPageBreak/>
        <w:t>预算收支总体情况</w:t>
      </w:r>
      <w:bookmarkEnd w:id="17"/>
    </w:p>
    <w:p w:rsidR="00C1451E" w:rsidRDefault="00574FC5">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cs="仿宋"/>
          <w:sz w:val="32"/>
        </w:rPr>
        <w:t>按照综合预算的原则，</w:t>
      </w:r>
      <w:r>
        <w:rPr>
          <w:rFonts w:ascii="仿宋" w:eastAsia="仿宋" w:hAnsi="仿宋" w:cs="仿宋" w:hint="eastAsia"/>
          <w:sz w:val="32"/>
        </w:rPr>
        <w:t>单位</w:t>
      </w:r>
      <w:r>
        <w:rPr>
          <w:rFonts w:ascii="仿宋" w:eastAsia="仿宋" w:hAnsi="仿宋" w:cs="仿宋"/>
          <w:sz w:val="32"/>
        </w:rPr>
        <w:t>所有收入和支出均纳入</w:t>
      </w:r>
      <w:r>
        <w:rPr>
          <w:rFonts w:ascii="仿宋" w:eastAsia="仿宋" w:hAnsi="仿宋" w:cs="仿宋" w:hint="eastAsia"/>
          <w:sz w:val="32"/>
        </w:rPr>
        <w:t>单位</w:t>
      </w:r>
      <w:r>
        <w:rPr>
          <w:rFonts w:ascii="仿宋" w:eastAsia="仿宋" w:hAnsi="仿宋" w:cs="仿宋"/>
          <w:sz w:val="32"/>
        </w:rPr>
        <w:t>预算管理。</w:t>
      </w:r>
      <w:r>
        <w:rPr>
          <w:rFonts w:ascii="仿宋" w:eastAsia="仿宋" w:hAnsi="仿宋" w:cs="仿宋" w:hint="eastAsia"/>
          <w:sz w:val="32"/>
        </w:rPr>
        <w:t>2026</w:t>
      </w:r>
      <w:r>
        <w:rPr>
          <w:rFonts w:ascii="仿宋" w:eastAsia="仿宋" w:hAnsi="仿宋" w:cs="仿宋"/>
          <w:sz w:val="32"/>
        </w:rPr>
        <w:t>年</w:t>
      </w:r>
      <w:r>
        <w:rPr>
          <w:rFonts w:ascii="仿宋" w:eastAsia="仿宋" w:hAnsi="仿宋" w:cs="仿宋"/>
          <w:sz w:val="32"/>
        </w:rPr>
        <w:t>,</w:t>
      </w:r>
      <w:r>
        <w:rPr>
          <w:rFonts w:ascii="仿宋" w:eastAsia="仿宋" w:hAnsi="仿宋" w:cs="仿宋" w:hint="eastAsia"/>
          <w:sz w:val="32"/>
        </w:rPr>
        <w:t>尤溪县自然资源局</w:t>
      </w:r>
      <w:r>
        <w:rPr>
          <w:rFonts w:ascii="仿宋" w:eastAsia="仿宋" w:hAnsi="仿宋" w:cs="仿宋" w:hint="eastAsia"/>
          <w:sz w:val="32"/>
        </w:rPr>
        <w:t>单位</w:t>
      </w:r>
      <w:r>
        <w:rPr>
          <w:rFonts w:ascii="仿宋" w:eastAsia="仿宋" w:hAnsi="仿宋" w:cs="仿宋"/>
          <w:sz w:val="32"/>
        </w:rPr>
        <w:t>收入预算为</w:t>
      </w:r>
      <w:r>
        <w:rPr>
          <w:rFonts w:ascii="仿宋" w:eastAsia="仿宋" w:hAnsi="仿宋" w:cs="仿宋" w:hint="eastAsia"/>
          <w:sz w:val="32"/>
        </w:rPr>
        <w:t>5128.17</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2712.36</w:t>
      </w:r>
      <w:r>
        <w:rPr>
          <w:rFonts w:ascii="仿宋" w:eastAsia="仿宋" w:hAnsi="仿宋" w:cs="仿宋"/>
          <w:sz w:val="32"/>
        </w:rPr>
        <w:t>万元，主要原因是</w:t>
      </w:r>
      <w:r>
        <w:rPr>
          <w:rFonts w:ascii="仿宋" w:eastAsia="仿宋" w:hAnsi="仿宋" w:cs="仿宋" w:hint="eastAsia"/>
          <w:sz w:val="32"/>
        </w:rPr>
        <w:t>项目经费增加</w:t>
      </w:r>
      <w:r>
        <w:rPr>
          <w:rFonts w:ascii="仿宋" w:eastAsia="仿宋" w:hAnsi="仿宋" w:cs="仿宋"/>
          <w:sz w:val="32"/>
        </w:rPr>
        <w:t>。其中：一般公共预算拨款收入</w:t>
      </w:r>
      <w:r>
        <w:rPr>
          <w:rFonts w:ascii="仿宋" w:eastAsia="仿宋" w:hAnsi="仿宋" w:cs="仿宋" w:hint="eastAsia"/>
          <w:sz w:val="32"/>
        </w:rPr>
        <w:t>5128.17</w:t>
      </w:r>
      <w:r>
        <w:rPr>
          <w:rFonts w:ascii="仿宋" w:eastAsia="仿宋" w:hAnsi="仿宋" w:cs="仿宋"/>
          <w:sz w:val="32"/>
        </w:rPr>
        <w:t>万元、政府性基金预算拨款收入</w:t>
      </w:r>
      <w:r>
        <w:rPr>
          <w:rFonts w:ascii="仿宋" w:eastAsia="仿宋" w:hAnsi="仿宋" w:cs="仿宋" w:hint="eastAsia"/>
          <w:sz w:val="32"/>
        </w:rPr>
        <w:t>0.00</w:t>
      </w:r>
      <w:r>
        <w:rPr>
          <w:rFonts w:ascii="仿宋" w:eastAsia="仿宋" w:hAnsi="仿宋" w:cs="仿宋"/>
          <w:sz w:val="32"/>
        </w:rPr>
        <w:t>万元、国有资本经营预算拨款收入</w:t>
      </w:r>
      <w:r>
        <w:rPr>
          <w:rFonts w:ascii="仿宋" w:eastAsia="仿宋" w:hAnsi="仿宋" w:cs="仿宋" w:hint="eastAsia"/>
          <w:sz w:val="32"/>
        </w:rPr>
        <w:t>0.00</w:t>
      </w:r>
      <w:r>
        <w:rPr>
          <w:rFonts w:ascii="仿宋" w:eastAsia="仿宋" w:hAnsi="仿宋" w:cs="仿宋"/>
          <w:sz w:val="32"/>
        </w:rPr>
        <w:t>万元、财政专户管理资金收入</w:t>
      </w:r>
      <w:r>
        <w:rPr>
          <w:rFonts w:ascii="仿宋" w:eastAsia="仿宋" w:hAnsi="仿宋" w:cs="仿宋"/>
          <w:sz w:val="32"/>
        </w:rPr>
        <w:t xml:space="preserve"> </w:t>
      </w:r>
      <w:r>
        <w:rPr>
          <w:rFonts w:ascii="仿宋" w:eastAsia="仿宋" w:hAnsi="仿宋" w:cs="仿宋" w:hint="eastAsia"/>
          <w:sz w:val="32"/>
        </w:rPr>
        <w:t>0.00</w:t>
      </w:r>
      <w:r>
        <w:rPr>
          <w:rFonts w:ascii="仿宋" w:eastAsia="仿宋" w:hAnsi="仿宋" w:cs="仿宋"/>
          <w:sz w:val="32"/>
        </w:rPr>
        <w:t xml:space="preserve"> </w:t>
      </w:r>
      <w:r>
        <w:rPr>
          <w:rFonts w:ascii="仿宋" w:eastAsia="仿宋" w:hAnsi="仿宋" w:cs="仿宋"/>
          <w:sz w:val="32"/>
        </w:rPr>
        <w:t>万元、事业收入</w:t>
      </w:r>
      <w:r>
        <w:rPr>
          <w:rFonts w:ascii="仿宋" w:eastAsia="仿宋" w:hAnsi="仿宋" w:cs="仿宋" w:hint="eastAsia"/>
          <w:sz w:val="32"/>
        </w:rPr>
        <w:t>0.00</w:t>
      </w:r>
      <w:r>
        <w:rPr>
          <w:rFonts w:ascii="仿宋" w:eastAsia="仿宋" w:hAnsi="仿宋" w:cs="仿宋"/>
          <w:sz w:val="32"/>
        </w:rPr>
        <w:t>万元、事业单位经营收入</w:t>
      </w:r>
      <w:r>
        <w:rPr>
          <w:rFonts w:ascii="仿宋" w:eastAsia="仿宋" w:hAnsi="仿宋" w:cs="仿宋" w:hint="eastAsia"/>
          <w:sz w:val="32"/>
        </w:rPr>
        <w:t>0.00</w:t>
      </w:r>
      <w:r>
        <w:rPr>
          <w:rFonts w:ascii="仿宋" w:eastAsia="仿宋" w:hAnsi="仿宋" w:cs="仿宋"/>
          <w:sz w:val="32"/>
        </w:rPr>
        <w:t>万元、上级补助收入</w:t>
      </w:r>
      <w:r>
        <w:rPr>
          <w:rFonts w:ascii="仿宋" w:eastAsia="仿宋" w:hAnsi="仿宋" w:cs="仿宋" w:hint="eastAsia"/>
          <w:sz w:val="32"/>
        </w:rPr>
        <w:t>0.00</w:t>
      </w:r>
      <w:r>
        <w:rPr>
          <w:rFonts w:ascii="仿宋" w:eastAsia="仿宋" w:hAnsi="仿宋" w:cs="仿宋"/>
          <w:sz w:val="32"/>
        </w:rPr>
        <w:t>万元、附属单位上缴收入</w:t>
      </w:r>
      <w:r>
        <w:rPr>
          <w:rFonts w:ascii="仿宋" w:eastAsia="仿宋" w:hAnsi="仿宋" w:cs="仿宋" w:hint="eastAsia"/>
          <w:sz w:val="32"/>
        </w:rPr>
        <w:t>0.00</w:t>
      </w:r>
      <w:r>
        <w:rPr>
          <w:rFonts w:ascii="仿宋" w:eastAsia="仿宋" w:hAnsi="仿宋" w:cs="仿宋"/>
          <w:sz w:val="32"/>
        </w:rPr>
        <w:t>万元、其他收入</w:t>
      </w:r>
      <w:r>
        <w:rPr>
          <w:rFonts w:ascii="仿宋" w:eastAsia="仿宋" w:hAnsi="仿宋" w:cs="仿宋" w:hint="eastAsia"/>
          <w:sz w:val="32"/>
        </w:rPr>
        <w:t>0.00</w:t>
      </w:r>
      <w:r>
        <w:rPr>
          <w:rFonts w:ascii="仿宋" w:eastAsia="仿宋" w:hAnsi="仿宋" w:cs="仿宋"/>
          <w:sz w:val="32"/>
        </w:rPr>
        <w:t>万元、上年结转结余</w:t>
      </w:r>
      <w:r>
        <w:rPr>
          <w:rFonts w:ascii="仿宋" w:eastAsia="仿宋" w:hAnsi="仿宋" w:cs="仿宋" w:hint="eastAsia"/>
          <w:sz w:val="32"/>
        </w:rPr>
        <w:t>0.00</w:t>
      </w:r>
      <w:r>
        <w:rPr>
          <w:rFonts w:ascii="仿宋" w:eastAsia="仿宋" w:hAnsi="仿宋" w:cs="仿宋"/>
          <w:sz w:val="32"/>
        </w:rPr>
        <w:t>万元。</w:t>
      </w:r>
    </w:p>
    <w:p w:rsidR="00C1451E" w:rsidRDefault="00574FC5">
      <w:pPr>
        <w:tabs>
          <w:tab w:val="left" w:pos="7513"/>
        </w:tabs>
        <w:adjustRightInd w:val="0"/>
        <w:snapToGrid w:val="0"/>
        <w:spacing w:line="600" w:lineRule="exact"/>
        <w:ind w:firstLineChars="200" w:firstLine="640"/>
        <w:rPr>
          <w:rFonts w:ascii="仿宋" w:eastAsia="仿宋" w:hAnsi="仿宋"/>
          <w:sz w:val="32"/>
          <w:szCs w:val="32"/>
        </w:rPr>
      </w:pPr>
      <w:r>
        <w:rPr>
          <w:rFonts w:ascii="仿宋" w:eastAsia="仿宋" w:hAnsi="仿宋" w:cs="仿宋"/>
          <w:sz w:val="32"/>
        </w:rPr>
        <w:t>相应安排支出预算</w:t>
      </w:r>
      <w:r>
        <w:rPr>
          <w:rFonts w:ascii="仿宋" w:eastAsia="仿宋" w:hAnsi="仿宋" w:cs="仿宋" w:hint="eastAsia"/>
          <w:sz w:val="32"/>
        </w:rPr>
        <w:t>512</w:t>
      </w:r>
      <w:r>
        <w:rPr>
          <w:rFonts w:ascii="仿宋" w:eastAsia="仿宋" w:hAnsi="仿宋" w:cs="仿宋" w:hint="eastAsia"/>
          <w:sz w:val="32"/>
        </w:rPr>
        <w:t>8.17</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2712.36</w:t>
      </w:r>
      <w:r>
        <w:rPr>
          <w:rFonts w:ascii="仿宋" w:eastAsia="仿宋" w:hAnsi="仿宋" w:cs="仿宋"/>
          <w:sz w:val="32"/>
        </w:rPr>
        <w:t>万元，主要原因</w:t>
      </w:r>
      <w:r>
        <w:rPr>
          <w:rFonts w:ascii="仿宋" w:eastAsia="仿宋" w:hAnsi="仿宋" w:cs="仿宋" w:hint="eastAsia"/>
          <w:sz w:val="32"/>
        </w:rPr>
        <w:t>是</w:t>
      </w:r>
      <w:r>
        <w:rPr>
          <w:rFonts w:ascii="仿宋" w:eastAsia="仿宋" w:hAnsi="仿宋" w:cs="仿宋"/>
          <w:sz w:val="32"/>
        </w:rPr>
        <w:t>项目经费增加</w:t>
      </w:r>
      <w:r>
        <w:rPr>
          <w:rFonts w:ascii="仿宋" w:eastAsia="仿宋" w:hAnsi="仿宋" w:cs="仿宋"/>
          <w:sz w:val="32"/>
        </w:rPr>
        <w:t>。其中：基本支出</w:t>
      </w:r>
      <w:r>
        <w:rPr>
          <w:rFonts w:ascii="仿宋" w:eastAsia="仿宋" w:hAnsi="仿宋" w:cs="仿宋" w:hint="eastAsia"/>
          <w:sz w:val="32"/>
        </w:rPr>
        <w:t>1728.17</w:t>
      </w:r>
      <w:r>
        <w:rPr>
          <w:rFonts w:ascii="仿宋" w:eastAsia="仿宋" w:hAnsi="仿宋" w:cs="仿宋"/>
          <w:sz w:val="32"/>
        </w:rPr>
        <w:t>万元、项目支出</w:t>
      </w:r>
      <w:r>
        <w:rPr>
          <w:rFonts w:ascii="仿宋" w:eastAsia="仿宋" w:hAnsi="仿宋" w:cs="仿宋" w:hint="eastAsia"/>
          <w:sz w:val="32"/>
        </w:rPr>
        <w:t>3400.00</w:t>
      </w:r>
      <w:r>
        <w:rPr>
          <w:rFonts w:ascii="仿宋" w:eastAsia="仿宋" w:hAnsi="仿宋" w:cs="仿宋"/>
          <w:sz w:val="32"/>
        </w:rPr>
        <w:t>万元、事业单位经营支出</w:t>
      </w:r>
      <w:r>
        <w:rPr>
          <w:rFonts w:ascii="仿宋" w:eastAsia="仿宋" w:hAnsi="仿宋" w:cs="仿宋" w:hint="eastAsia"/>
          <w:sz w:val="32"/>
        </w:rPr>
        <w:t>0.00</w:t>
      </w:r>
      <w:r>
        <w:rPr>
          <w:rFonts w:ascii="仿宋" w:eastAsia="仿宋" w:hAnsi="仿宋" w:cs="仿宋"/>
          <w:sz w:val="32"/>
        </w:rPr>
        <w:t>万元、上缴上级支出</w:t>
      </w:r>
      <w:r>
        <w:rPr>
          <w:rFonts w:ascii="仿宋" w:eastAsia="仿宋" w:hAnsi="仿宋" w:cs="仿宋" w:hint="eastAsia"/>
          <w:sz w:val="32"/>
        </w:rPr>
        <w:t>0.00</w:t>
      </w:r>
      <w:r>
        <w:rPr>
          <w:rFonts w:ascii="仿宋" w:eastAsia="仿宋" w:hAnsi="仿宋" w:cs="仿宋"/>
          <w:sz w:val="32"/>
        </w:rPr>
        <w:t>万元、对附属单位补助支出</w:t>
      </w:r>
      <w:r>
        <w:rPr>
          <w:rFonts w:ascii="仿宋" w:eastAsia="仿宋" w:hAnsi="仿宋" w:cs="仿宋" w:hint="eastAsia"/>
          <w:sz w:val="32"/>
        </w:rPr>
        <w:t>0.00</w:t>
      </w:r>
      <w:r>
        <w:rPr>
          <w:rFonts w:ascii="仿宋" w:eastAsia="仿宋" w:hAnsi="仿宋" w:cs="仿宋"/>
          <w:sz w:val="32"/>
        </w:rPr>
        <w:t>万元</w:t>
      </w:r>
      <w:r>
        <w:rPr>
          <w:rFonts w:ascii="仿宋" w:eastAsia="仿宋" w:hAnsi="仿宋" w:cs="仿宋" w:hint="eastAsia"/>
          <w:sz w:val="32"/>
        </w:rPr>
        <w:t>、</w:t>
      </w:r>
      <w:r>
        <w:rPr>
          <w:rFonts w:ascii="仿宋" w:eastAsia="仿宋" w:hAnsi="仿宋" w:cs="仿宋" w:hint="eastAsia"/>
          <w:sz w:val="32"/>
        </w:rPr>
        <w:t>结转下年支出</w:t>
      </w:r>
      <w:r>
        <w:rPr>
          <w:rFonts w:ascii="仿宋" w:eastAsia="仿宋" w:hAnsi="仿宋" w:cs="仿宋"/>
          <w:sz w:val="32"/>
        </w:rPr>
        <w:t>0.00</w:t>
      </w:r>
      <w:r>
        <w:rPr>
          <w:rFonts w:ascii="仿宋" w:eastAsia="仿宋" w:hAnsi="仿宋" w:cs="仿宋"/>
          <w:sz w:val="32"/>
        </w:rPr>
        <w:t>万元</w:t>
      </w:r>
      <w:r>
        <w:rPr>
          <w:rFonts w:ascii="仿宋" w:eastAsia="仿宋" w:hAnsi="仿宋" w:cs="仿宋"/>
          <w:sz w:val="32"/>
        </w:rPr>
        <w:t>。</w:t>
      </w:r>
    </w:p>
    <w:p w:rsidR="00C1451E" w:rsidRDefault="00574FC5">
      <w:pPr>
        <w:pStyle w:val="1"/>
      </w:pPr>
      <w:bookmarkStart w:id="18" w:name="_Toc27039"/>
      <w:r>
        <w:rPr>
          <w:rFonts w:hint="eastAsia"/>
        </w:rPr>
        <w:t>二、一般公共预算拨款支出情况</w:t>
      </w:r>
      <w:bookmarkEnd w:id="18"/>
    </w:p>
    <w:p w:rsidR="00C1451E" w:rsidRDefault="00574FC5">
      <w:pPr>
        <w:tabs>
          <w:tab w:val="left" w:pos="7513"/>
        </w:tabs>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 w:hint="eastAsia"/>
          <w:sz w:val="32"/>
        </w:rPr>
        <w:t>2026</w:t>
      </w:r>
      <w:r>
        <w:rPr>
          <w:rFonts w:ascii="仿宋" w:eastAsia="仿宋" w:hAnsi="仿宋" w:cs="仿宋"/>
          <w:sz w:val="32"/>
        </w:rPr>
        <w:t>年度一般公共预算拨款支出</w:t>
      </w:r>
      <w:r>
        <w:rPr>
          <w:rFonts w:ascii="仿宋" w:eastAsia="仿宋" w:hAnsi="仿宋" w:cs="仿宋" w:hint="eastAsia"/>
          <w:sz w:val="32"/>
        </w:rPr>
        <w:t>5128.17</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2712.36</w:t>
      </w:r>
      <w:r>
        <w:rPr>
          <w:rFonts w:ascii="仿宋" w:eastAsia="仿宋" w:hAnsi="仿宋" w:cs="仿宋"/>
          <w:sz w:val="32"/>
        </w:rPr>
        <w:t>万元，</w:t>
      </w:r>
      <w:r>
        <w:rPr>
          <w:rFonts w:ascii="仿宋" w:eastAsia="仿宋" w:hAnsi="仿宋" w:cs="仿宋" w:hint="eastAsia"/>
          <w:sz w:val="32"/>
        </w:rPr>
        <w:t>增长</w:t>
      </w:r>
      <w:r>
        <w:rPr>
          <w:rFonts w:ascii="仿宋" w:eastAsia="仿宋" w:hAnsi="仿宋" w:cs="仿宋" w:hint="eastAsia"/>
          <w:sz w:val="32"/>
        </w:rPr>
        <w:t>112.28%</w:t>
      </w:r>
      <w:r>
        <w:rPr>
          <w:rFonts w:ascii="仿宋" w:eastAsia="仿宋" w:hAnsi="仿宋" w:cs="仿宋"/>
          <w:sz w:val="32"/>
        </w:rPr>
        <w:t>，主要原因是</w:t>
      </w:r>
      <w:r>
        <w:rPr>
          <w:rFonts w:ascii="仿宋" w:eastAsia="仿宋" w:hAnsi="仿宋" w:cs="仿宋" w:hint="eastAsia"/>
          <w:sz w:val="32"/>
        </w:rPr>
        <w:t>项目经费增加</w:t>
      </w:r>
      <w:r>
        <w:rPr>
          <w:rFonts w:ascii="仿宋" w:eastAsia="仿宋" w:hAnsi="仿宋" w:cs="仿宋"/>
          <w:sz w:val="32"/>
        </w:rPr>
        <w:t>。</w:t>
      </w:r>
      <w:r>
        <w:rPr>
          <w:rFonts w:ascii="仿宋" w:eastAsia="仿宋" w:hAnsi="仿宋" w:cs="仿宋"/>
          <w:sz w:val="32"/>
        </w:rPr>
        <w:t>按照党中央、国务院和省委、省政府关于过紧日子的有关要求，厉行节约办一切事业，大力压减一般性支</w:t>
      </w:r>
      <w:r>
        <w:rPr>
          <w:rFonts w:ascii="仿宋" w:eastAsia="仿宋" w:hAnsi="仿宋" w:cs="仿宋"/>
          <w:sz w:val="32"/>
        </w:rPr>
        <w:lastRenderedPageBreak/>
        <w:t>出，重点压减了公用支出，同时合理保障了调查登记、耕地保护、空间规划等工作的支出需求，体现在有关支出科目中。其中</w:t>
      </w:r>
      <w:r>
        <w:rPr>
          <w:rFonts w:ascii="仿宋" w:eastAsia="仿宋" w:hAnsi="仿宋" w:cs="仿宋"/>
          <w:sz w:val="32"/>
        </w:rPr>
        <w:t>(</w:t>
      </w:r>
      <w:r>
        <w:rPr>
          <w:rFonts w:ascii="仿宋" w:eastAsia="仿宋" w:hAnsi="仿宋" w:cs="仿宋"/>
          <w:sz w:val="32"/>
        </w:rPr>
        <w:t>按项级科目分类统计</w:t>
      </w:r>
      <w:r>
        <w:rPr>
          <w:rFonts w:ascii="仿宋" w:eastAsia="仿宋" w:hAnsi="仿宋" w:cs="仿宋"/>
          <w:sz w:val="32"/>
        </w:rPr>
        <w:t>)</w:t>
      </w:r>
      <w:r>
        <w:rPr>
          <w:rFonts w:ascii="仿宋" w:eastAsia="仿宋" w:hAnsi="仿宋" w:cs="仿宋"/>
          <w:sz w:val="32"/>
        </w:rPr>
        <w:t>：</w:t>
      </w:r>
      <w:r>
        <w:rPr>
          <w:rFonts w:ascii="仿宋" w:eastAsia="仿宋" w:hAnsi="仿宋" w:cs="仿宋"/>
          <w:sz w:val="32"/>
        </w:rPr>
        <w:cr/>
        <w:t xml:space="preserve">    (</w:t>
      </w:r>
      <w:r>
        <w:rPr>
          <w:rFonts w:ascii="仿宋" w:eastAsia="仿宋" w:hAnsi="仿宋" w:cs="仿宋"/>
          <w:sz w:val="32"/>
        </w:rPr>
        <w:t>一</w:t>
      </w:r>
      <w:r>
        <w:rPr>
          <w:rFonts w:ascii="仿宋" w:eastAsia="仿宋" w:hAnsi="仿宋" w:cs="仿宋"/>
          <w:sz w:val="32"/>
        </w:rPr>
        <w:t>) 2080505-</w:t>
      </w:r>
      <w:r>
        <w:rPr>
          <w:rFonts w:ascii="仿宋" w:eastAsia="仿宋" w:hAnsi="仿宋" w:cs="仿宋"/>
          <w:sz w:val="32"/>
        </w:rPr>
        <w:t>机关事业单位基本养老保险缴费支出</w:t>
      </w:r>
      <w:r>
        <w:rPr>
          <w:rFonts w:ascii="仿宋" w:eastAsia="仿宋" w:hAnsi="仿宋" w:cs="仿宋"/>
          <w:sz w:val="32"/>
        </w:rPr>
        <w:t>159.91</w:t>
      </w:r>
      <w:r>
        <w:rPr>
          <w:rFonts w:ascii="仿宋" w:eastAsia="仿宋" w:hAnsi="仿宋" w:cs="仿宋"/>
          <w:sz w:val="32"/>
        </w:rPr>
        <w:t>万元。主要用于人员基本养老保险支出。</w:t>
      </w:r>
      <w:r>
        <w:rPr>
          <w:rFonts w:ascii="仿宋" w:eastAsia="仿宋" w:hAnsi="仿宋" w:cs="仿宋"/>
          <w:sz w:val="32"/>
        </w:rPr>
        <w:cr/>
        <w:t xml:space="preserve">    (</w:t>
      </w:r>
      <w:r>
        <w:rPr>
          <w:rFonts w:ascii="仿宋" w:eastAsia="仿宋" w:hAnsi="仿宋" w:cs="仿宋"/>
          <w:sz w:val="32"/>
        </w:rPr>
        <w:t>二</w:t>
      </w:r>
      <w:r>
        <w:rPr>
          <w:rFonts w:ascii="仿宋" w:eastAsia="仿宋" w:hAnsi="仿宋" w:cs="仿宋"/>
          <w:sz w:val="32"/>
        </w:rPr>
        <w:t>) 2080506-</w:t>
      </w:r>
      <w:r>
        <w:rPr>
          <w:rFonts w:ascii="仿宋" w:eastAsia="仿宋" w:hAnsi="仿宋" w:cs="仿宋"/>
          <w:sz w:val="32"/>
        </w:rPr>
        <w:t>机关事业单位职业年金缴费支出</w:t>
      </w:r>
      <w:r>
        <w:rPr>
          <w:rFonts w:ascii="仿宋" w:eastAsia="仿宋" w:hAnsi="仿宋" w:cs="仿宋"/>
          <w:sz w:val="32"/>
        </w:rPr>
        <w:t>79.95</w:t>
      </w:r>
      <w:r>
        <w:rPr>
          <w:rFonts w:ascii="仿宋" w:eastAsia="仿宋" w:hAnsi="仿宋" w:cs="仿宋"/>
          <w:sz w:val="32"/>
        </w:rPr>
        <w:t>万元。主要用于人员职业年金支出。</w:t>
      </w:r>
      <w:r>
        <w:rPr>
          <w:rFonts w:ascii="仿宋" w:eastAsia="仿宋" w:hAnsi="仿宋" w:cs="仿宋"/>
          <w:sz w:val="32"/>
        </w:rPr>
        <w:cr/>
        <w:t xml:space="preserve">    (</w:t>
      </w:r>
      <w:r>
        <w:rPr>
          <w:rFonts w:ascii="仿宋" w:eastAsia="仿宋" w:hAnsi="仿宋" w:cs="仿宋"/>
          <w:sz w:val="32"/>
        </w:rPr>
        <w:t>三</w:t>
      </w:r>
      <w:r>
        <w:rPr>
          <w:rFonts w:ascii="仿宋" w:eastAsia="仿宋" w:hAnsi="仿宋" w:cs="仿宋"/>
          <w:sz w:val="32"/>
        </w:rPr>
        <w:t>) 2101101-</w:t>
      </w:r>
      <w:r>
        <w:rPr>
          <w:rFonts w:ascii="仿宋" w:eastAsia="仿宋" w:hAnsi="仿宋" w:cs="仿宋"/>
          <w:sz w:val="32"/>
        </w:rPr>
        <w:t>行政单位医疗</w:t>
      </w:r>
      <w:r>
        <w:rPr>
          <w:rFonts w:ascii="仿宋" w:eastAsia="仿宋" w:hAnsi="仿宋" w:cs="仿宋"/>
          <w:sz w:val="32"/>
        </w:rPr>
        <w:t>59.52</w:t>
      </w:r>
      <w:r>
        <w:rPr>
          <w:rFonts w:ascii="仿宋" w:eastAsia="仿宋" w:hAnsi="仿宋" w:cs="仿宋"/>
          <w:sz w:val="32"/>
        </w:rPr>
        <w:t>万元。主要用</w:t>
      </w:r>
      <w:r>
        <w:rPr>
          <w:rFonts w:ascii="仿宋" w:eastAsia="仿宋" w:hAnsi="仿宋" w:cs="仿宋"/>
          <w:sz w:val="32"/>
        </w:rPr>
        <w:t>于人员医疗保险支出。</w:t>
      </w:r>
      <w:r>
        <w:rPr>
          <w:rFonts w:ascii="仿宋" w:eastAsia="仿宋" w:hAnsi="仿宋" w:cs="仿宋"/>
          <w:sz w:val="32"/>
        </w:rPr>
        <w:cr/>
        <w:t xml:space="preserve">    (</w:t>
      </w:r>
      <w:r>
        <w:rPr>
          <w:rFonts w:ascii="仿宋" w:eastAsia="仿宋" w:hAnsi="仿宋" w:cs="仿宋"/>
          <w:sz w:val="32"/>
        </w:rPr>
        <w:t>四</w:t>
      </w:r>
      <w:r>
        <w:rPr>
          <w:rFonts w:ascii="仿宋" w:eastAsia="仿宋" w:hAnsi="仿宋" w:cs="仿宋"/>
          <w:sz w:val="32"/>
        </w:rPr>
        <w:t>) 2200101-</w:t>
      </w:r>
      <w:r>
        <w:rPr>
          <w:rFonts w:ascii="仿宋" w:eastAsia="仿宋" w:hAnsi="仿宋" w:cs="仿宋"/>
          <w:sz w:val="32"/>
        </w:rPr>
        <w:t>行政运行</w:t>
      </w:r>
      <w:r>
        <w:rPr>
          <w:rFonts w:ascii="仿宋" w:eastAsia="仿宋" w:hAnsi="仿宋" w:cs="仿宋"/>
          <w:sz w:val="32"/>
        </w:rPr>
        <w:t>771.12</w:t>
      </w:r>
      <w:r>
        <w:rPr>
          <w:rFonts w:ascii="仿宋" w:eastAsia="仿宋" w:hAnsi="仿宋" w:cs="仿宋"/>
          <w:sz w:val="32"/>
        </w:rPr>
        <w:t>万元。主要用于人员工资和日常公用支出。</w:t>
      </w:r>
      <w:r>
        <w:rPr>
          <w:rFonts w:ascii="仿宋" w:eastAsia="仿宋" w:hAnsi="仿宋" w:cs="仿宋"/>
          <w:sz w:val="32"/>
        </w:rPr>
        <w:cr/>
        <w:t xml:space="preserve">    (</w:t>
      </w:r>
      <w:r>
        <w:rPr>
          <w:rFonts w:ascii="仿宋" w:eastAsia="仿宋" w:hAnsi="仿宋" w:cs="仿宋"/>
          <w:sz w:val="32"/>
        </w:rPr>
        <w:t>五</w:t>
      </w:r>
      <w:r>
        <w:rPr>
          <w:rFonts w:ascii="仿宋" w:eastAsia="仿宋" w:hAnsi="仿宋" w:cs="仿宋"/>
          <w:sz w:val="32"/>
        </w:rPr>
        <w:t>) 2200103-</w:t>
      </w:r>
      <w:r>
        <w:rPr>
          <w:rFonts w:ascii="仿宋" w:eastAsia="仿宋" w:hAnsi="仿宋" w:cs="仿宋"/>
          <w:sz w:val="32"/>
        </w:rPr>
        <w:t>机关服务</w:t>
      </w:r>
      <w:r>
        <w:rPr>
          <w:rFonts w:ascii="仿宋" w:eastAsia="仿宋" w:hAnsi="仿宋" w:cs="仿宋"/>
          <w:sz w:val="32"/>
        </w:rPr>
        <w:t>222.91</w:t>
      </w:r>
      <w:r>
        <w:rPr>
          <w:rFonts w:ascii="仿宋" w:eastAsia="仿宋" w:hAnsi="仿宋" w:cs="仿宋"/>
          <w:sz w:val="32"/>
        </w:rPr>
        <w:t>万元。主要用于人员工资支出。</w:t>
      </w:r>
      <w:r>
        <w:rPr>
          <w:rFonts w:ascii="仿宋" w:eastAsia="仿宋" w:hAnsi="仿宋" w:cs="仿宋"/>
          <w:sz w:val="32"/>
        </w:rPr>
        <w:cr/>
        <w:t xml:space="preserve">    (</w:t>
      </w:r>
      <w:r>
        <w:rPr>
          <w:rFonts w:ascii="仿宋" w:eastAsia="仿宋" w:hAnsi="仿宋" w:cs="仿宋"/>
          <w:sz w:val="32"/>
        </w:rPr>
        <w:t>六</w:t>
      </w:r>
      <w:r>
        <w:rPr>
          <w:rFonts w:ascii="仿宋" w:eastAsia="仿宋" w:hAnsi="仿宋" w:cs="仿宋"/>
          <w:sz w:val="32"/>
        </w:rPr>
        <w:t>) 2200106-</w:t>
      </w:r>
      <w:r>
        <w:rPr>
          <w:rFonts w:ascii="仿宋" w:eastAsia="仿宋" w:hAnsi="仿宋" w:cs="仿宋"/>
          <w:sz w:val="32"/>
        </w:rPr>
        <w:t>自然资源利用与保护</w:t>
      </w:r>
      <w:r>
        <w:rPr>
          <w:rFonts w:ascii="仿宋" w:eastAsia="仿宋" w:hAnsi="仿宋" w:cs="仿宋"/>
          <w:sz w:val="32"/>
        </w:rPr>
        <w:t>400.00</w:t>
      </w:r>
      <w:r>
        <w:rPr>
          <w:rFonts w:ascii="仿宋" w:eastAsia="仿宋" w:hAnsi="仿宋" w:cs="仿宋"/>
          <w:sz w:val="32"/>
        </w:rPr>
        <w:t>万元。主要用于自然资源相关项目经费支出。</w:t>
      </w:r>
      <w:r>
        <w:rPr>
          <w:rFonts w:ascii="仿宋" w:eastAsia="仿宋" w:hAnsi="仿宋" w:cs="仿宋"/>
          <w:sz w:val="32"/>
        </w:rPr>
        <w:cr/>
        <w:t xml:space="preserve">    (</w:t>
      </w:r>
      <w:r>
        <w:rPr>
          <w:rFonts w:ascii="仿宋" w:eastAsia="仿宋" w:hAnsi="仿宋" w:cs="仿宋"/>
          <w:sz w:val="32"/>
        </w:rPr>
        <w:t>七</w:t>
      </w:r>
      <w:r>
        <w:rPr>
          <w:rFonts w:ascii="仿宋" w:eastAsia="仿宋" w:hAnsi="仿宋" w:cs="仿宋"/>
          <w:sz w:val="32"/>
        </w:rPr>
        <w:t>) 2200199-</w:t>
      </w:r>
      <w:r>
        <w:rPr>
          <w:rFonts w:ascii="仿宋" w:eastAsia="仿宋" w:hAnsi="仿宋" w:cs="仿宋"/>
          <w:sz w:val="32"/>
        </w:rPr>
        <w:t>其他自然资源事务支出</w:t>
      </w:r>
      <w:r>
        <w:rPr>
          <w:rFonts w:ascii="仿宋" w:eastAsia="仿宋" w:hAnsi="仿宋" w:cs="仿宋"/>
          <w:sz w:val="32"/>
        </w:rPr>
        <w:t>3000.00</w:t>
      </w:r>
      <w:r>
        <w:rPr>
          <w:rFonts w:ascii="仿宋" w:eastAsia="仿宋" w:hAnsi="仿宋" w:cs="仿宋"/>
          <w:sz w:val="32"/>
        </w:rPr>
        <w:t>万元。主要用于</w:t>
      </w:r>
      <w:r>
        <w:rPr>
          <w:rFonts w:ascii="仿宋" w:eastAsia="仿宋" w:hAnsi="仿宋" w:cs="仿宋"/>
          <w:sz w:val="32"/>
        </w:rPr>
        <w:t>2026</w:t>
      </w:r>
      <w:r>
        <w:rPr>
          <w:rFonts w:ascii="仿宋" w:eastAsia="仿宋" w:hAnsi="仿宋" w:cs="仿宋"/>
          <w:sz w:val="32"/>
        </w:rPr>
        <w:t>年自然资源工作经费、补充耕地交易、专项核查费支出。</w:t>
      </w:r>
      <w:r>
        <w:rPr>
          <w:rFonts w:ascii="仿宋" w:eastAsia="仿宋" w:hAnsi="仿宋" w:cs="仿宋"/>
          <w:sz w:val="32"/>
        </w:rPr>
        <w:cr/>
        <w:t xml:space="preserve">    (</w:t>
      </w:r>
      <w:r>
        <w:rPr>
          <w:rFonts w:ascii="仿宋" w:eastAsia="仿宋" w:hAnsi="仿宋" w:cs="仿宋"/>
          <w:sz w:val="32"/>
        </w:rPr>
        <w:t>八</w:t>
      </w:r>
      <w:r>
        <w:rPr>
          <w:rFonts w:ascii="仿宋" w:eastAsia="仿宋" w:hAnsi="仿宋" w:cs="仿宋"/>
          <w:sz w:val="32"/>
        </w:rPr>
        <w:t>) 2210201-</w:t>
      </w:r>
      <w:r>
        <w:rPr>
          <w:rFonts w:ascii="仿宋" w:eastAsia="仿宋" w:hAnsi="仿宋" w:cs="仿宋"/>
          <w:sz w:val="32"/>
        </w:rPr>
        <w:t>住房公积金</w:t>
      </w:r>
      <w:r>
        <w:rPr>
          <w:rFonts w:ascii="仿宋" w:eastAsia="仿宋" w:hAnsi="仿宋" w:cs="仿宋"/>
          <w:sz w:val="32"/>
        </w:rPr>
        <w:t>119.93</w:t>
      </w:r>
      <w:r>
        <w:rPr>
          <w:rFonts w:ascii="仿宋" w:eastAsia="仿宋" w:hAnsi="仿宋" w:cs="仿宋"/>
          <w:sz w:val="32"/>
        </w:rPr>
        <w:t>万元。主要用于人员</w:t>
      </w:r>
      <w:r>
        <w:rPr>
          <w:rFonts w:ascii="仿宋" w:eastAsia="仿宋" w:hAnsi="仿宋" w:cs="仿宋"/>
          <w:sz w:val="32"/>
        </w:rPr>
        <w:t>公积金支出。</w:t>
      </w:r>
      <w:r>
        <w:rPr>
          <w:rFonts w:ascii="仿宋" w:eastAsia="仿宋" w:hAnsi="仿宋" w:cs="仿宋"/>
          <w:sz w:val="32"/>
        </w:rPr>
        <w:cr/>
        <w:t xml:space="preserve">    (</w:t>
      </w:r>
      <w:r>
        <w:rPr>
          <w:rFonts w:ascii="仿宋" w:eastAsia="仿宋" w:hAnsi="仿宋" w:cs="仿宋"/>
          <w:sz w:val="32"/>
        </w:rPr>
        <w:t>九</w:t>
      </w:r>
      <w:r>
        <w:rPr>
          <w:rFonts w:ascii="仿宋" w:eastAsia="仿宋" w:hAnsi="仿宋" w:cs="仿宋"/>
          <w:sz w:val="32"/>
        </w:rPr>
        <w:t>) 2220101-</w:t>
      </w:r>
      <w:r>
        <w:rPr>
          <w:rFonts w:ascii="仿宋" w:eastAsia="仿宋" w:hAnsi="仿宋" w:cs="仿宋"/>
          <w:sz w:val="32"/>
        </w:rPr>
        <w:t>行政运行</w:t>
      </w:r>
      <w:r>
        <w:rPr>
          <w:rFonts w:ascii="仿宋" w:eastAsia="仿宋" w:hAnsi="仿宋" w:cs="仿宋"/>
          <w:sz w:val="32"/>
        </w:rPr>
        <w:t>314.83</w:t>
      </w:r>
      <w:r>
        <w:rPr>
          <w:rFonts w:ascii="仿宋" w:eastAsia="仿宋" w:hAnsi="仿宋" w:cs="仿宋"/>
          <w:sz w:val="32"/>
        </w:rPr>
        <w:t>万元。主要用于人员工资支出。</w:t>
      </w:r>
      <w:r>
        <w:rPr>
          <w:rFonts w:ascii="仿宋" w:eastAsia="仿宋" w:hAnsi="仿宋" w:cs="仿宋"/>
          <w:sz w:val="32"/>
        </w:rPr>
        <w:t xml:space="preserve"> </w:t>
      </w:r>
    </w:p>
    <w:p w:rsidR="00C1451E" w:rsidRDefault="00574FC5">
      <w:pPr>
        <w:pStyle w:val="1"/>
      </w:pPr>
      <w:bookmarkStart w:id="19" w:name="_Toc11149"/>
      <w:r>
        <w:rPr>
          <w:rFonts w:hint="eastAsia"/>
        </w:rPr>
        <w:lastRenderedPageBreak/>
        <w:t>三、政府性基金预算拨款支出情况</w:t>
      </w:r>
      <w:bookmarkEnd w:id="19"/>
    </w:p>
    <w:p w:rsidR="00C1451E" w:rsidRDefault="00574FC5">
      <w:pPr>
        <w:tabs>
          <w:tab w:val="left" w:pos="7513"/>
        </w:tabs>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2026</w:t>
      </w:r>
      <w:r>
        <w:rPr>
          <w:rFonts w:ascii="仿宋" w:eastAsia="仿宋" w:hAnsi="仿宋" w:cs="仿宋"/>
          <w:sz w:val="32"/>
        </w:rPr>
        <w:t>年度政府性基金支出</w:t>
      </w:r>
      <w:r>
        <w:rPr>
          <w:rFonts w:ascii="仿宋" w:eastAsia="仿宋" w:hAnsi="仿宋" w:cs="仿宋_GB2312" w:hint="eastAsia"/>
          <w:sz w:val="32"/>
          <w:szCs w:val="32"/>
        </w:rPr>
        <w:t>0.00</w:t>
      </w:r>
      <w:r>
        <w:rPr>
          <w:rFonts w:ascii="仿宋" w:eastAsia="仿宋" w:hAnsi="仿宋" w:cs="仿宋_GB2312" w:hint="eastAsia"/>
          <w:sz w:val="32"/>
          <w:szCs w:val="32"/>
        </w:rPr>
        <w:t>万元，比上年</w:t>
      </w:r>
      <w:r>
        <w:rPr>
          <w:rFonts w:ascii="仿宋" w:eastAsia="仿宋" w:hAnsi="仿宋" w:cs="仿宋_GB2312" w:hint="eastAsia"/>
          <w:sz w:val="32"/>
          <w:szCs w:val="32"/>
        </w:rPr>
        <w:t>增加</w:t>
      </w:r>
      <w:r>
        <w:rPr>
          <w:rFonts w:ascii="仿宋" w:eastAsia="仿宋" w:hAnsi="仿宋" w:cs="仿宋_GB2312" w:hint="eastAsia"/>
          <w:sz w:val="32"/>
          <w:szCs w:val="32"/>
        </w:rPr>
        <w:t>0.00</w:t>
      </w:r>
      <w:r>
        <w:rPr>
          <w:rFonts w:ascii="仿宋" w:eastAsia="仿宋" w:hAnsi="仿宋" w:cs="仿宋_GB2312" w:hint="eastAsia"/>
          <w:sz w:val="32"/>
          <w:szCs w:val="32"/>
        </w:rPr>
        <w:t>万元，</w:t>
      </w:r>
      <w:r>
        <w:rPr>
          <w:rFonts w:ascii="仿宋" w:eastAsia="仿宋" w:hAnsi="仿宋" w:cs="仿宋_GB2312" w:hint="eastAsia"/>
          <w:sz w:val="32"/>
          <w:szCs w:val="32"/>
        </w:rPr>
        <w:t>与上年持平</w:t>
      </w:r>
      <w:r>
        <w:rPr>
          <w:rFonts w:ascii="仿宋" w:eastAsia="仿宋" w:hAnsi="仿宋" w:cs="仿宋_GB2312" w:hint="eastAsia"/>
          <w:sz w:val="32"/>
          <w:szCs w:val="32"/>
        </w:rPr>
        <w:t>，</w:t>
      </w:r>
      <w:r>
        <w:rPr>
          <w:rFonts w:ascii="仿宋" w:eastAsia="仿宋" w:hAnsi="仿宋" w:cs="仿宋"/>
          <w:sz w:val="32"/>
        </w:rPr>
        <w:t>主要原因是</w:t>
      </w:r>
      <w:r>
        <w:rPr>
          <w:rFonts w:ascii="仿宋" w:eastAsia="仿宋" w:hAnsi="仿宋" w:cs="仿宋" w:hint="eastAsia"/>
          <w:sz w:val="32"/>
        </w:rPr>
        <w:t>本单位</w:t>
      </w:r>
      <w:r>
        <w:rPr>
          <w:rFonts w:ascii="仿宋" w:eastAsia="仿宋" w:hAnsi="仿宋" w:cs="仿宋" w:hint="eastAsia"/>
          <w:sz w:val="32"/>
        </w:rPr>
        <w:t>2026</w:t>
      </w:r>
      <w:r>
        <w:rPr>
          <w:rFonts w:ascii="仿宋" w:eastAsia="仿宋" w:hAnsi="仿宋" w:cs="仿宋" w:hint="eastAsia"/>
          <w:sz w:val="32"/>
        </w:rPr>
        <w:t>年度没有使用政府性基金预算拨款安排的支出</w:t>
      </w:r>
      <w:r>
        <w:rPr>
          <w:rFonts w:ascii="仿宋" w:eastAsia="仿宋" w:hAnsi="仿宋" w:cs="仿宋"/>
          <w:sz w:val="32"/>
        </w:rPr>
        <w:t>。</w:t>
      </w:r>
      <w:r>
        <w:rPr>
          <w:rFonts w:ascii="仿宋" w:eastAsia="仿宋" w:hAnsi="仿宋" w:cs="仿宋"/>
          <w:sz w:val="32"/>
        </w:rPr>
        <w:t xml:space="preserve"> </w:t>
      </w:r>
    </w:p>
    <w:p w:rsidR="00C1451E" w:rsidRDefault="00574FC5">
      <w:pPr>
        <w:pStyle w:val="1"/>
      </w:pPr>
      <w:bookmarkStart w:id="20" w:name="_Toc8125"/>
      <w:r>
        <w:t>四、国有资本经营预算拨款支出情况</w:t>
      </w:r>
      <w:bookmarkEnd w:id="20"/>
    </w:p>
    <w:p w:rsidR="00C1451E" w:rsidRDefault="00574FC5">
      <w:pPr>
        <w:tabs>
          <w:tab w:val="left" w:pos="7513"/>
        </w:tabs>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2026</w:t>
      </w:r>
      <w:r>
        <w:rPr>
          <w:rFonts w:ascii="仿宋" w:eastAsia="仿宋" w:hAnsi="仿宋" w:cs="仿宋"/>
          <w:sz w:val="32"/>
        </w:rPr>
        <w:t>年度国有资本经营预算支出</w:t>
      </w:r>
      <w:r>
        <w:rPr>
          <w:rFonts w:ascii="仿宋" w:eastAsia="仿宋" w:hAnsi="仿宋" w:cs="仿宋_GB2312" w:hint="eastAsia"/>
          <w:sz w:val="32"/>
          <w:szCs w:val="32"/>
        </w:rPr>
        <w:t>0.00</w:t>
      </w:r>
      <w:r>
        <w:rPr>
          <w:rFonts w:ascii="仿宋" w:eastAsia="仿宋" w:hAnsi="仿宋" w:cs="仿宋_GB2312" w:hint="eastAsia"/>
          <w:sz w:val="32"/>
          <w:szCs w:val="32"/>
        </w:rPr>
        <w:t>万元，比上年</w:t>
      </w:r>
      <w:r>
        <w:rPr>
          <w:rFonts w:ascii="仿宋" w:eastAsia="仿宋" w:hAnsi="仿宋" w:cs="仿宋_GB2312" w:hint="eastAsia"/>
          <w:sz w:val="32"/>
          <w:szCs w:val="32"/>
        </w:rPr>
        <w:t>增加</w:t>
      </w:r>
      <w:r>
        <w:rPr>
          <w:rFonts w:ascii="仿宋" w:eastAsia="仿宋" w:hAnsi="仿宋" w:cs="仿宋_GB2312" w:hint="eastAsia"/>
          <w:sz w:val="32"/>
          <w:szCs w:val="32"/>
        </w:rPr>
        <w:t>0.00</w:t>
      </w:r>
      <w:r>
        <w:rPr>
          <w:rFonts w:ascii="仿宋" w:eastAsia="仿宋" w:hAnsi="仿宋" w:cs="仿宋_GB2312" w:hint="eastAsia"/>
          <w:sz w:val="32"/>
          <w:szCs w:val="32"/>
        </w:rPr>
        <w:t>万元，</w:t>
      </w:r>
      <w:r>
        <w:rPr>
          <w:rFonts w:ascii="仿宋" w:eastAsia="仿宋" w:hAnsi="仿宋" w:cs="仿宋_GB2312" w:hint="eastAsia"/>
          <w:sz w:val="32"/>
          <w:szCs w:val="32"/>
        </w:rPr>
        <w:t>与上年持平</w:t>
      </w:r>
      <w:r>
        <w:rPr>
          <w:rFonts w:ascii="仿宋" w:eastAsia="仿宋" w:hAnsi="仿宋" w:cs="仿宋_GB2312" w:hint="eastAsia"/>
          <w:sz w:val="32"/>
          <w:szCs w:val="32"/>
        </w:rPr>
        <w:t>，</w:t>
      </w:r>
      <w:r>
        <w:rPr>
          <w:rFonts w:ascii="仿宋" w:eastAsia="仿宋" w:hAnsi="仿宋" w:cs="仿宋"/>
          <w:sz w:val="32"/>
        </w:rPr>
        <w:t>主要原因是</w:t>
      </w:r>
      <w:r>
        <w:rPr>
          <w:rFonts w:ascii="仿宋" w:eastAsia="仿宋" w:hAnsi="仿宋" w:cs="仿宋" w:hint="eastAsia"/>
          <w:sz w:val="32"/>
        </w:rPr>
        <w:t>本单位</w:t>
      </w:r>
      <w:r>
        <w:rPr>
          <w:rFonts w:ascii="仿宋" w:eastAsia="仿宋" w:hAnsi="仿宋" w:cs="仿宋" w:hint="eastAsia"/>
          <w:sz w:val="32"/>
        </w:rPr>
        <w:t>2026</w:t>
      </w:r>
      <w:r>
        <w:rPr>
          <w:rFonts w:ascii="仿宋" w:eastAsia="仿宋" w:hAnsi="仿宋" w:cs="仿宋" w:hint="eastAsia"/>
          <w:sz w:val="32"/>
        </w:rPr>
        <w:t>年度没有使用国有资本经营预算拨款安排的支出</w:t>
      </w:r>
      <w:r>
        <w:rPr>
          <w:rFonts w:ascii="仿宋" w:eastAsia="仿宋" w:hAnsi="仿宋" w:cs="仿宋"/>
          <w:sz w:val="32"/>
        </w:rPr>
        <w:t>。</w:t>
      </w:r>
      <w:r>
        <w:rPr>
          <w:rFonts w:ascii="仿宋" w:eastAsia="仿宋" w:hAnsi="仿宋" w:cs="仿宋"/>
          <w:sz w:val="32"/>
        </w:rPr>
        <w:t xml:space="preserve"> </w:t>
      </w:r>
    </w:p>
    <w:p w:rsidR="00C1451E" w:rsidRDefault="00574FC5">
      <w:pPr>
        <w:pStyle w:val="1"/>
      </w:pPr>
      <w:bookmarkStart w:id="21" w:name="_Toc3310"/>
      <w:r>
        <w:rPr>
          <w:rFonts w:hint="eastAsia"/>
        </w:rPr>
        <w:t>五、一般公共预算基本支出情况</w:t>
      </w:r>
      <w:bookmarkEnd w:id="21"/>
    </w:p>
    <w:p w:rsidR="00C1451E" w:rsidRDefault="00574FC5">
      <w:pPr>
        <w:tabs>
          <w:tab w:val="left" w:pos="7513"/>
        </w:tabs>
        <w:adjustRightInd w:val="0"/>
        <w:snapToGrid w:val="0"/>
        <w:spacing w:line="600" w:lineRule="exact"/>
        <w:ind w:firstLineChars="200" w:firstLine="640"/>
        <w:rPr>
          <w:rFonts w:ascii="仿宋" w:eastAsia="仿宋" w:hAnsi="仿宋" w:cs="仿宋"/>
          <w:sz w:val="32"/>
        </w:rPr>
      </w:pPr>
      <w:r>
        <w:rPr>
          <w:rFonts w:ascii="仿宋" w:eastAsia="仿宋" w:hAnsi="仿宋" w:cs="仿宋" w:hint="eastAsia"/>
          <w:sz w:val="32"/>
        </w:rPr>
        <w:t>2026</w:t>
      </w:r>
      <w:r>
        <w:rPr>
          <w:rFonts w:ascii="仿宋" w:eastAsia="仿宋" w:hAnsi="仿宋" w:cs="仿宋"/>
          <w:sz w:val="32"/>
        </w:rPr>
        <w:t>年度一般公</w:t>
      </w:r>
      <w:r>
        <w:rPr>
          <w:rFonts w:ascii="仿宋" w:eastAsia="仿宋" w:hAnsi="仿宋" w:cs="仿宋"/>
          <w:sz w:val="32"/>
        </w:rPr>
        <w:t>共预算拨款基本支出</w:t>
      </w:r>
      <w:r>
        <w:rPr>
          <w:rFonts w:ascii="仿宋" w:eastAsia="仿宋" w:hAnsi="仿宋" w:cs="仿宋" w:hint="eastAsia"/>
          <w:sz w:val="32"/>
        </w:rPr>
        <w:t>1728.17</w:t>
      </w:r>
      <w:r>
        <w:rPr>
          <w:rFonts w:ascii="仿宋" w:eastAsia="仿宋" w:hAnsi="仿宋" w:cs="仿宋"/>
          <w:sz w:val="32"/>
        </w:rPr>
        <w:t>万元，其中：</w:t>
      </w:r>
    </w:p>
    <w:p w:rsidR="00C1451E" w:rsidRDefault="00574FC5">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
          <w:sz w:val="32"/>
        </w:rPr>
        <w:t>（一）人员经费</w:t>
      </w:r>
      <w:r>
        <w:rPr>
          <w:rFonts w:ascii="仿宋" w:eastAsia="仿宋" w:hAnsi="仿宋" w:cs="仿宋" w:hint="eastAsia"/>
          <w:sz w:val="32"/>
        </w:rPr>
        <w:t>1665.25</w:t>
      </w:r>
      <w:r>
        <w:rPr>
          <w:rFonts w:ascii="仿宋" w:eastAsia="仿宋" w:hAnsi="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rsidR="00C1451E" w:rsidRDefault="00574FC5">
      <w:pPr>
        <w:tabs>
          <w:tab w:val="left" w:pos="7513"/>
        </w:tabs>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
          <w:sz w:val="32"/>
        </w:rPr>
        <w:t>（二）公用经费</w:t>
      </w:r>
      <w:r>
        <w:rPr>
          <w:rFonts w:ascii="仿宋" w:eastAsia="仿宋" w:hAnsi="仿宋" w:cs="仿宋" w:hint="eastAsia"/>
          <w:sz w:val="32"/>
        </w:rPr>
        <w:t>62.92</w:t>
      </w:r>
      <w:r>
        <w:rPr>
          <w:rFonts w:ascii="仿宋" w:eastAsia="仿宋" w:hAnsi="仿宋" w:cs="仿宋"/>
          <w:sz w:val="32"/>
        </w:rPr>
        <w:t>万元，主要包括：办公费、印刷费、咨询费、手续费、水费、电费、邮电费、取暖费、物业管理费、差旅费、因公出国（境）费用、维修（护）</w:t>
      </w:r>
      <w:r>
        <w:rPr>
          <w:rFonts w:ascii="仿宋" w:eastAsia="仿宋" w:hAnsi="仿宋" w:cs="仿宋"/>
          <w:sz w:val="32"/>
        </w:rPr>
        <w:lastRenderedPageBreak/>
        <w:t>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C1451E" w:rsidRDefault="00574FC5">
      <w:pPr>
        <w:pStyle w:val="1"/>
      </w:pPr>
      <w:bookmarkStart w:id="22" w:name="_Toc16647"/>
      <w:r>
        <w:rPr>
          <w:rFonts w:hint="eastAsia"/>
        </w:rPr>
        <w:t>六、一般公共预算“三公”经费支出情况</w:t>
      </w:r>
      <w:bookmarkEnd w:id="22"/>
    </w:p>
    <w:p w:rsidR="00C1451E" w:rsidRDefault="00574FC5">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（一）因公出国（境）经费</w:t>
      </w:r>
    </w:p>
    <w:p w:rsidR="00C1451E" w:rsidRDefault="00574FC5">
      <w:pPr>
        <w:widowControl/>
        <w:adjustRightInd w:val="0"/>
        <w:snapToGrid w:val="0"/>
        <w:spacing w:line="600" w:lineRule="exact"/>
        <w:ind w:firstLine="660"/>
        <w:jc w:val="left"/>
        <w:rPr>
          <w:rFonts w:ascii="仿宋" w:eastAsia="仿宋" w:hAnsi="仿宋" w:cs="仿宋_GB2312"/>
          <w:kern w:val="0"/>
          <w:sz w:val="32"/>
          <w:szCs w:val="32"/>
        </w:rPr>
      </w:pPr>
      <w:r>
        <w:rPr>
          <w:rFonts w:ascii="仿宋" w:eastAsia="仿宋" w:hAnsi="仿宋" w:cs="仿宋" w:hint="eastAsia"/>
          <w:sz w:val="32"/>
        </w:rPr>
        <w:t>2026</w:t>
      </w:r>
      <w:r>
        <w:rPr>
          <w:rFonts w:ascii="仿宋" w:eastAsia="仿宋" w:hAnsi="仿宋" w:cs="仿宋"/>
          <w:sz w:val="32"/>
        </w:rPr>
        <w:t>年预算安排</w:t>
      </w:r>
      <w:r>
        <w:rPr>
          <w:rFonts w:ascii="仿宋" w:eastAsia="仿宋" w:hAnsi="仿宋" w:cs="仿宋" w:hint="eastAsia"/>
          <w:sz w:val="32"/>
        </w:rPr>
        <w:t>0.00</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0.00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。主要原因是</w:t>
      </w:r>
      <w:r>
        <w:rPr>
          <w:rFonts w:ascii="仿宋" w:eastAsia="仿宋" w:hAnsi="仿宋" w:cs="仿宋"/>
          <w:sz w:val="32"/>
        </w:rPr>
        <w:t>:</w:t>
      </w:r>
      <w:r>
        <w:rPr>
          <w:rFonts w:ascii="仿宋" w:eastAsia="仿宋" w:hAnsi="仿宋" w:cs="仿宋" w:hint="eastAsia"/>
          <w:sz w:val="32"/>
        </w:rPr>
        <w:t>本单位无出国（境）业务</w:t>
      </w:r>
      <w:r>
        <w:rPr>
          <w:rFonts w:ascii="仿宋" w:eastAsia="仿宋" w:hAnsi="仿宋" w:cs="仿宋"/>
          <w:sz w:val="32"/>
        </w:rPr>
        <w:t>。</w:t>
      </w:r>
    </w:p>
    <w:p w:rsidR="00C1451E" w:rsidRDefault="00574FC5">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（二）公务接待费</w:t>
      </w:r>
    </w:p>
    <w:p w:rsidR="00C1451E" w:rsidRDefault="00574FC5">
      <w:pPr>
        <w:widowControl/>
        <w:adjustRightInd w:val="0"/>
        <w:snapToGrid w:val="0"/>
        <w:spacing w:line="600" w:lineRule="exact"/>
        <w:ind w:firstLine="660"/>
        <w:jc w:val="left"/>
        <w:rPr>
          <w:rFonts w:ascii="仿宋" w:eastAsia="仿宋" w:hAnsi="仿宋" w:cs="仿宋_GB2312"/>
          <w:kern w:val="0"/>
          <w:sz w:val="32"/>
          <w:szCs w:val="32"/>
        </w:rPr>
      </w:pPr>
      <w:r>
        <w:rPr>
          <w:rFonts w:ascii="仿宋" w:eastAsia="仿宋" w:hAnsi="仿宋" w:cs="仿宋" w:hint="eastAsia"/>
          <w:sz w:val="32"/>
        </w:rPr>
        <w:t>2026</w:t>
      </w:r>
      <w:r>
        <w:rPr>
          <w:rFonts w:ascii="仿宋" w:eastAsia="仿宋" w:hAnsi="仿宋" w:cs="仿宋"/>
          <w:sz w:val="32"/>
        </w:rPr>
        <w:t>年预算安排</w:t>
      </w:r>
      <w:r>
        <w:rPr>
          <w:rFonts w:ascii="仿宋" w:eastAsia="仿宋" w:hAnsi="仿宋" w:cs="仿宋" w:hint="eastAsia"/>
          <w:sz w:val="32"/>
        </w:rPr>
        <w:t>6.00</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0.00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。主要原因是</w:t>
      </w:r>
      <w:r>
        <w:rPr>
          <w:rFonts w:ascii="仿宋" w:eastAsia="仿宋" w:hAnsi="仿宋" w:cs="仿宋"/>
          <w:sz w:val="32"/>
        </w:rPr>
        <w:t xml:space="preserve">: </w:t>
      </w:r>
      <w:r>
        <w:rPr>
          <w:rFonts w:ascii="仿宋" w:eastAsia="仿宋" w:hAnsi="仿宋" w:cs="仿宋" w:hint="eastAsia"/>
          <w:sz w:val="32"/>
        </w:rPr>
        <w:t>严格控制公务接待，不扩大，不增加预算</w:t>
      </w:r>
      <w:r>
        <w:rPr>
          <w:rFonts w:ascii="仿宋" w:eastAsia="仿宋" w:hAnsi="仿宋" w:cs="仿宋"/>
          <w:sz w:val="32"/>
        </w:rPr>
        <w:t>。</w:t>
      </w:r>
    </w:p>
    <w:p w:rsidR="00C1451E" w:rsidRDefault="00574FC5">
      <w:pPr>
        <w:widowControl/>
        <w:adjustRightInd w:val="0"/>
        <w:snapToGrid w:val="0"/>
        <w:spacing w:line="600" w:lineRule="exact"/>
        <w:ind w:firstLine="660"/>
        <w:rPr>
          <w:rFonts w:ascii="楷体" w:eastAsia="楷体" w:hAnsi="楷体" w:cs="宋体"/>
          <w:b/>
          <w:bCs/>
          <w:kern w:val="0"/>
          <w:sz w:val="32"/>
          <w:szCs w:val="32"/>
        </w:rPr>
      </w:pPr>
      <w:r>
        <w:rPr>
          <w:rFonts w:ascii="楷体" w:eastAsia="楷体" w:hAnsi="楷体" w:cs="宋体" w:hint="eastAsia"/>
          <w:b/>
          <w:bCs/>
          <w:kern w:val="0"/>
          <w:sz w:val="32"/>
          <w:szCs w:val="32"/>
        </w:rPr>
        <w:t>（三）公务用车购置及运行费</w:t>
      </w:r>
    </w:p>
    <w:p w:rsidR="00C1451E" w:rsidRDefault="00574FC5">
      <w:pPr>
        <w:widowControl/>
        <w:adjustRightInd w:val="0"/>
        <w:snapToGrid w:val="0"/>
        <w:spacing w:line="600" w:lineRule="exact"/>
        <w:ind w:firstLine="660"/>
        <w:jc w:val="left"/>
        <w:rPr>
          <w:rFonts w:ascii="仿宋" w:eastAsia="仿宋" w:hAnsi="仿宋" w:cs="仿宋_GB2312"/>
          <w:kern w:val="0"/>
          <w:sz w:val="32"/>
          <w:szCs w:val="32"/>
        </w:rPr>
      </w:pPr>
      <w:r>
        <w:rPr>
          <w:rFonts w:ascii="仿宋" w:eastAsia="仿宋" w:hAnsi="仿宋" w:cs="仿宋" w:hint="eastAsia"/>
          <w:sz w:val="32"/>
        </w:rPr>
        <w:t>2026</w:t>
      </w:r>
      <w:r>
        <w:rPr>
          <w:rFonts w:ascii="仿宋" w:eastAsia="仿宋" w:hAnsi="仿宋" w:cs="仿宋"/>
          <w:sz w:val="32"/>
        </w:rPr>
        <w:t>年预算安排</w:t>
      </w:r>
      <w:r>
        <w:rPr>
          <w:rFonts w:ascii="仿宋" w:eastAsia="仿宋" w:hAnsi="仿宋" w:cs="仿宋" w:hint="eastAsia"/>
          <w:sz w:val="32"/>
        </w:rPr>
        <w:t>15.00</w:t>
      </w:r>
      <w:r>
        <w:rPr>
          <w:rFonts w:ascii="仿宋" w:eastAsia="仿宋" w:hAnsi="仿宋" w:cs="仿宋"/>
          <w:sz w:val="32"/>
        </w:rPr>
        <w:t>万元，其中：公务用车运行费</w:t>
      </w:r>
      <w:r>
        <w:rPr>
          <w:rFonts w:ascii="仿宋" w:eastAsia="仿宋" w:hAnsi="仿宋" w:cs="仿宋" w:hint="eastAsia"/>
          <w:sz w:val="32"/>
        </w:rPr>
        <w:t>15.00</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0.00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；公务用车购置费</w:t>
      </w:r>
      <w:r>
        <w:rPr>
          <w:rFonts w:ascii="仿宋" w:eastAsia="仿宋" w:hAnsi="仿宋" w:cs="仿宋" w:hint="eastAsia"/>
          <w:sz w:val="32"/>
        </w:rPr>
        <w:t>0.00</w:t>
      </w:r>
      <w:r>
        <w:rPr>
          <w:rFonts w:ascii="仿宋" w:eastAsia="仿宋" w:hAnsi="仿宋" w:cs="仿宋"/>
          <w:sz w:val="32"/>
        </w:rPr>
        <w:t>万元，比上年</w:t>
      </w:r>
      <w:r>
        <w:rPr>
          <w:rFonts w:ascii="仿宋" w:eastAsia="仿宋" w:hAnsi="仿宋" w:cs="仿宋" w:hint="eastAsia"/>
          <w:sz w:val="32"/>
        </w:rPr>
        <w:t>增加</w:t>
      </w:r>
      <w:r>
        <w:rPr>
          <w:rFonts w:ascii="仿宋" w:eastAsia="仿宋" w:hAnsi="仿宋" w:cs="仿宋" w:hint="eastAsia"/>
          <w:sz w:val="32"/>
        </w:rPr>
        <w:t>0.00</w:t>
      </w:r>
      <w:r>
        <w:rPr>
          <w:rFonts w:ascii="仿宋" w:eastAsia="仿宋" w:hAnsi="仿宋" w:cs="仿宋"/>
          <w:sz w:val="32"/>
        </w:rPr>
        <w:t>万元，</w:t>
      </w:r>
      <w:r>
        <w:rPr>
          <w:rFonts w:ascii="仿宋" w:eastAsia="仿宋" w:hAnsi="仿宋" w:cs="仿宋" w:hint="eastAsia"/>
          <w:sz w:val="32"/>
        </w:rPr>
        <w:t>与上年持平</w:t>
      </w:r>
      <w:r>
        <w:rPr>
          <w:rFonts w:ascii="仿宋" w:eastAsia="仿宋" w:hAnsi="仿宋" w:cs="仿宋"/>
          <w:sz w:val="32"/>
        </w:rPr>
        <w:t>。主要原因是</w:t>
      </w:r>
      <w:r>
        <w:rPr>
          <w:rFonts w:ascii="仿宋" w:eastAsia="仿宋" w:hAnsi="仿宋" w:cs="仿宋"/>
          <w:sz w:val="32"/>
        </w:rPr>
        <w:t xml:space="preserve">: </w:t>
      </w:r>
      <w:r>
        <w:rPr>
          <w:rFonts w:ascii="仿宋" w:eastAsia="仿宋" w:hAnsi="仿宋" w:cs="仿宋" w:hint="eastAsia"/>
          <w:sz w:val="32"/>
        </w:rPr>
        <w:t>严格控制公务用车，不增加预算</w:t>
      </w:r>
      <w:r>
        <w:rPr>
          <w:rFonts w:ascii="仿宋" w:eastAsia="仿宋" w:hAnsi="仿宋" w:cs="仿宋"/>
          <w:sz w:val="32"/>
        </w:rPr>
        <w:t>。</w:t>
      </w:r>
    </w:p>
    <w:p w:rsidR="00C1451E" w:rsidRDefault="00574FC5">
      <w:pPr>
        <w:pStyle w:val="1"/>
      </w:pPr>
      <w:bookmarkStart w:id="23" w:name="_Toc26347"/>
      <w:r>
        <w:rPr>
          <w:rFonts w:hint="eastAsia"/>
        </w:rPr>
        <w:t>七、预算绩效目标情况</w:t>
      </w:r>
      <w:bookmarkEnd w:id="23"/>
    </w:p>
    <w:p w:rsidR="00C1451E" w:rsidRDefault="00574FC5">
      <w:pPr>
        <w:spacing w:line="590" w:lineRule="exact"/>
        <w:ind w:firstLineChars="196" w:firstLine="630"/>
        <w:rPr>
          <w:rFonts w:ascii="楷体" w:eastAsia="楷体" w:hAnsi="楷体"/>
          <w:b/>
          <w:sz w:val="32"/>
          <w:szCs w:val="32"/>
        </w:rPr>
      </w:pPr>
      <w:r>
        <w:rPr>
          <w:rFonts w:ascii="楷体" w:eastAsia="楷体" w:hAnsi="楷体" w:hint="eastAsia"/>
          <w:b/>
          <w:sz w:val="32"/>
          <w:szCs w:val="32"/>
        </w:rPr>
        <w:t>（一）绩效目标设置情况</w:t>
      </w:r>
    </w:p>
    <w:p w:rsidR="00C1451E" w:rsidRDefault="00574FC5">
      <w:pPr>
        <w:spacing w:line="590" w:lineRule="exact"/>
        <w:ind w:firstLineChars="196" w:firstLine="627"/>
        <w:rPr>
          <w:rFonts w:ascii="仿宋" w:eastAsia="仿宋" w:hAnsi="仿宋" w:cs="仿宋_GB2312"/>
          <w:kern w:val="0"/>
          <w:sz w:val="32"/>
          <w:szCs w:val="32"/>
        </w:rPr>
      </w:pPr>
      <w:r>
        <w:rPr>
          <w:rFonts w:ascii="仿宋" w:eastAsia="仿宋" w:hAnsi="仿宋" w:cs="仿宋" w:hint="eastAsia"/>
          <w:sz w:val="32"/>
        </w:rPr>
        <w:lastRenderedPageBreak/>
        <w:t>2026</w:t>
      </w:r>
      <w:r>
        <w:rPr>
          <w:rFonts w:ascii="仿宋" w:eastAsia="仿宋" w:hAnsi="仿宋" w:cs="仿宋"/>
          <w:sz w:val="32"/>
        </w:rPr>
        <w:t>年</w:t>
      </w:r>
      <w:r>
        <w:rPr>
          <w:rFonts w:ascii="仿宋" w:eastAsia="仿宋" w:hAnsi="仿宋" w:cs="仿宋" w:hint="eastAsia"/>
          <w:sz w:val="32"/>
        </w:rPr>
        <w:t>尤溪县自然资源局</w:t>
      </w:r>
      <w:r>
        <w:rPr>
          <w:rFonts w:ascii="仿宋" w:eastAsia="仿宋" w:hAnsi="仿宋" w:cs="仿宋"/>
          <w:sz w:val="32"/>
        </w:rPr>
        <w:t>单位</w:t>
      </w:r>
      <w:r>
        <w:rPr>
          <w:rFonts w:ascii="仿宋" w:eastAsia="仿宋" w:hAnsi="仿宋" w:cs="仿宋"/>
          <w:sz w:val="32"/>
        </w:rPr>
        <w:t>按照全面实施预算绩效管理的要求，编制绩效目标并公开。</w:t>
      </w:r>
    </w:p>
    <w:p w:rsidR="00C1451E" w:rsidRDefault="00574FC5">
      <w:pPr>
        <w:spacing w:line="590" w:lineRule="exact"/>
        <w:ind w:firstLineChars="196" w:firstLine="630"/>
        <w:rPr>
          <w:rFonts w:ascii="楷体" w:eastAsia="楷体" w:hAnsi="楷体"/>
          <w:b/>
          <w:sz w:val="32"/>
          <w:szCs w:val="32"/>
        </w:rPr>
      </w:pPr>
      <w:r>
        <w:rPr>
          <w:rFonts w:ascii="楷体" w:eastAsia="楷体" w:hAnsi="楷体" w:hint="eastAsia"/>
          <w:b/>
          <w:sz w:val="32"/>
          <w:szCs w:val="32"/>
        </w:rPr>
        <w:t>（二）绩效目标表及说明</w:t>
      </w:r>
    </w:p>
    <w:p w:rsidR="00C1451E" w:rsidRDefault="00574FC5">
      <w:pPr>
        <w:spacing w:line="590" w:lineRule="exact"/>
        <w:ind w:firstLineChars="200" w:firstLine="640"/>
        <w:rPr>
          <w:rFonts w:ascii="仿宋" w:eastAsia="仿宋" w:hAnsi="仿宋" w:cs="仿宋"/>
          <w:sz w:val="32"/>
        </w:rPr>
      </w:pPr>
      <w:r>
        <w:rPr>
          <w:rFonts w:ascii="Times New Roman" w:eastAsia="Times New Roman" w:hAnsi="Times New Roman" w:cs="Times New Roman"/>
          <w:sz w:val="32"/>
        </w:rPr>
        <w:t>1</w:t>
      </w:r>
      <w:r>
        <w:rPr>
          <w:rFonts w:ascii="仿宋" w:eastAsia="仿宋" w:hAnsi="仿宋" w:cs="仿宋"/>
          <w:sz w:val="32"/>
        </w:rPr>
        <w:t>.</w:t>
      </w:r>
      <w:r>
        <w:rPr>
          <w:rFonts w:ascii="仿宋" w:eastAsia="仿宋" w:hAnsi="仿宋" w:cs="仿宋"/>
          <w:sz w:val="32"/>
        </w:rPr>
        <w:t>项目支出绩效目标表</w:t>
      </w:r>
    </w:p>
    <w:p w:rsidR="00C1451E" w:rsidRDefault="00574FC5">
      <w:pPr>
        <w:rPr>
          <w:rFonts w:ascii="仿宋" w:eastAsia="仿宋" w:hAnsi="仿宋" w:cs="仿宋"/>
          <w:sz w:val="32"/>
        </w:rPr>
      </w:pPr>
      <w:r>
        <w:rPr>
          <w:rFonts w:ascii="仿宋" w:eastAsia="仿宋" w:hAnsi="仿宋" w:cs="仿宋"/>
          <w:sz w:val="32"/>
        </w:rPr>
        <w:br w:type="page"/>
      </w:r>
    </w:p>
    <w:p w:rsidR="00C1451E" w:rsidRDefault="00C1451E">
      <w:pPr>
        <w:spacing w:line="590" w:lineRule="exact"/>
        <w:ind w:firstLineChars="200" w:firstLine="640"/>
        <w:rPr>
          <w:rFonts w:ascii="仿宋" w:eastAsia="仿宋" w:hAnsi="仿宋" w:cs="仿宋"/>
          <w:sz w:val="32"/>
        </w:rPr>
      </w:pPr>
    </w:p>
    <w:p w:rsidR="00C1451E" w:rsidRDefault="00574FC5">
      <w:pPr>
        <w:spacing w:before="100" w:after="100"/>
        <w:jc w:val="center"/>
        <w:rPr>
          <w:rFonts w:ascii="方正小标宋简体" w:eastAsia="方正小标宋简体" w:hAnsi="方正小标宋简体" w:cs="方正小标宋简体"/>
          <w:sz w:val="36"/>
        </w:rPr>
      </w:pPr>
      <w:r>
        <w:rPr>
          <w:rFonts w:ascii="方正小标宋简体" w:eastAsia="方正小标宋简体" w:hAnsi="方正小标宋简体" w:cs="方正小标宋简体" w:hint="eastAsia"/>
          <w:sz w:val="36"/>
        </w:rPr>
        <w:t>302001_</w:t>
      </w:r>
      <w:r>
        <w:rPr>
          <w:rFonts w:ascii="方正小标宋简体" w:eastAsia="方正小标宋简体" w:hAnsi="方正小标宋简体" w:cs="方正小标宋简体" w:hint="eastAsia"/>
          <w:sz w:val="36"/>
        </w:rPr>
        <w:t>尤溪县自然资源局</w:t>
      </w:r>
      <w:r>
        <w:rPr>
          <w:rFonts w:ascii="方正小标宋简体" w:eastAsia="方正小标宋简体" w:hAnsi="方正小标宋简体" w:cs="方正小标宋简体" w:hint="eastAsia"/>
          <w:sz w:val="36"/>
        </w:rPr>
        <w:t>_</w:t>
      </w:r>
      <w:r>
        <w:rPr>
          <w:rFonts w:ascii="方正小标宋简体" w:eastAsia="方正小标宋简体" w:hAnsi="方正小标宋简体" w:cs="方正小标宋简体" w:hint="eastAsia"/>
          <w:sz w:val="36"/>
        </w:rPr>
        <w:t>自然资源相关项目经费项目绩效目标表</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718"/>
        <w:gridCol w:w="1439"/>
        <w:gridCol w:w="2159"/>
        <w:gridCol w:w="2159"/>
        <w:gridCol w:w="2159"/>
      </w:tblGrid>
      <w:tr w:rsidR="00C1451E">
        <w:tc>
          <w:tcPr>
            <w:tcW w:w="719" w:type="dxa"/>
            <w:vMerge w:val="restart"/>
          </w:tcPr>
          <w:p w:rsidR="00C1451E" w:rsidRDefault="00574FC5">
            <w:r>
              <w:rPr>
                <w:rFonts w:ascii="宋体" w:eastAsia="宋体" w:hAnsi="宋体" w:cs="宋体"/>
                <w:sz w:val="20"/>
              </w:rPr>
              <w:t>项目资金（万元）</w:t>
            </w:r>
          </w:p>
        </w:tc>
        <w:tc>
          <w:tcPr>
            <w:tcW w:w="3597" w:type="dxa"/>
            <w:gridSpan w:val="2"/>
          </w:tcPr>
          <w:p w:rsidR="00C1451E" w:rsidRDefault="00574FC5">
            <w:r>
              <w:rPr>
                <w:rFonts w:ascii="宋体" w:eastAsia="宋体" w:hAnsi="宋体" w:cs="宋体"/>
                <w:sz w:val="20"/>
              </w:rPr>
              <w:t>资金总额：</w:t>
            </w:r>
          </w:p>
        </w:tc>
        <w:tc>
          <w:tcPr>
            <w:tcW w:w="4316" w:type="dxa"/>
            <w:gridSpan w:val="2"/>
          </w:tcPr>
          <w:p w:rsidR="00C1451E" w:rsidRDefault="00574FC5">
            <w:r>
              <w:rPr>
                <w:rFonts w:ascii="宋体" w:eastAsia="宋体" w:hAnsi="宋体" w:cs="宋体"/>
                <w:sz w:val="20"/>
              </w:rPr>
              <w:t>500.00</w:t>
            </w:r>
          </w:p>
        </w:tc>
      </w:tr>
      <w:tr w:rsidR="00C1451E">
        <w:tc>
          <w:tcPr>
            <w:tcW w:w="719" w:type="dxa"/>
            <w:vMerge/>
          </w:tcPr>
          <w:p w:rsidR="00C1451E" w:rsidRDefault="00C1451E"/>
        </w:tc>
        <w:tc>
          <w:tcPr>
            <w:tcW w:w="3597" w:type="dxa"/>
            <w:gridSpan w:val="2"/>
          </w:tcPr>
          <w:p w:rsidR="00C1451E" w:rsidRDefault="00574FC5">
            <w:r>
              <w:rPr>
                <w:rFonts w:ascii="宋体" w:eastAsia="宋体" w:hAnsi="宋体" w:cs="宋体"/>
                <w:sz w:val="20"/>
              </w:rPr>
              <w:t>财政拨款：</w:t>
            </w:r>
          </w:p>
        </w:tc>
        <w:tc>
          <w:tcPr>
            <w:tcW w:w="4316" w:type="dxa"/>
            <w:gridSpan w:val="2"/>
          </w:tcPr>
          <w:p w:rsidR="00C1451E" w:rsidRDefault="00574FC5">
            <w:r>
              <w:rPr>
                <w:rFonts w:ascii="宋体" w:eastAsia="宋体" w:hAnsi="宋体" w:cs="宋体"/>
                <w:sz w:val="20"/>
              </w:rPr>
              <w:t>500.00</w:t>
            </w:r>
          </w:p>
        </w:tc>
      </w:tr>
      <w:tr w:rsidR="00C1451E">
        <w:tc>
          <w:tcPr>
            <w:tcW w:w="719" w:type="dxa"/>
            <w:vMerge/>
          </w:tcPr>
          <w:p w:rsidR="00C1451E" w:rsidRDefault="00C1451E"/>
        </w:tc>
        <w:tc>
          <w:tcPr>
            <w:tcW w:w="3597" w:type="dxa"/>
            <w:gridSpan w:val="2"/>
          </w:tcPr>
          <w:p w:rsidR="00C1451E" w:rsidRDefault="00574FC5">
            <w:r>
              <w:rPr>
                <w:rFonts w:ascii="宋体" w:eastAsia="宋体" w:hAnsi="宋体" w:cs="宋体"/>
                <w:sz w:val="20"/>
              </w:rPr>
              <w:t>其他资金：</w:t>
            </w:r>
          </w:p>
        </w:tc>
        <w:tc>
          <w:tcPr>
            <w:tcW w:w="4316" w:type="dxa"/>
            <w:gridSpan w:val="2"/>
          </w:tcPr>
          <w:p w:rsidR="00C1451E" w:rsidRDefault="00574FC5">
            <w:r>
              <w:rPr>
                <w:rFonts w:ascii="宋体" w:eastAsia="宋体" w:hAnsi="宋体" w:cs="宋体"/>
                <w:sz w:val="20"/>
              </w:rPr>
              <w:t>0.00</w:t>
            </w:r>
          </w:p>
        </w:tc>
      </w:tr>
      <w:tr w:rsidR="00C1451E">
        <w:tc>
          <w:tcPr>
            <w:tcW w:w="719" w:type="dxa"/>
          </w:tcPr>
          <w:p w:rsidR="00C1451E" w:rsidRDefault="00574FC5">
            <w:r>
              <w:rPr>
                <w:rFonts w:ascii="宋体" w:eastAsia="宋体" w:hAnsi="宋体" w:cs="宋体"/>
                <w:sz w:val="20"/>
              </w:rPr>
              <w:t>总体目标</w:t>
            </w:r>
          </w:p>
        </w:tc>
        <w:tc>
          <w:tcPr>
            <w:tcW w:w="7913" w:type="dxa"/>
            <w:gridSpan w:val="4"/>
          </w:tcPr>
          <w:p w:rsidR="00C1451E" w:rsidRDefault="00574FC5">
            <w:r>
              <w:rPr>
                <w:rFonts w:ascii="宋体" w:eastAsia="宋体" w:hAnsi="宋体" w:cs="宋体"/>
                <w:sz w:val="20"/>
              </w:rPr>
              <w:t>在上级规定时间内，完成各项项目。</w:t>
            </w:r>
          </w:p>
        </w:tc>
      </w:tr>
      <w:tr w:rsidR="00C1451E">
        <w:tc>
          <w:tcPr>
            <w:tcW w:w="719" w:type="dxa"/>
            <w:vMerge w:val="restart"/>
            <w:vAlign w:val="center"/>
          </w:tcPr>
          <w:p w:rsidR="00C1451E" w:rsidRDefault="00574FC5">
            <w:pPr>
              <w:jc w:val="center"/>
            </w:pPr>
            <w:r>
              <w:rPr>
                <w:rFonts w:ascii="宋体" w:eastAsia="宋体" w:hAnsi="宋体" w:cs="宋体"/>
                <w:sz w:val="20"/>
              </w:rPr>
              <w:t>绩效目标指标</w:t>
            </w:r>
          </w:p>
        </w:tc>
        <w:tc>
          <w:tcPr>
            <w:tcW w:w="1439" w:type="dxa"/>
            <w:vAlign w:val="center"/>
          </w:tcPr>
          <w:p w:rsidR="00C1451E" w:rsidRDefault="00574FC5">
            <w:pPr>
              <w:jc w:val="center"/>
            </w:pPr>
            <w:r>
              <w:rPr>
                <w:rFonts w:ascii="宋体" w:eastAsia="宋体" w:hAnsi="宋体" w:cs="宋体"/>
                <w:sz w:val="20"/>
              </w:rPr>
              <w:t>一级指标</w:t>
            </w:r>
          </w:p>
        </w:tc>
        <w:tc>
          <w:tcPr>
            <w:tcW w:w="2158" w:type="dxa"/>
            <w:vAlign w:val="center"/>
          </w:tcPr>
          <w:p w:rsidR="00C1451E" w:rsidRDefault="00574FC5">
            <w:pPr>
              <w:jc w:val="center"/>
            </w:pPr>
            <w:r>
              <w:rPr>
                <w:rFonts w:ascii="宋体" w:eastAsia="宋体" w:hAnsi="宋体" w:cs="宋体"/>
                <w:sz w:val="20"/>
              </w:rPr>
              <w:t>二级指标</w:t>
            </w:r>
          </w:p>
        </w:tc>
        <w:tc>
          <w:tcPr>
            <w:tcW w:w="2158" w:type="dxa"/>
            <w:vAlign w:val="center"/>
          </w:tcPr>
          <w:p w:rsidR="00C1451E" w:rsidRDefault="00574FC5">
            <w:pPr>
              <w:jc w:val="center"/>
            </w:pPr>
            <w:r>
              <w:rPr>
                <w:rFonts w:ascii="宋体" w:eastAsia="宋体" w:hAnsi="宋体" w:cs="宋体"/>
                <w:sz w:val="20"/>
              </w:rPr>
              <w:t>三级指标</w:t>
            </w:r>
          </w:p>
        </w:tc>
        <w:tc>
          <w:tcPr>
            <w:tcW w:w="2158" w:type="dxa"/>
            <w:vAlign w:val="center"/>
          </w:tcPr>
          <w:p w:rsidR="00C1451E" w:rsidRDefault="00574FC5">
            <w:pPr>
              <w:jc w:val="center"/>
            </w:pPr>
            <w:r>
              <w:rPr>
                <w:rFonts w:ascii="宋体" w:eastAsia="宋体" w:hAnsi="宋体" w:cs="宋体"/>
                <w:sz w:val="20"/>
              </w:rPr>
              <w:t>目标值</w:t>
            </w:r>
          </w:p>
        </w:tc>
      </w:tr>
      <w:tr w:rsidR="00C1451E">
        <w:tc>
          <w:tcPr>
            <w:tcW w:w="719" w:type="dxa"/>
            <w:vMerge/>
            <w:vAlign w:val="center"/>
          </w:tcPr>
          <w:p w:rsidR="00C1451E" w:rsidRDefault="00C1451E">
            <w:pPr>
              <w:jc w:val="center"/>
            </w:pPr>
          </w:p>
        </w:tc>
        <w:tc>
          <w:tcPr>
            <w:tcW w:w="1439" w:type="dxa"/>
            <w:vAlign w:val="center"/>
          </w:tcPr>
          <w:p w:rsidR="00C1451E" w:rsidRDefault="00574FC5">
            <w:pPr>
              <w:jc w:val="center"/>
            </w:pPr>
            <w:r>
              <w:rPr>
                <w:rFonts w:ascii="宋体" w:eastAsia="宋体" w:hAnsi="宋体" w:cs="宋体"/>
                <w:sz w:val="20"/>
              </w:rPr>
              <w:t>成本指标</w:t>
            </w:r>
          </w:p>
        </w:tc>
        <w:tc>
          <w:tcPr>
            <w:tcW w:w="2158" w:type="dxa"/>
            <w:vAlign w:val="center"/>
          </w:tcPr>
          <w:p w:rsidR="00C1451E" w:rsidRDefault="00574FC5">
            <w:pPr>
              <w:jc w:val="center"/>
            </w:pPr>
            <w:r>
              <w:rPr>
                <w:rFonts w:ascii="宋体" w:eastAsia="宋体" w:hAnsi="宋体" w:cs="宋体"/>
                <w:sz w:val="20"/>
              </w:rPr>
              <w:t>经济成本指标</w:t>
            </w:r>
          </w:p>
        </w:tc>
        <w:tc>
          <w:tcPr>
            <w:tcW w:w="2158" w:type="dxa"/>
            <w:vAlign w:val="center"/>
          </w:tcPr>
          <w:p w:rsidR="00C1451E" w:rsidRDefault="00574FC5">
            <w:pPr>
              <w:jc w:val="center"/>
            </w:pPr>
            <w:r>
              <w:rPr>
                <w:rFonts w:ascii="宋体" w:eastAsia="宋体" w:hAnsi="宋体" w:cs="宋体"/>
                <w:sz w:val="20"/>
              </w:rPr>
              <w:t>成本控制率</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Merge w:val="restart"/>
            <w:vAlign w:val="center"/>
          </w:tcPr>
          <w:p w:rsidR="00C1451E" w:rsidRDefault="00574FC5">
            <w:pPr>
              <w:jc w:val="center"/>
            </w:pPr>
            <w:r>
              <w:rPr>
                <w:rFonts w:ascii="宋体" w:eastAsia="宋体" w:hAnsi="宋体" w:cs="宋体"/>
                <w:sz w:val="20"/>
              </w:rPr>
              <w:t>产出指标</w:t>
            </w:r>
          </w:p>
        </w:tc>
        <w:tc>
          <w:tcPr>
            <w:tcW w:w="2158" w:type="dxa"/>
            <w:vAlign w:val="center"/>
          </w:tcPr>
          <w:p w:rsidR="00C1451E" w:rsidRDefault="00574FC5">
            <w:pPr>
              <w:jc w:val="center"/>
            </w:pPr>
            <w:r>
              <w:rPr>
                <w:rFonts w:ascii="宋体" w:eastAsia="宋体" w:hAnsi="宋体" w:cs="宋体"/>
                <w:sz w:val="20"/>
              </w:rPr>
              <w:t>数量指标</w:t>
            </w:r>
          </w:p>
        </w:tc>
        <w:tc>
          <w:tcPr>
            <w:tcW w:w="2158" w:type="dxa"/>
            <w:vAlign w:val="center"/>
          </w:tcPr>
          <w:p w:rsidR="00C1451E" w:rsidRDefault="00574FC5">
            <w:pPr>
              <w:jc w:val="center"/>
            </w:pPr>
            <w:r>
              <w:rPr>
                <w:rFonts w:ascii="宋体" w:eastAsia="宋体" w:hAnsi="宋体" w:cs="宋体"/>
                <w:sz w:val="20"/>
              </w:rPr>
              <w:t>成果完成率</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质量指标</w:t>
            </w:r>
          </w:p>
        </w:tc>
        <w:tc>
          <w:tcPr>
            <w:tcW w:w="2158" w:type="dxa"/>
            <w:vAlign w:val="center"/>
          </w:tcPr>
          <w:p w:rsidR="00C1451E" w:rsidRDefault="00574FC5">
            <w:pPr>
              <w:jc w:val="center"/>
            </w:pPr>
            <w:r>
              <w:rPr>
                <w:rFonts w:ascii="宋体" w:eastAsia="宋体" w:hAnsi="宋体" w:cs="宋体"/>
                <w:sz w:val="20"/>
              </w:rPr>
              <w:t>成果通过率</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时效指标</w:t>
            </w:r>
          </w:p>
        </w:tc>
        <w:tc>
          <w:tcPr>
            <w:tcW w:w="2158" w:type="dxa"/>
            <w:vAlign w:val="center"/>
          </w:tcPr>
          <w:p w:rsidR="00C1451E" w:rsidRDefault="00574FC5">
            <w:pPr>
              <w:jc w:val="center"/>
            </w:pPr>
            <w:r>
              <w:rPr>
                <w:rFonts w:ascii="宋体" w:eastAsia="宋体" w:hAnsi="宋体" w:cs="宋体"/>
                <w:sz w:val="20"/>
              </w:rPr>
              <w:t>项目按时完成率</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Merge w:val="restart"/>
            <w:vAlign w:val="center"/>
          </w:tcPr>
          <w:p w:rsidR="00C1451E" w:rsidRDefault="00574FC5">
            <w:pPr>
              <w:jc w:val="center"/>
            </w:pPr>
            <w:r>
              <w:rPr>
                <w:rFonts w:ascii="宋体" w:eastAsia="宋体" w:hAnsi="宋体" w:cs="宋体"/>
                <w:sz w:val="20"/>
              </w:rPr>
              <w:t>效益指标</w:t>
            </w:r>
          </w:p>
        </w:tc>
        <w:tc>
          <w:tcPr>
            <w:tcW w:w="2158" w:type="dxa"/>
            <w:vAlign w:val="center"/>
          </w:tcPr>
          <w:p w:rsidR="00C1451E" w:rsidRDefault="00574FC5">
            <w:pPr>
              <w:jc w:val="center"/>
            </w:pPr>
            <w:r>
              <w:rPr>
                <w:rFonts w:ascii="宋体" w:eastAsia="宋体" w:hAnsi="宋体" w:cs="宋体"/>
                <w:sz w:val="20"/>
              </w:rPr>
              <w:t>经济效益指标</w:t>
            </w:r>
          </w:p>
        </w:tc>
        <w:tc>
          <w:tcPr>
            <w:tcW w:w="2158" w:type="dxa"/>
            <w:vAlign w:val="center"/>
          </w:tcPr>
          <w:p w:rsidR="00C1451E" w:rsidRDefault="00574FC5">
            <w:pPr>
              <w:jc w:val="center"/>
            </w:pPr>
            <w:r>
              <w:rPr>
                <w:rFonts w:ascii="宋体" w:eastAsia="宋体" w:hAnsi="宋体" w:cs="宋体"/>
                <w:sz w:val="20"/>
              </w:rPr>
              <w:t>避免财产损失金额</w:t>
            </w:r>
          </w:p>
        </w:tc>
        <w:tc>
          <w:tcPr>
            <w:tcW w:w="2158" w:type="dxa"/>
            <w:vAlign w:val="center"/>
          </w:tcPr>
          <w:p w:rsidR="00C1451E" w:rsidRDefault="00574FC5">
            <w:pPr>
              <w:jc w:val="center"/>
            </w:pPr>
            <w:r>
              <w:rPr>
                <w:rFonts w:ascii="宋体" w:eastAsia="宋体" w:hAnsi="宋体" w:cs="宋体"/>
                <w:sz w:val="20"/>
              </w:rPr>
              <w:t>400</w:t>
            </w:r>
            <w:r>
              <w:rPr>
                <w:rFonts w:ascii="宋体" w:eastAsia="宋体" w:hAnsi="宋体" w:cs="宋体"/>
                <w:sz w:val="20"/>
              </w:rPr>
              <w:t>万元</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社会效益指标</w:t>
            </w:r>
          </w:p>
        </w:tc>
        <w:tc>
          <w:tcPr>
            <w:tcW w:w="2158" w:type="dxa"/>
            <w:vAlign w:val="center"/>
          </w:tcPr>
          <w:p w:rsidR="00C1451E" w:rsidRDefault="00574FC5">
            <w:pPr>
              <w:jc w:val="center"/>
            </w:pPr>
            <w:r>
              <w:rPr>
                <w:rFonts w:ascii="宋体" w:eastAsia="宋体" w:hAnsi="宋体" w:cs="宋体"/>
                <w:sz w:val="20"/>
              </w:rPr>
              <w:t>公共服务平台访问率</w:t>
            </w:r>
          </w:p>
        </w:tc>
        <w:tc>
          <w:tcPr>
            <w:tcW w:w="2158" w:type="dxa"/>
            <w:vAlign w:val="center"/>
          </w:tcPr>
          <w:p w:rsidR="00C1451E" w:rsidRDefault="00574FC5">
            <w:pPr>
              <w:jc w:val="center"/>
            </w:pPr>
            <w:r>
              <w:rPr>
                <w:rFonts w:ascii="宋体" w:eastAsia="宋体" w:hAnsi="宋体" w:cs="宋体"/>
                <w:sz w:val="20"/>
              </w:rPr>
              <w:t>1000</w:t>
            </w:r>
            <w:r>
              <w:rPr>
                <w:rFonts w:ascii="宋体" w:eastAsia="宋体" w:hAnsi="宋体" w:cs="宋体"/>
                <w:sz w:val="20"/>
              </w:rPr>
              <w:t>次</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生态效益指标</w:t>
            </w:r>
          </w:p>
        </w:tc>
        <w:tc>
          <w:tcPr>
            <w:tcW w:w="2158" w:type="dxa"/>
            <w:vAlign w:val="center"/>
          </w:tcPr>
          <w:p w:rsidR="00C1451E" w:rsidRDefault="00574FC5">
            <w:pPr>
              <w:jc w:val="center"/>
            </w:pPr>
            <w:r>
              <w:rPr>
                <w:rFonts w:ascii="宋体" w:eastAsia="宋体" w:hAnsi="宋体" w:cs="宋体"/>
                <w:sz w:val="20"/>
              </w:rPr>
              <w:t>存量违建减少率</w:t>
            </w:r>
          </w:p>
        </w:tc>
        <w:tc>
          <w:tcPr>
            <w:tcW w:w="2158" w:type="dxa"/>
            <w:vAlign w:val="center"/>
          </w:tcPr>
          <w:p w:rsidR="00C1451E" w:rsidRDefault="00574FC5">
            <w:pPr>
              <w:jc w:val="center"/>
            </w:pPr>
            <w:r>
              <w:rPr>
                <w:rFonts w:ascii="宋体" w:eastAsia="宋体" w:hAnsi="宋体" w:cs="宋体"/>
                <w:sz w:val="20"/>
              </w:rPr>
              <w:t>20%</w:t>
            </w:r>
          </w:p>
        </w:tc>
      </w:tr>
      <w:tr w:rsidR="00C1451E">
        <w:tc>
          <w:tcPr>
            <w:tcW w:w="719" w:type="dxa"/>
            <w:vMerge/>
            <w:vAlign w:val="center"/>
          </w:tcPr>
          <w:p w:rsidR="00C1451E" w:rsidRDefault="00C1451E">
            <w:pPr>
              <w:jc w:val="center"/>
            </w:pPr>
          </w:p>
        </w:tc>
        <w:tc>
          <w:tcPr>
            <w:tcW w:w="1439" w:type="dxa"/>
            <w:vAlign w:val="center"/>
          </w:tcPr>
          <w:p w:rsidR="00C1451E" w:rsidRDefault="00574FC5">
            <w:pPr>
              <w:jc w:val="center"/>
            </w:pPr>
            <w:r>
              <w:rPr>
                <w:rFonts w:ascii="宋体" w:eastAsia="宋体" w:hAnsi="宋体" w:cs="宋体"/>
                <w:sz w:val="20"/>
              </w:rPr>
              <w:t>满意度指标</w:t>
            </w:r>
          </w:p>
        </w:tc>
        <w:tc>
          <w:tcPr>
            <w:tcW w:w="2158" w:type="dxa"/>
            <w:vAlign w:val="center"/>
          </w:tcPr>
          <w:p w:rsidR="00C1451E" w:rsidRDefault="00574FC5">
            <w:pPr>
              <w:jc w:val="center"/>
            </w:pPr>
            <w:r>
              <w:rPr>
                <w:rFonts w:ascii="宋体" w:eastAsia="宋体" w:hAnsi="宋体" w:cs="宋体"/>
                <w:sz w:val="20"/>
              </w:rPr>
              <w:t>服务对象满意度指标</w:t>
            </w:r>
          </w:p>
        </w:tc>
        <w:tc>
          <w:tcPr>
            <w:tcW w:w="2158" w:type="dxa"/>
            <w:vAlign w:val="center"/>
          </w:tcPr>
          <w:p w:rsidR="00C1451E" w:rsidRDefault="00574FC5">
            <w:pPr>
              <w:jc w:val="center"/>
            </w:pPr>
            <w:r>
              <w:rPr>
                <w:rFonts w:ascii="宋体" w:eastAsia="宋体" w:hAnsi="宋体" w:cs="宋体"/>
                <w:sz w:val="20"/>
              </w:rPr>
              <w:t>服务对象满意度</w:t>
            </w:r>
          </w:p>
        </w:tc>
        <w:tc>
          <w:tcPr>
            <w:tcW w:w="2158" w:type="dxa"/>
            <w:vAlign w:val="center"/>
          </w:tcPr>
          <w:p w:rsidR="00C1451E" w:rsidRDefault="00574FC5">
            <w:pPr>
              <w:jc w:val="center"/>
            </w:pPr>
            <w:r>
              <w:rPr>
                <w:rFonts w:ascii="宋体" w:eastAsia="宋体" w:hAnsi="宋体" w:cs="宋体"/>
                <w:sz w:val="20"/>
              </w:rPr>
              <w:t>95%</w:t>
            </w:r>
          </w:p>
        </w:tc>
      </w:tr>
    </w:tbl>
    <w:p w:rsidR="00C1451E" w:rsidRDefault="00574FC5">
      <w:pPr>
        <w:rPr>
          <w:rFonts w:ascii="宋体" w:eastAsia="宋体" w:hAnsi="宋体" w:cs="宋体"/>
          <w:sz w:val="20"/>
        </w:rPr>
      </w:pPr>
      <w:r>
        <w:rPr>
          <w:rFonts w:ascii="宋体" w:eastAsia="宋体" w:hAnsi="宋体" w:cs="宋体" w:hint="eastAsia"/>
          <w:sz w:val="20"/>
        </w:rPr>
        <w:br w:type="page"/>
      </w:r>
    </w:p>
    <w:p w:rsidR="00C1451E" w:rsidRDefault="00C1451E">
      <w:pPr>
        <w:spacing w:before="100" w:after="100"/>
        <w:jc w:val="center"/>
        <w:rPr>
          <w:rFonts w:ascii="宋体" w:eastAsia="宋体" w:hAnsi="宋体" w:cs="宋体"/>
          <w:sz w:val="20"/>
        </w:rPr>
      </w:pPr>
    </w:p>
    <w:p w:rsidR="00C1451E" w:rsidRDefault="00574FC5">
      <w:pPr>
        <w:spacing w:before="100" w:after="100"/>
        <w:jc w:val="center"/>
        <w:rPr>
          <w:rFonts w:ascii="方正小标宋简体" w:eastAsia="方正小标宋简体" w:hAnsi="方正小标宋简体" w:cs="方正小标宋简体"/>
          <w:sz w:val="36"/>
        </w:rPr>
      </w:pPr>
      <w:r>
        <w:rPr>
          <w:rFonts w:ascii="方正小标宋简体" w:eastAsia="方正小标宋简体" w:hAnsi="方正小标宋简体" w:cs="方正小标宋简体" w:hint="eastAsia"/>
          <w:sz w:val="36"/>
        </w:rPr>
        <w:t>302001_</w:t>
      </w:r>
      <w:r>
        <w:rPr>
          <w:rFonts w:ascii="方正小标宋简体" w:eastAsia="方正小标宋简体" w:hAnsi="方正小标宋简体" w:cs="方正小标宋简体" w:hint="eastAsia"/>
          <w:sz w:val="36"/>
        </w:rPr>
        <w:t>尤溪县自然资源局</w:t>
      </w:r>
      <w:r>
        <w:rPr>
          <w:rFonts w:ascii="方正小标宋简体" w:eastAsia="方正小标宋简体" w:hAnsi="方正小标宋简体" w:cs="方正小标宋简体" w:hint="eastAsia"/>
          <w:sz w:val="36"/>
        </w:rPr>
        <w:t>_2026</w:t>
      </w:r>
      <w:r>
        <w:rPr>
          <w:rFonts w:ascii="方正小标宋简体" w:eastAsia="方正小标宋简体" w:hAnsi="方正小标宋简体" w:cs="方正小标宋简体" w:hint="eastAsia"/>
          <w:sz w:val="36"/>
        </w:rPr>
        <w:t>年自然资源工作经费、补充耕地交易、专项核查费项目绩效目标表</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718"/>
        <w:gridCol w:w="1439"/>
        <w:gridCol w:w="2159"/>
        <w:gridCol w:w="2159"/>
        <w:gridCol w:w="2159"/>
      </w:tblGrid>
      <w:tr w:rsidR="00C1451E">
        <w:tc>
          <w:tcPr>
            <w:tcW w:w="719" w:type="dxa"/>
            <w:vMerge w:val="restart"/>
          </w:tcPr>
          <w:p w:rsidR="00C1451E" w:rsidRDefault="00574FC5">
            <w:r>
              <w:rPr>
                <w:rFonts w:ascii="宋体" w:eastAsia="宋体" w:hAnsi="宋体" w:cs="宋体"/>
                <w:sz w:val="20"/>
              </w:rPr>
              <w:t>项目资金（万元）</w:t>
            </w:r>
          </w:p>
        </w:tc>
        <w:tc>
          <w:tcPr>
            <w:tcW w:w="3597" w:type="dxa"/>
            <w:gridSpan w:val="2"/>
          </w:tcPr>
          <w:p w:rsidR="00C1451E" w:rsidRDefault="00574FC5">
            <w:r>
              <w:rPr>
                <w:rFonts w:ascii="宋体" w:eastAsia="宋体" w:hAnsi="宋体" w:cs="宋体"/>
                <w:sz w:val="20"/>
              </w:rPr>
              <w:t>资金总额：</w:t>
            </w:r>
          </w:p>
        </w:tc>
        <w:tc>
          <w:tcPr>
            <w:tcW w:w="4316" w:type="dxa"/>
            <w:gridSpan w:val="2"/>
          </w:tcPr>
          <w:p w:rsidR="00C1451E" w:rsidRDefault="00574FC5">
            <w:r>
              <w:rPr>
                <w:rFonts w:ascii="宋体" w:eastAsia="宋体" w:hAnsi="宋体" w:cs="宋体"/>
                <w:sz w:val="20"/>
              </w:rPr>
              <w:t>5000.00</w:t>
            </w:r>
          </w:p>
        </w:tc>
      </w:tr>
      <w:tr w:rsidR="00C1451E">
        <w:tc>
          <w:tcPr>
            <w:tcW w:w="719" w:type="dxa"/>
            <w:vMerge/>
          </w:tcPr>
          <w:p w:rsidR="00C1451E" w:rsidRDefault="00C1451E"/>
        </w:tc>
        <w:tc>
          <w:tcPr>
            <w:tcW w:w="3597" w:type="dxa"/>
            <w:gridSpan w:val="2"/>
          </w:tcPr>
          <w:p w:rsidR="00C1451E" w:rsidRDefault="00574FC5">
            <w:r>
              <w:rPr>
                <w:rFonts w:ascii="宋体" w:eastAsia="宋体" w:hAnsi="宋体" w:cs="宋体"/>
                <w:sz w:val="20"/>
              </w:rPr>
              <w:t>财政拨款：</w:t>
            </w:r>
          </w:p>
        </w:tc>
        <w:tc>
          <w:tcPr>
            <w:tcW w:w="4316" w:type="dxa"/>
            <w:gridSpan w:val="2"/>
          </w:tcPr>
          <w:p w:rsidR="00C1451E" w:rsidRDefault="00574FC5">
            <w:r>
              <w:rPr>
                <w:rFonts w:ascii="宋体" w:eastAsia="宋体" w:hAnsi="宋体" w:cs="宋体"/>
                <w:sz w:val="20"/>
              </w:rPr>
              <w:t>5000.00</w:t>
            </w:r>
          </w:p>
        </w:tc>
      </w:tr>
      <w:tr w:rsidR="00C1451E">
        <w:tc>
          <w:tcPr>
            <w:tcW w:w="719" w:type="dxa"/>
            <w:vMerge/>
          </w:tcPr>
          <w:p w:rsidR="00C1451E" w:rsidRDefault="00C1451E"/>
        </w:tc>
        <w:tc>
          <w:tcPr>
            <w:tcW w:w="3597" w:type="dxa"/>
            <w:gridSpan w:val="2"/>
          </w:tcPr>
          <w:p w:rsidR="00C1451E" w:rsidRDefault="00574FC5">
            <w:r>
              <w:rPr>
                <w:rFonts w:ascii="宋体" w:eastAsia="宋体" w:hAnsi="宋体" w:cs="宋体"/>
                <w:sz w:val="20"/>
              </w:rPr>
              <w:t>其他资金：</w:t>
            </w:r>
          </w:p>
        </w:tc>
        <w:tc>
          <w:tcPr>
            <w:tcW w:w="4316" w:type="dxa"/>
            <w:gridSpan w:val="2"/>
          </w:tcPr>
          <w:p w:rsidR="00C1451E" w:rsidRDefault="00574FC5">
            <w:r>
              <w:rPr>
                <w:rFonts w:ascii="宋体" w:eastAsia="宋体" w:hAnsi="宋体" w:cs="宋体"/>
                <w:sz w:val="20"/>
              </w:rPr>
              <w:t>0.00</w:t>
            </w:r>
          </w:p>
        </w:tc>
      </w:tr>
      <w:tr w:rsidR="00C1451E">
        <w:tc>
          <w:tcPr>
            <w:tcW w:w="719" w:type="dxa"/>
          </w:tcPr>
          <w:p w:rsidR="00C1451E" w:rsidRDefault="00574FC5">
            <w:r>
              <w:rPr>
                <w:rFonts w:ascii="宋体" w:eastAsia="宋体" w:hAnsi="宋体" w:cs="宋体"/>
                <w:sz w:val="20"/>
              </w:rPr>
              <w:t>总体目标</w:t>
            </w:r>
          </w:p>
        </w:tc>
        <w:tc>
          <w:tcPr>
            <w:tcW w:w="7913" w:type="dxa"/>
            <w:gridSpan w:val="4"/>
          </w:tcPr>
          <w:p w:rsidR="00C1451E" w:rsidRDefault="00574FC5">
            <w:r>
              <w:rPr>
                <w:rFonts w:ascii="宋体" w:eastAsia="宋体" w:hAnsi="宋体" w:cs="宋体"/>
                <w:sz w:val="20"/>
              </w:rPr>
              <w:t>通过实施补充耕地项目，产生补充耕地指标，通过指标交易增加我县财政收入预期</w:t>
            </w:r>
            <w:r>
              <w:rPr>
                <w:rFonts w:ascii="宋体" w:eastAsia="宋体" w:hAnsi="宋体" w:cs="宋体"/>
                <w:sz w:val="20"/>
              </w:rPr>
              <w:t>1.2</w:t>
            </w:r>
            <w:r>
              <w:rPr>
                <w:rFonts w:ascii="宋体" w:eastAsia="宋体" w:hAnsi="宋体" w:cs="宋体"/>
                <w:sz w:val="20"/>
              </w:rPr>
              <w:t>亿元。</w:t>
            </w:r>
          </w:p>
        </w:tc>
      </w:tr>
      <w:tr w:rsidR="00C1451E">
        <w:tc>
          <w:tcPr>
            <w:tcW w:w="719" w:type="dxa"/>
            <w:vMerge w:val="restart"/>
            <w:vAlign w:val="center"/>
          </w:tcPr>
          <w:p w:rsidR="00C1451E" w:rsidRDefault="00574FC5">
            <w:pPr>
              <w:jc w:val="center"/>
            </w:pPr>
            <w:r>
              <w:rPr>
                <w:rFonts w:ascii="宋体" w:eastAsia="宋体" w:hAnsi="宋体" w:cs="宋体"/>
                <w:sz w:val="20"/>
              </w:rPr>
              <w:t>绩效目标指标</w:t>
            </w:r>
          </w:p>
        </w:tc>
        <w:tc>
          <w:tcPr>
            <w:tcW w:w="1439" w:type="dxa"/>
            <w:vAlign w:val="center"/>
          </w:tcPr>
          <w:p w:rsidR="00C1451E" w:rsidRDefault="00574FC5">
            <w:pPr>
              <w:jc w:val="center"/>
            </w:pPr>
            <w:r>
              <w:rPr>
                <w:rFonts w:ascii="宋体" w:eastAsia="宋体" w:hAnsi="宋体" w:cs="宋体"/>
                <w:sz w:val="20"/>
              </w:rPr>
              <w:t>一级指标</w:t>
            </w:r>
          </w:p>
        </w:tc>
        <w:tc>
          <w:tcPr>
            <w:tcW w:w="2158" w:type="dxa"/>
            <w:vAlign w:val="center"/>
          </w:tcPr>
          <w:p w:rsidR="00C1451E" w:rsidRDefault="00574FC5">
            <w:pPr>
              <w:jc w:val="center"/>
            </w:pPr>
            <w:r>
              <w:rPr>
                <w:rFonts w:ascii="宋体" w:eastAsia="宋体" w:hAnsi="宋体" w:cs="宋体"/>
                <w:sz w:val="20"/>
              </w:rPr>
              <w:t>二级指标</w:t>
            </w:r>
          </w:p>
        </w:tc>
        <w:tc>
          <w:tcPr>
            <w:tcW w:w="2158" w:type="dxa"/>
            <w:vAlign w:val="center"/>
          </w:tcPr>
          <w:p w:rsidR="00C1451E" w:rsidRDefault="00574FC5">
            <w:pPr>
              <w:jc w:val="center"/>
            </w:pPr>
            <w:r>
              <w:rPr>
                <w:rFonts w:ascii="宋体" w:eastAsia="宋体" w:hAnsi="宋体" w:cs="宋体"/>
                <w:sz w:val="20"/>
              </w:rPr>
              <w:t>三级指标</w:t>
            </w:r>
          </w:p>
        </w:tc>
        <w:tc>
          <w:tcPr>
            <w:tcW w:w="2158" w:type="dxa"/>
            <w:vAlign w:val="center"/>
          </w:tcPr>
          <w:p w:rsidR="00C1451E" w:rsidRDefault="00574FC5">
            <w:pPr>
              <w:jc w:val="center"/>
            </w:pPr>
            <w:r>
              <w:rPr>
                <w:rFonts w:ascii="宋体" w:eastAsia="宋体" w:hAnsi="宋体" w:cs="宋体"/>
                <w:sz w:val="20"/>
              </w:rPr>
              <w:t>目标值</w:t>
            </w:r>
          </w:p>
        </w:tc>
      </w:tr>
      <w:tr w:rsidR="00C1451E">
        <w:tc>
          <w:tcPr>
            <w:tcW w:w="719" w:type="dxa"/>
            <w:vMerge/>
            <w:vAlign w:val="center"/>
          </w:tcPr>
          <w:p w:rsidR="00C1451E" w:rsidRDefault="00C1451E">
            <w:pPr>
              <w:jc w:val="center"/>
            </w:pPr>
          </w:p>
        </w:tc>
        <w:tc>
          <w:tcPr>
            <w:tcW w:w="1439" w:type="dxa"/>
            <w:vAlign w:val="center"/>
          </w:tcPr>
          <w:p w:rsidR="00C1451E" w:rsidRDefault="00574FC5">
            <w:pPr>
              <w:jc w:val="center"/>
            </w:pPr>
            <w:r>
              <w:rPr>
                <w:rFonts w:ascii="宋体" w:eastAsia="宋体" w:hAnsi="宋体" w:cs="宋体"/>
                <w:sz w:val="20"/>
              </w:rPr>
              <w:t>成本指标</w:t>
            </w:r>
          </w:p>
        </w:tc>
        <w:tc>
          <w:tcPr>
            <w:tcW w:w="2158" w:type="dxa"/>
            <w:vAlign w:val="center"/>
          </w:tcPr>
          <w:p w:rsidR="00C1451E" w:rsidRDefault="00574FC5">
            <w:pPr>
              <w:jc w:val="center"/>
            </w:pPr>
            <w:r>
              <w:rPr>
                <w:rFonts w:ascii="宋体" w:eastAsia="宋体" w:hAnsi="宋体" w:cs="宋体"/>
                <w:sz w:val="20"/>
              </w:rPr>
              <w:t>经济成本指标</w:t>
            </w:r>
          </w:p>
        </w:tc>
        <w:tc>
          <w:tcPr>
            <w:tcW w:w="2158" w:type="dxa"/>
            <w:vAlign w:val="center"/>
          </w:tcPr>
          <w:p w:rsidR="00C1451E" w:rsidRDefault="00574FC5">
            <w:pPr>
              <w:jc w:val="center"/>
            </w:pPr>
            <w:r>
              <w:rPr>
                <w:rFonts w:ascii="宋体" w:eastAsia="宋体" w:hAnsi="宋体" w:cs="宋体"/>
                <w:sz w:val="20"/>
              </w:rPr>
              <w:t>成本控制率</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Merge w:val="restart"/>
            <w:vAlign w:val="center"/>
          </w:tcPr>
          <w:p w:rsidR="00C1451E" w:rsidRDefault="00574FC5">
            <w:pPr>
              <w:jc w:val="center"/>
            </w:pPr>
            <w:r>
              <w:rPr>
                <w:rFonts w:ascii="宋体" w:eastAsia="宋体" w:hAnsi="宋体" w:cs="宋体"/>
                <w:sz w:val="20"/>
              </w:rPr>
              <w:t>产出指标</w:t>
            </w:r>
          </w:p>
        </w:tc>
        <w:tc>
          <w:tcPr>
            <w:tcW w:w="2158" w:type="dxa"/>
            <w:vAlign w:val="center"/>
          </w:tcPr>
          <w:p w:rsidR="00C1451E" w:rsidRDefault="00574FC5">
            <w:pPr>
              <w:jc w:val="center"/>
            </w:pPr>
            <w:r>
              <w:rPr>
                <w:rFonts w:ascii="宋体" w:eastAsia="宋体" w:hAnsi="宋体" w:cs="宋体"/>
                <w:sz w:val="20"/>
              </w:rPr>
              <w:t>数量指标</w:t>
            </w:r>
          </w:p>
        </w:tc>
        <w:tc>
          <w:tcPr>
            <w:tcW w:w="2158" w:type="dxa"/>
            <w:vAlign w:val="center"/>
          </w:tcPr>
          <w:p w:rsidR="00C1451E" w:rsidRDefault="00574FC5">
            <w:pPr>
              <w:jc w:val="center"/>
            </w:pPr>
            <w:r>
              <w:rPr>
                <w:rFonts w:ascii="宋体" w:eastAsia="宋体" w:hAnsi="宋体" w:cs="宋体"/>
                <w:sz w:val="20"/>
              </w:rPr>
              <w:t>新增耕地数量</w:t>
            </w:r>
          </w:p>
        </w:tc>
        <w:tc>
          <w:tcPr>
            <w:tcW w:w="2158" w:type="dxa"/>
            <w:vAlign w:val="center"/>
          </w:tcPr>
          <w:p w:rsidR="00C1451E" w:rsidRDefault="00574FC5">
            <w:pPr>
              <w:jc w:val="center"/>
            </w:pPr>
            <w:r>
              <w:rPr>
                <w:rFonts w:ascii="宋体" w:eastAsia="宋体" w:hAnsi="宋体" w:cs="宋体"/>
                <w:sz w:val="20"/>
              </w:rPr>
              <w:t>400</w:t>
            </w:r>
            <w:r>
              <w:rPr>
                <w:rFonts w:ascii="宋体" w:eastAsia="宋体" w:hAnsi="宋体" w:cs="宋体"/>
                <w:sz w:val="20"/>
              </w:rPr>
              <w:t>亩</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质量指标</w:t>
            </w:r>
          </w:p>
        </w:tc>
        <w:tc>
          <w:tcPr>
            <w:tcW w:w="2158" w:type="dxa"/>
            <w:vAlign w:val="center"/>
          </w:tcPr>
          <w:p w:rsidR="00C1451E" w:rsidRDefault="00574FC5">
            <w:pPr>
              <w:jc w:val="center"/>
            </w:pPr>
            <w:r>
              <w:rPr>
                <w:rFonts w:ascii="宋体" w:eastAsia="宋体" w:hAnsi="宋体" w:cs="宋体"/>
                <w:sz w:val="20"/>
              </w:rPr>
              <w:t>耕地质量等级</w:t>
            </w:r>
          </w:p>
        </w:tc>
        <w:tc>
          <w:tcPr>
            <w:tcW w:w="2158" w:type="dxa"/>
            <w:vAlign w:val="center"/>
          </w:tcPr>
          <w:p w:rsidR="00C1451E" w:rsidRDefault="00574FC5">
            <w:pPr>
              <w:jc w:val="center"/>
            </w:pPr>
            <w:r>
              <w:rPr>
                <w:rFonts w:ascii="宋体" w:eastAsia="宋体" w:hAnsi="宋体" w:cs="宋体"/>
                <w:sz w:val="20"/>
              </w:rPr>
              <w:t>8</w:t>
            </w:r>
            <w:r>
              <w:rPr>
                <w:rFonts w:ascii="宋体" w:eastAsia="宋体" w:hAnsi="宋体" w:cs="宋体"/>
                <w:sz w:val="20"/>
              </w:rPr>
              <w:t>级</w:t>
            </w:r>
          </w:p>
        </w:tc>
      </w:tr>
      <w:tr w:rsidR="00C1451E">
        <w:tc>
          <w:tcPr>
            <w:tcW w:w="719" w:type="dxa"/>
            <w:vMerge/>
            <w:vAlign w:val="center"/>
          </w:tcPr>
          <w:p w:rsidR="00C1451E" w:rsidRDefault="00C1451E">
            <w:pPr>
              <w:jc w:val="center"/>
            </w:pPr>
          </w:p>
        </w:tc>
        <w:tc>
          <w:tcPr>
            <w:tcW w:w="1439" w:type="dxa"/>
            <w:vMerge/>
            <w:vAlign w:val="center"/>
          </w:tcPr>
          <w:p w:rsidR="00C1451E" w:rsidRDefault="00C1451E">
            <w:pPr>
              <w:jc w:val="center"/>
            </w:pPr>
          </w:p>
        </w:tc>
        <w:tc>
          <w:tcPr>
            <w:tcW w:w="2158" w:type="dxa"/>
            <w:vAlign w:val="center"/>
          </w:tcPr>
          <w:p w:rsidR="00C1451E" w:rsidRDefault="00574FC5">
            <w:pPr>
              <w:jc w:val="center"/>
            </w:pPr>
            <w:r>
              <w:rPr>
                <w:rFonts w:ascii="宋体" w:eastAsia="宋体" w:hAnsi="宋体" w:cs="宋体"/>
                <w:sz w:val="20"/>
              </w:rPr>
              <w:t>时效指标</w:t>
            </w:r>
          </w:p>
        </w:tc>
        <w:tc>
          <w:tcPr>
            <w:tcW w:w="2158" w:type="dxa"/>
            <w:vAlign w:val="center"/>
          </w:tcPr>
          <w:p w:rsidR="00C1451E" w:rsidRDefault="00574FC5">
            <w:pPr>
              <w:jc w:val="center"/>
            </w:pPr>
            <w:r>
              <w:rPr>
                <w:rFonts w:ascii="宋体" w:eastAsia="宋体" w:hAnsi="宋体" w:cs="宋体"/>
                <w:sz w:val="20"/>
              </w:rPr>
              <w:t>完成时效</w:t>
            </w:r>
          </w:p>
        </w:tc>
        <w:tc>
          <w:tcPr>
            <w:tcW w:w="2158" w:type="dxa"/>
            <w:vAlign w:val="center"/>
          </w:tcPr>
          <w:p w:rsidR="00C1451E" w:rsidRDefault="00574FC5">
            <w:pPr>
              <w:jc w:val="center"/>
            </w:pPr>
            <w:r>
              <w:rPr>
                <w:rFonts w:ascii="宋体" w:eastAsia="宋体" w:hAnsi="宋体" w:cs="宋体"/>
                <w:sz w:val="20"/>
              </w:rPr>
              <w:t>100%</w:t>
            </w:r>
          </w:p>
        </w:tc>
      </w:tr>
      <w:tr w:rsidR="00C1451E">
        <w:tc>
          <w:tcPr>
            <w:tcW w:w="719" w:type="dxa"/>
            <w:vMerge/>
            <w:vAlign w:val="center"/>
          </w:tcPr>
          <w:p w:rsidR="00C1451E" w:rsidRDefault="00C1451E">
            <w:pPr>
              <w:jc w:val="center"/>
            </w:pPr>
          </w:p>
        </w:tc>
        <w:tc>
          <w:tcPr>
            <w:tcW w:w="1439" w:type="dxa"/>
            <w:vAlign w:val="center"/>
          </w:tcPr>
          <w:p w:rsidR="00C1451E" w:rsidRDefault="00574FC5">
            <w:pPr>
              <w:jc w:val="center"/>
            </w:pPr>
            <w:r>
              <w:rPr>
                <w:rFonts w:ascii="宋体" w:eastAsia="宋体" w:hAnsi="宋体" w:cs="宋体"/>
                <w:sz w:val="20"/>
              </w:rPr>
              <w:t>效益指标</w:t>
            </w:r>
          </w:p>
        </w:tc>
        <w:tc>
          <w:tcPr>
            <w:tcW w:w="2158" w:type="dxa"/>
            <w:vAlign w:val="center"/>
          </w:tcPr>
          <w:p w:rsidR="00C1451E" w:rsidRDefault="00574FC5">
            <w:pPr>
              <w:jc w:val="center"/>
            </w:pPr>
            <w:r>
              <w:rPr>
                <w:rFonts w:ascii="宋体" w:eastAsia="宋体" w:hAnsi="宋体" w:cs="宋体"/>
                <w:sz w:val="20"/>
              </w:rPr>
              <w:t>经济效益指标</w:t>
            </w:r>
          </w:p>
        </w:tc>
        <w:tc>
          <w:tcPr>
            <w:tcW w:w="2158" w:type="dxa"/>
            <w:vAlign w:val="center"/>
          </w:tcPr>
          <w:p w:rsidR="00C1451E" w:rsidRDefault="00574FC5">
            <w:pPr>
              <w:jc w:val="center"/>
            </w:pPr>
            <w:r>
              <w:rPr>
                <w:rFonts w:ascii="宋体" w:eastAsia="宋体" w:hAnsi="宋体" w:cs="宋体"/>
                <w:sz w:val="20"/>
              </w:rPr>
              <w:t>增加农村收入</w:t>
            </w:r>
          </w:p>
        </w:tc>
        <w:tc>
          <w:tcPr>
            <w:tcW w:w="2158" w:type="dxa"/>
            <w:vAlign w:val="center"/>
          </w:tcPr>
          <w:p w:rsidR="00C1451E" w:rsidRDefault="00574FC5">
            <w:pPr>
              <w:jc w:val="center"/>
            </w:pPr>
            <w:r>
              <w:rPr>
                <w:rFonts w:ascii="宋体" w:eastAsia="宋体" w:hAnsi="宋体" w:cs="宋体"/>
                <w:sz w:val="20"/>
              </w:rPr>
              <w:t>8000</w:t>
            </w:r>
            <w:r>
              <w:rPr>
                <w:rFonts w:ascii="宋体" w:eastAsia="宋体" w:hAnsi="宋体" w:cs="宋体"/>
                <w:sz w:val="20"/>
              </w:rPr>
              <w:t>元</w:t>
            </w:r>
          </w:p>
        </w:tc>
      </w:tr>
      <w:tr w:rsidR="00C1451E">
        <w:tc>
          <w:tcPr>
            <w:tcW w:w="719" w:type="dxa"/>
            <w:vMerge/>
            <w:vAlign w:val="center"/>
          </w:tcPr>
          <w:p w:rsidR="00C1451E" w:rsidRDefault="00C1451E">
            <w:pPr>
              <w:jc w:val="center"/>
            </w:pPr>
          </w:p>
        </w:tc>
        <w:tc>
          <w:tcPr>
            <w:tcW w:w="1439" w:type="dxa"/>
            <w:vAlign w:val="center"/>
          </w:tcPr>
          <w:p w:rsidR="00C1451E" w:rsidRDefault="00574FC5">
            <w:pPr>
              <w:jc w:val="center"/>
            </w:pPr>
            <w:r>
              <w:rPr>
                <w:rFonts w:ascii="宋体" w:eastAsia="宋体" w:hAnsi="宋体" w:cs="宋体"/>
                <w:sz w:val="20"/>
              </w:rPr>
              <w:t>满意度指标</w:t>
            </w:r>
          </w:p>
        </w:tc>
        <w:tc>
          <w:tcPr>
            <w:tcW w:w="2158" w:type="dxa"/>
            <w:vAlign w:val="center"/>
          </w:tcPr>
          <w:p w:rsidR="00C1451E" w:rsidRDefault="00574FC5">
            <w:pPr>
              <w:jc w:val="center"/>
            </w:pPr>
            <w:r>
              <w:rPr>
                <w:rFonts w:ascii="宋体" w:eastAsia="宋体" w:hAnsi="宋体" w:cs="宋体"/>
                <w:sz w:val="20"/>
              </w:rPr>
              <w:t>服务对象满意度指标</w:t>
            </w:r>
          </w:p>
        </w:tc>
        <w:tc>
          <w:tcPr>
            <w:tcW w:w="2158" w:type="dxa"/>
            <w:vAlign w:val="center"/>
          </w:tcPr>
          <w:p w:rsidR="00C1451E" w:rsidRDefault="00574FC5">
            <w:pPr>
              <w:jc w:val="center"/>
            </w:pPr>
            <w:r>
              <w:rPr>
                <w:rFonts w:ascii="宋体" w:eastAsia="宋体" w:hAnsi="宋体" w:cs="宋体"/>
                <w:sz w:val="20"/>
              </w:rPr>
              <w:t>群众满意度</w:t>
            </w:r>
          </w:p>
        </w:tc>
        <w:tc>
          <w:tcPr>
            <w:tcW w:w="2158" w:type="dxa"/>
            <w:vAlign w:val="center"/>
          </w:tcPr>
          <w:p w:rsidR="00C1451E" w:rsidRDefault="00574FC5">
            <w:pPr>
              <w:jc w:val="center"/>
            </w:pPr>
            <w:r>
              <w:rPr>
                <w:rFonts w:ascii="宋体" w:eastAsia="宋体" w:hAnsi="宋体" w:cs="宋体"/>
                <w:sz w:val="20"/>
              </w:rPr>
              <w:t>95%</w:t>
            </w:r>
          </w:p>
        </w:tc>
      </w:tr>
    </w:tbl>
    <w:p w:rsidR="00C1451E" w:rsidRDefault="00574FC5">
      <w:pPr>
        <w:rPr>
          <w:rFonts w:ascii="宋体" w:eastAsia="宋体" w:hAnsi="宋体" w:cs="宋体"/>
          <w:sz w:val="20"/>
        </w:rPr>
      </w:pPr>
      <w:r>
        <w:rPr>
          <w:rFonts w:ascii="宋体" w:eastAsia="宋体" w:hAnsi="宋体" w:cs="宋体" w:hint="eastAsia"/>
          <w:sz w:val="20"/>
        </w:rPr>
        <w:br w:type="page"/>
      </w:r>
    </w:p>
    <w:p w:rsidR="00C1451E" w:rsidRDefault="00C1451E">
      <w:pPr>
        <w:spacing w:before="100" w:after="100"/>
        <w:jc w:val="center"/>
        <w:rPr>
          <w:rFonts w:ascii="宋体" w:eastAsia="宋体" w:hAnsi="宋体" w:cs="宋体"/>
          <w:sz w:val="20"/>
        </w:rPr>
      </w:pPr>
    </w:p>
    <w:p w:rsidR="00C1451E" w:rsidRDefault="00574FC5">
      <w:pPr>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 xml:space="preserve">  </w:t>
      </w:r>
    </w:p>
    <w:p w:rsidR="00C1451E" w:rsidRDefault="00574FC5">
      <w:pPr>
        <w:spacing w:line="590" w:lineRule="exact"/>
        <w:ind w:firstLineChars="200" w:firstLine="640"/>
        <w:rPr>
          <w:rFonts w:ascii="仿宋" w:eastAsia="仿宋" w:hAnsi="仿宋"/>
          <w:b/>
          <w:sz w:val="32"/>
          <w:szCs w:val="32"/>
        </w:rPr>
      </w:pPr>
      <w:r>
        <w:rPr>
          <w:rFonts w:ascii="Times New Roman" w:eastAsia="Times New Roman" w:hAnsi="Times New Roman" w:cs="Times New Roman"/>
          <w:sz w:val="32"/>
        </w:rPr>
        <w:t>2</w:t>
      </w:r>
      <w:r>
        <w:rPr>
          <w:rFonts w:ascii="仿宋" w:eastAsia="仿宋" w:hAnsi="仿宋" w:cs="仿宋"/>
          <w:sz w:val="32"/>
        </w:rPr>
        <w:t>.</w:t>
      </w:r>
      <w:r>
        <w:rPr>
          <w:rFonts w:ascii="仿宋" w:eastAsia="仿宋" w:hAnsi="仿宋" w:cs="仿宋"/>
          <w:sz w:val="32"/>
        </w:rPr>
        <w:t>有关情况说明</w:t>
      </w:r>
    </w:p>
    <w:p w:rsidR="00C1451E" w:rsidRDefault="00574FC5">
      <w:pPr>
        <w:spacing w:line="60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无</w:t>
      </w:r>
      <w:r>
        <w:rPr>
          <w:rFonts w:ascii="仿宋" w:eastAsia="仿宋" w:hAnsi="仿宋" w:hint="eastAsia"/>
          <w:kern w:val="0"/>
          <w:sz w:val="32"/>
          <w:szCs w:val="32"/>
        </w:rPr>
        <w:t>。</w:t>
      </w:r>
    </w:p>
    <w:p w:rsidR="00C1451E" w:rsidRDefault="00574FC5">
      <w:pPr>
        <w:pStyle w:val="1"/>
      </w:pPr>
      <w:bookmarkStart w:id="24" w:name="_Toc20264"/>
      <w:r>
        <w:rPr>
          <w:rFonts w:hint="eastAsia"/>
        </w:rPr>
        <w:t>八、其他重要事项说明</w:t>
      </w:r>
      <w:bookmarkEnd w:id="24"/>
    </w:p>
    <w:p w:rsidR="00C1451E" w:rsidRDefault="00574FC5">
      <w:pPr>
        <w:spacing w:line="590" w:lineRule="exact"/>
        <w:ind w:firstLineChars="196" w:firstLine="630"/>
        <w:rPr>
          <w:rFonts w:ascii="楷体" w:eastAsia="楷体" w:hAnsi="楷体"/>
          <w:b/>
          <w:sz w:val="32"/>
          <w:szCs w:val="32"/>
        </w:rPr>
      </w:pPr>
      <w:r>
        <w:rPr>
          <w:rFonts w:ascii="楷体" w:eastAsia="楷体" w:hAnsi="楷体" w:hint="eastAsia"/>
          <w:b/>
          <w:sz w:val="32"/>
          <w:szCs w:val="32"/>
        </w:rPr>
        <w:t>（一）机关运行经费</w:t>
      </w:r>
    </w:p>
    <w:p w:rsidR="00C1451E" w:rsidRDefault="00574FC5">
      <w:pPr>
        <w:spacing w:line="600" w:lineRule="exact"/>
        <w:ind w:firstLineChars="200" w:firstLine="640"/>
        <w:jc w:val="left"/>
        <w:rPr>
          <w:rFonts w:ascii="仿宋" w:eastAsia="仿宋" w:hAnsi="仿宋"/>
          <w:kern w:val="0"/>
          <w:sz w:val="32"/>
          <w:szCs w:val="32"/>
        </w:rPr>
      </w:pPr>
      <w:r>
        <w:rPr>
          <w:rFonts w:ascii="仿宋" w:eastAsia="仿宋" w:hAnsi="仿宋" w:cs="仿宋" w:hint="eastAsia"/>
          <w:sz w:val="32"/>
        </w:rPr>
        <w:t>2026</w:t>
      </w:r>
      <w:r>
        <w:rPr>
          <w:rFonts w:ascii="仿宋" w:eastAsia="仿宋" w:hAnsi="仿宋" w:cs="仿宋"/>
          <w:sz w:val="32"/>
        </w:rPr>
        <w:t>年</w:t>
      </w:r>
      <w:r>
        <w:rPr>
          <w:rFonts w:ascii="仿宋" w:eastAsia="仿宋" w:hAnsi="仿宋" w:cs="仿宋" w:hint="eastAsia"/>
          <w:sz w:val="32"/>
        </w:rPr>
        <w:t>尤溪县自然资源局</w:t>
      </w:r>
      <w:r>
        <w:rPr>
          <w:rFonts w:ascii="仿宋" w:eastAsia="仿宋" w:hAnsi="仿宋" w:cs="仿宋"/>
          <w:sz w:val="32"/>
        </w:rPr>
        <w:t>一般公共预算拨款安排的机关运行经费支出</w:t>
      </w:r>
      <w:r>
        <w:rPr>
          <w:rFonts w:ascii="仿宋" w:eastAsia="仿宋" w:hAnsi="仿宋" w:cs="仿宋" w:hint="eastAsia"/>
          <w:sz w:val="32"/>
        </w:rPr>
        <w:t>62.92</w:t>
      </w:r>
      <w:r>
        <w:rPr>
          <w:rFonts w:ascii="仿宋" w:eastAsia="仿宋" w:hAnsi="仿宋" w:cs="仿宋"/>
          <w:sz w:val="32"/>
        </w:rPr>
        <w:t>万元，</w:t>
      </w:r>
      <w:r>
        <w:rPr>
          <w:rFonts w:ascii="仿宋" w:eastAsia="仿宋" w:hAnsi="仿宋" w:cs="仿宋" w:hint="eastAsia"/>
          <w:sz w:val="32"/>
        </w:rPr>
        <w:t>比上年</w:t>
      </w:r>
      <w:r>
        <w:rPr>
          <w:rFonts w:ascii="仿宋" w:eastAsia="仿宋" w:hAnsi="仿宋" w:cs="仿宋"/>
          <w:sz w:val="32"/>
        </w:rPr>
        <w:t>减少</w:t>
      </w:r>
      <w:r>
        <w:rPr>
          <w:rFonts w:ascii="仿宋" w:eastAsia="仿宋" w:hAnsi="仿宋" w:cs="仿宋"/>
          <w:sz w:val="32"/>
        </w:rPr>
        <w:t>0.73</w:t>
      </w:r>
      <w:r>
        <w:rPr>
          <w:rFonts w:ascii="仿宋" w:eastAsia="仿宋" w:hAnsi="仿宋" w:cs="仿宋"/>
          <w:sz w:val="32"/>
        </w:rPr>
        <w:t>万元，下降</w:t>
      </w:r>
      <w:r>
        <w:rPr>
          <w:rFonts w:ascii="仿宋" w:eastAsia="仿宋" w:hAnsi="仿宋" w:cs="仿宋"/>
          <w:sz w:val="32"/>
        </w:rPr>
        <w:t>1.15%</w:t>
      </w:r>
      <w:r>
        <w:rPr>
          <w:rFonts w:ascii="仿宋" w:eastAsia="仿宋" w:hAnsi="仿宋" w:cs="仿宋"/>
          <w:sz w:val="32"/>
        </w:rPr>
        <w:t>。</w:t>
      </w:r>
      <w:r>
        <w:rPr>
          <w:rFonts w:ascii="仿宋" w:eastAsia="仿宋" w:hAnsi="仿宋" w:cs="仿宋" w:hint="eastAsia"/>
          <w:sz w:val="32"/>
        </w:rPr>
        <w:t>主要原因是</w:t>
      </w:r>
      <w:r>
        <w:rPr>
          <w:rFonts w:ascii="仿宋" w:eastAsia="仿宋" w:hAnsi="仿宋" w:cs="仿宋"/>
          <w:sz w:val="32"/>
        </w:rPr>
        <w:t>厉行节约，压缩机关运行经费</w:t>
      </w:r>
      <w:r>
        <w:rPr>
          <w:rFonts w:ascii="仿宋" w:eastAsia="仿宋" w:hAnsi="仿宋" w:cs="仿宋"/>
          <w:sz w:val="32"/>
        </w:rPr>
        <w:t>。</w:t>
      </w:r>
    </w:p>
    <w:p w:rsidR="00C1451E" w:rsidRDefault="00574FC5">
      <w:pPr>
        <w:spacing w:line="590" w:lineRule="exact"/>
        <w:ind w:firstLineChars="196" w:firstLine="630"/>
        <w:rPr>
          <w:rFonts w:ascii="楷体" w:eastAsia="楷体" w:hAnsi="楷体"/>
          <w:b/>
          <w:sz w:val="32"/>
          <w:szCs w:val="32"/>
        </w:rPr>
      </w:pPr>
      <w:r>
        <w:rPr>
          <w:rFonts w:ascii="楷体" w:eastAsia="楷体" w:hAnsi="楷体" w:hint="eastAsia"/>
          <w:b/>
          <w:sz w:val="32"/>
          <w:szCs w:val="32"/>
        </w:rPr>
        <w:t>（二）政府采购情况</w:t>
      </w:r>
    </w:p>
    <w:p w:rsidR="00C1451E" w:rsidRDefault="00574FC5">
      <w:pPr>
        <w:spacing w:line="600" w:lineRule="exact"/>
        <w:ind w:firstLineChars="200" w:firstLine="640"/>
        <w:jc w:val="left"/>
        <w:rPr>
          <w:rFonts w:ascii="仿宋" w:eastAsia="仿宋" w:hAnsi="仿宋"/>
          <w:kern w:val="0"/>
          <w:sz w:val="32"/>
          <w:szCs w:val="32"/>
        </w:rPr>
      </w:pPr>
      <w:r>
        <w:rPr>
          <w:rFonts w:ascii="仿宋" w:eastAsia="仿宋" w:hAnsi="仿宋" w:cs="仿宋" w:hint="eastAsia"/>
          <w:sz w:val="32"/>
        </w:rPr>
        <w:t>2026</w:t>
      </w:r>
      <w:r>
        <w:rPr>
          <w:rFonts w:ascii="仿宋" w:eastAsia="仿宋" w:hAnsi="仿宋" w:cs="仿宋" w:hint="eastAsia"/>
          <w:sz w:val="32"/>
        </w:rPr>
        <w:t>年，尤溪县自然资源局政府采购预算总额</w:t>
      </w:r>
      <w:r>
        <w:rPr>
          <w:rFonts w:ascii="仿宋" w:eastAsia="仿宋" w:hAnsi="仿宋" w:cs="仿宋" w:hint="eastAsia"/>
          <w:sz w:val="32"/>
        </w:rPr>
        <w:t>272.50</w:t>
      </w:r>
      <w:r>
        <w:rPr>
          <w:rFonts w:ascii="仿宋" w:eastAsia="仿宋" w:hAnsi="仿宋" w:cs="仿宋" w:hint="eastAsia"/>
          <w:sz w:val="32"/>
        </w:rPr>
        <w:t>万元，其中</w:t>
      </w:r>
      <w:r>
        <w:rPr>
          <w:rFonts w:ascii="仿宋" w:eastAsia="仿宋" w:hAnsi="仿宋" w:cs="仿宋" w:hint="eastAsia"/>
          <w:sz w:val="32"/>
        </w:rPr>
        <w:t>:</w:t>
      </w:r>
      <w:r>
        <w:rPr>
          <w:rFonts w:ascii="仿宋" w:eastAsia="仿宋" w:hAnsi="仿宋" w:cs="仿宋" w:hint="eastAsia"/>
          <w:sz w:val="32"/>
        </w:rPr>
        <w:t>政府采购货物预算</w:t>
      </w:r>
      <w:r>
        <w:rPr>
          <w:rFonts w:ascii="仿宋" w:eastAsia="仿宋" w:hAnsi="仿宋" w:cs="仿宋" w:hint="eastAsia"/>
          <w:sz w:val="32"/>
        </w:rPr>
        <w:t>1.50</w:t>
      </w:r>
      <w:r>
        <w:rPr>
          <w:rFonts w:ascii="仿宋" w:eastAsia="仿宋" w:hAnsi="仿宋" w:cs="仿宋" w:hint="eastAsia"/>
          <w:sz w:val="32"/>
        </w:rPr>
        <w:t>万元、政府采购工程预算</w:t>
      </w:r>
      <w:r>
        <w:rPr>
          <w:rFonts w:ascii="仿宋" w:eastAsia="仿宋" w:hAnsi="仿宋" w:cs="仿宋" w:hint="eastAsia"/>
          <w:sz w:val="32"/>
        </w:rPr>
        <w:t>0.00</w:t>
      </w:r>
      <w:r>
        <w:rPr>
          <w:rFonts w:ascii="仿宋" w:eastAsia="仿宋" w:hAnsi="仿宋" w:cs="仿宋" w:hint="eastAsia"/>
          <w:sz w:val="32"/>
        </w:rPr>
        <w:t>万元、政府采购服务预算</w:t>
      </w:r>
      <w:r>
        <w:rPr>
          <w:rFonts w:ascii="仿宋" w:eastAsia="仿宋" w:hAnsi="仿宋" w:cs="仿宋" w:hint="eastAsia"/>
          <w:sz w:val="32"/>
        </w:rPr>
        <w:t>271.00</w:t>
      </w:r>
      <w:r>
        <w:rPr>
          <w:rFonts w:ascii="仿宋" w:eastAsia="仿宋" w:hAnsi="仿宋" w:cs="仿宋" w:hint="eastAsia"/>
          <w:sz w:val="32"/>
        </w:rPr>
        <w:t>万元。</w:t>
      </w:r>
    </w:p>
    <w:p w:rsidR="00C1451E" w:rsidRDefault="00574FC5">
      <w:pPr>
        <w:spacing w:line="590" w:lineRule="exact"/>
        <w:ind w:firstLineChars="196" w:firstLine="630"/>
        <w:rPr>
          <w:rFonts w:ascii="楷体" w:eastAsia="楷体" w:hAnsi="楷体"/>
          <w:b/>
          <w:sz w:val="32"/>
          <w:szCs w:val="32"/>
        </w:rPr>
      </w:pPr>
      <w:r>
        <w:rPr>
          <w:rFonts w:ascii="楷体" w:eastAsia="楷体" w:hAnsi="楷体" w:hint="eastAsia"/>
          <w:b/>
          <w:sz w:val="32"/>
          <w:szCs w:val="32"/>
        </w:rPr>
        <w:t>（三）国有资产占用使用情况</w:t>
      </w:r>
    </w:p>
    <w:p w:rsidR="00C1451E" w:rsidRDefault="00574FC5">
      <w:pPr>
        <w:widowControl/>
        <w:adjustRightInd w:val="0"/>
        <w:snapToGrid w:val="0"/>
        <w:spacing w:line="600" w:lineRule="exact"/>
        <w:ind w:firstLine="660"/>
        <w:rPr>
          <w:rFonts w:ascii="仿宋" w:eastAsia="仿宋" w:hAnsi="仿宋" w:cs="仿宋"/>
          <w:sz w:val="32"/>
        </w:rPr>
      </w:pPr>
      <w:r>
        <w:rPr>
          <w:rFonts w:ascii="仿宋" w:eastAsia="仿宋" w:hAnsi="仿宋" w:cs="仿宋" w:hint="eastAsia"/>
          <w:sz w:val="32"/>
        </w:rPr>
        <w:t>截至</w:t>
      </w:r>
      <w:r>
        <w:rPr>
          <w:rFonts w:ascii="仿宋" w:eastAsia="仿宋" w:hAnsi="仿宋" w:cs="仿宋" w:hint="eastAsia"/>
          <w:sz w:val="32"/>
        </w:rPr>
        <w:t>2025</w:t>
      </w:r>
      <w:r>
        <w:rPr>
          <w:rFonts w:ascii="仿宋" w:eastAsia="仿宋" w:hAnsi="仿宋" w:cs="仿宋" w:hint="eastAsia"/>
          <w:sz w:val="32"/>
        </w:rPr>
        <w:t>年</w:t>
      </w:r>
      <w:r>
        <w:rPr>
          <w:rFonts w:ascii="仿宋" w:eastAsia="仿宋" w:hAnsi="仿宋" w:cs="仿宋" w:hint="eastAsia"/>
          <w:sz w:val="32"/>
        </w:rPr>
        <w:t>12</w:t>
      </w:r>
      <w:r>
        <w:rPr>
          <w:rFonts w:ascii="仿宋" w:eastAsia="仿宋" w:hAnsi="仿宋" w:cs="仿宋" w:hint="eastAsia"/>
          <w:sz w:val="32"/>
        </w:rPr>
        <w:t>月</w:t>
      </w:r>
      <w:r>
        <w:rPr>
          <w:rFonts w:ascii="仿宋" w:eastAsia="仿宋" w:hAnsi="仿宋" w:cs="仿宋" w:hint="eastAsia"/>
          <w:sz w:val="32"/>
        </w:rPr>
        <w:t>31</w:t>
      </w:r>
      <w:r>
        <w:rPr>
          <w:rFonts w:ascii="仿宋" w:eastAsia="仿宋" w:hAnsi="仿宋" w:cs="仿宋" w:hint="eastAsia"/>
          <w:sz w:val="32"/>
        </w:rPr>
        <w:t>日，</w:t>
      </w:r>
      <w:r>
        <w:rPr>
          <w:rFonts w:ascii="仿宋" w:eastAsia="仿宋" w:hAnsi="仿宋" w:cs="仿宋" w:hint="eastAsia"/>
          <w:sz w:val="32"/>
        </w:rPr>
        <w:t>尤溪县自然资源局</w:t>
      </w:r>
      <w:r>
        <w:rPr>
          <w:rFonts w:ascii="仿宋" w:eastAsia="仿宋" w:hAnsi="仿宋" w:cs="仿宋" w:hint="eastAsia"/>
          <w:sz w:val="32"/>
        </w:rPr>
        <w:t>部门共有车辆</w:t>
      </w:r>
      <w:r>
        <w:rPr>
          <w:rFonts w:ascii="仿宋" w:eastAsia="仿宋" w:hAnsi="仿宋" w:cs="仿宋" w:hint="eastAsia"/>
          <w:sz w:val="32"/>
        </w:rPr>
        <w:t>2</w:t>
      </w:r>
      <w:r>
        <w:rPr>
          <w:rFonts w:ascii="仿宋" w:eastAsia="仿宋" w:hAnsi="仿宋" w:cs="仿宋" w:hint="eastAsia"/>
          <w:sz w:val="32"/>
        </w:rPr>
        <w:t>辆，其中：副部（省）级以上领导用车</w:t>
      </w:r>
      <w:r>
        <w:rPr>
          <w:rFonts w:ascii="仿宋" w:eastAsia="仿宋" w:hAnsi="仿宋" w:cs="仿宋" w:hint="eastAsia"/>
          <w:sz w:val="32"/>
        </w:rPr>
        <w:t>0</w:t>
      </w:r>
      <w:r>
        <w:rPr>
          <w:rFonts w:ascii="仿宋" w:eastAsia="仿宋" w:hAnsi="仿宋" w:cs="仿宋" w:hint="eastAsia"/>
          <w:sz w:val="32"/>
        </w:rPr>
        <w:t>辆、主要领导干部用车</w:t>
      </w:r>
      <w:r>
        <w:rPr>
          <w:rFonts w:ascii="仿宋" w:eastAsia="仿宋" w:hAnsi="仿宋" w:cs="仿宋" w:hint="eastAsia"/>
          <w:sz w:val="32"/>
        </w:rPr>
        <w:t>0</w:t>
      </w:r>
      <w:r>
        <w:rPr>
          <w:rFonts w:ascii="仿宋" w:eastAsia="仿宋" w:hAnsi="仿宋" w:cs="仿宋" w:hint="eastAsia"/>
          <w:sz w:val="32"/>
        </w:rPr>
        <w:t>辆、机要通信用车</w:t>
      </w:r>
      <w:r>
        <w:rPr>
          <w:rFonts w:ascii="仿宋" w:eastAsia="仿宋" w:hAnsi="仿宋" w:cs="仿宋" w:hint="eastAsia"/>
          <w:sz w:val="32"/>
        </w:rPr>
        <w:t>0</w:t>
      </w:r>
      <w:r>
        <w:rPr>
          <w:rFonts w:ascii="仿宋" w:eastAsia="仿宋" w:hAnsi="仿宋" w:cs="仿宋" w:hint="eastAsia"/>
          <w:sz w:val="32"/>
        </w:rPr>
        <w:t>辆、应急保障用车</w:t>
      </w:r>
      <w:r>
        <w:rPr>
          <w:rFonts w:ascii="仿宋" w:eastAsia="仿宋" w:hAnsi="仿宋" w:cs="仿宋" w:hint="eastAsia"/>
          <w:sz w:val="32"/>
        </w:rPr>
        <w:t>0</w:t>
      </w:r>
      <w:r>
        <w:rPr>
          <w:rFonts w:ascii="仿宋" w:eastAsia="仿宋" w:hAnsi="仿宋" w:cs="仿宋" w:hint="eastAsia"/>
          <w:sz w:val="32"/>
        </w:rPr>
        <w:t>辆、执法执勤用车</w:t>
      </w:r>
      <w:r>
        <w:rPr>
          <w:rFonts w:ascii="仿宋" w:eastAsia="仿宋" w:hAnsi="仿宋" w:cs="仿宋" w:hint="eastAsia"/>
          <w:sz w:val="32"/>
        </w:rPr>
        <w:t>0</w:t>
      </w:r>
      <w:r>
        <w:rPr>
          <w:rFonts w:ascii="仿宋" w:eastAsia="仿宋" w:hAnsi="仿宋" w:cs="仿宋" w:hint="eastAsia"/>
          <w:sz w:val="32"/>
        </w:rPr>
        <w:t>辆、特种专业技术用车</w:t>
      </w:r>
      <w:r>
        <w:rPr>
          <w:rFonts w:ascii="仿宋" w:eastAsia="仿宋" w:hAnsi="仿宋" w:cs="仿宋" w:hint="eastAsia"/>
          <w:sz w:val="32"/>
        </w:rPr>
        <w:t>0</w:t>
      </w:r>
      <w:r>
        <w:rPr>
          <w:rFonts w:ascii="仿宋" w:eastAsia="仿宋" w:hAnsi="仿宋" w:cs="仿宋" w:hint="eastAsia"/>
          <w:sz w:val="32"/>
        </w:rPr>
        <w:t>辆、离退休干部用车</w:t>
      </w:r>
      <w:r>
        <w:rPr>
          <w:rFonts w:ascii="仿宋" w:eastAsia="仿宋" w:hAnsi="仿宋" w:cs="仿宋" w:hint="eastAsia"/>
          <w:sz w:val="32"/>
        </w:rPr>
        <w:t>0</w:t>
      </w:r>
      <w:r>
        <w:rPr>
          <w:rFonts w:ascii="仿宋" w:eastAsia="仿宋" w:hAnsi="仿宋" w:cs="仿宋" w:hint="eastAsia"/>
          <w:sz w:val="32"/>
        </w:rPr>
        <w:t>辆、其他用车</w:t>
      </w:r>
      <w:r>
        <w:rPr>
          <w:rFonts w:ascii="仿宋" w:eastAsia="仿宋" w:hAnsi="仿宋" w:cs="仿宋" w:hint="eastAsia"/>
          <w:sz w:val="32"/>
        </w:rPr>
        <w:t>2</w:t>
      </w:r>
      <w:r>
        <w:rPr>
          <w:rFonts w:ascii="仿宋" w:eastAsia="仿宋" w:hAnsi="仿宋" w:cs="仿宋" w:hint="eastAsia"/>
          <w:sz w:val="32"/>
        </w:rPr>
        <w:t>辆。单位价值</w:t>
      </w:r>
      <w:r>
        <w:rPr>
          <w:rFonts w:ascii="仿宋" w:eastAsia="仿宋" w:hAnsi="仿宋" w:cs="仿宋" w:hint="eastAsia"/>
          <w:sz w:val="32"/>
        </w:rPr>
        <w:t>100</w:t>
      </w:r>
      <w:r>
        <w:rPr>
          <w:rFonts w:ascii="仿宋" w:eastAsia="仿宋" w:hAnsi="仿宋" w:cs="仿宋" w:hint="eastAsia"/>
          <w:sz w:val="32"/>
        </w:rPr>
        <w:t>万元（含）以上设备</w:t>
      </w:r>
      <w:r>
        <w:rPr>
          <w:rFonts w:ascii="仿宋" w:eastAsia="仿宋" w:hAnsi="仿宋" w:cs="仿宋" w:hint="eastAsia"/>
          <w:sz w:val="32"/>
        </w:rPr>
        <w:t>0</w:t>
      </w:r>
      <w:r>
        <w:rPr>
          <w:rFonts w:ascii="仿宋" w:eastAsia="仿宋" w:hAnsi="仿宋" w:cs="仿宋" w:hint="eastAsia"/>
          <w:sz w:val="32"/>
        </w:rPr>
        <w:t>台（套）。</w:t>
      </w:r>
    </w:p>
    <w:p w:rsidR="00C1451E" w:rsidRDefault="00574FC5">
      <w:pPr>
        <w:spacing w:line="600" w:lineRule="exact"/>
        <w:ind w:firstLineChars="200" w:firstLine="640"/>
        <w:jc w:val="left"/>
        <w:rPr>
          <w:rFonts w:ascii="仿宋" w:eastAsia="仿宋" w:hAnsi="仿宋"/>
          <w:kern w:val="0"/>
          <w:sz w:val="32"/>
          <w:szCs w:val="32"/>
        </w:rPr>
      </w:pPr>
      <w:r>
        <w:rPr>
          <w:rFonts w:ascii="仿宋" w:eastAsia="仿宋" w:hAnsi="仿宋" w:cs="仿宋" w:hint="eastAsia"/>
          <w:sz w:val="32"/>
        </w:rPr>
        <w:t>2026</w:t>
      </w:r>
      <w:r>
        <w:rPr>
          <w:rFonts w:ascii="仿宋" w:eastAsia="仿宋" w:hAnsi="仿宋" w:cs="仿宋" w:hint="eastAsia"/>
          <w:sz w:val="32"/>
        </w:rPr>
        <w:t>年</w:t>
      </w:r>
      <w:r>
        <w:rPr>
          <w:rFonts w:ascii="仿宋" w:eastAsia="仿宋" w:hAnsi="仿宋" w:cs="仿宋" w:hint="eastAsia"/>
          <w:sz w:val="32"/>
        </w:rPr>
        <w:t>单位</w:t>
      </w:r>
      <w:r>
        <w:rPr>
          <w:rFonts w:ascii="仿宋" w:eastAsia="仿宋" w:hAnsi="仿宋" w:cs="仿宋" w:hint="eastAsia"/>
          <w:sz w:val="32"/>
        </w:rPr>
        <w:t>预算安排购置车辆</w:t>
      </w:r>
      <w:r>
        <w:rPr>
          <w:rFonts w:ascii="仿宋" w:eastAsia="仿宋" w:hAnsi="仿宋" w:cs="仿宋" w:hint="eastAsia"/>
          <w:sz w:val="32"/>
        </w:rPr>
        <w:t>0</w:t>
      </w:r>
      <w:r>
        <w:rPr>
          <w:rFonts w:ascii="仿宋" w:eastAsia="仿宋" w:hAnsi="仿宋" w:cs="仿宋" w:hint="eastAsia"/>
          <w:sz w:val="32"/>
        </w:rPr>
        <w:t>辆，其中：副部（省）级以上领导用车</w:t>
      </w:r>
      <w:r>
        <w:rPr>
          <w:rFonts w:ascii="仿宋" w:eastAsia="仿宋" w:hAnsi="仿宋" w:cs="仿宋" w:hint="eastAsia"/>
          <w:sz w:val="32"/>
        </w:rPr>
        <w:t>0</w:t>
      </w:r>
      <w:r>
        <w:rPr>
          <w:rFonts w:ascii="仿宋" w:eastAsia="仿宋" w:hAnsi="仿宋" w:cs="仿宋" w:hint="eastAsia"/>
          <w:sz w:val="32"/>
        </w:rPr>
        <w:t>辆、主要领导干部用车</w:t>
      </w:r>
      <w:r>
        <w:rPr>
          <w:rFonts w:ascii="仿宋" w:eastAsia="仿宋" w:hAnsi="仿宋" w:cs="仿宋" w:hint="eastAsia"/>
          <w:sz w:val="32"/>
        </w:rPr>
        <w:t>0</w:t>
      </w:r>
      <w:r>
        <w:rPr>
          <w:rFonts w:ascii="仿宋" w:eastAsia="仿宋" w:hAnsi="仿宋" w:cs="仿宋" w:hint="eastAsia"/>
          <w:sz w:val="32"/>
        </w:rPr>
        <w:t>辆、机</w:t>
      </w:r>
      <w:r>
        <w:rPr>
          <w:rFonts w:ascii="仿宋" w:eastAsia="仿宋" w:hAnsi="仿宋" w:cs="仿宋" w:hint="eastAsia"/>
          <w:sz w:val="32"/>
        </w:rPr>
        <w:lastRenderedPageBreak/>
        <w:t>要通信用车</w:t>
      </w:r>
      <w:r>
        <w:rPr>
          <w:rFonts w:ascii="仿宋" w:eastAsia="仿宋" w:hAnsi="仿宋" w:cs="仿宋" w:hint="eastAsia"/>
          <w:sz w:val="32"/>
        </w:rPr>
        <w:t>0</w:t>
      </w:r>
      <w:r>
        <w:rPr>
          <w:rFonts w:ascii="仿宋" w:eastAsia="仿宋" w:hAnsi="仿宋" w:cs="仿宋" w:hint="eastAsia"/>
          <w:sz w:val="32"/>
        </w:rPr>
        <w:t>辆、应急保障用车</w:t>
      </w:r>
      <w:r>
        <w:rPr>
          <w:rFonts w:ascii="仿宋" w:eastAsia="仿宋" w:hAnsi="仿宋" w:cs="仿宋" w:hint="eastAsia"/>
          <w:sz w:val="32"/>
        </w:rPr>
        <w:t>0</w:t>
      </w:r>
      <w:r>
        <w:rPr>
          <w:rFonts w:ascii="仿宋" w:eastAsia="仿宋" w:hAnsi="仿宋" w:cs="仿宋" w:hint="eastAsia"/>
          <w:sz w:val="32"/>
        </w:rPr>
        <w:t>辆、执法执勤用车</w:t>
      </w:r>
      <w:r>
        <w:rPr>
          <w:rFonts w:ascii="仿宋" w:eastAsia="仿宋" w:hAnsi="仿宋" w:cs="仿宋" w:hint="eastAsia"/>
          <w:sz w:val="32"/>
        </w:rPr>
        <w:t>0</w:t>
      </w:r>
      <w:r>
        <w:rPr>
          <w:rFonts w:ascii="仿宋" w:eastAsia="仿宋" w:hAnsi="仿宋" w:cs="仿宋" w:hint="eastAsia"/>
          <w:sz w:val="32"/>
        </w:rPr>
        <w:t>辆、特种专业技术用车</w:t>
      </w:r>
      <w:r>
        <w:rPr>
          <w:rFonts w:ascii="仿宋" w:eastAsia="仿宋" w:hAnsi="仿宋" w:cs="仿宋" w:hint="eastAsia"/>
          <w:sz w:val="32"/>
        </w:rPr>
        <w:t>0</w:t>
      </w:r>
      <w:r>
        <w:rPr>
          <w:rFonts w:ascii="仿宋" w:eastAsia="仿宋" w:hAnsi="仿宋" w:cs="仿宋" w:hint="eastAsia"/>
          <w:sz w:val="32"/>
        </w:rPr>
        <w:t>辆、离退休干部用车</w:t>
      </w:r>
      <w:r>
        <w:rPr>
          <w:rFonts w:ascii="仿宋" w:eastAsia="仿宋" w:hAnsi="仿宋" w:cs="仿宋" w:hint="eastAsia"/>
          <w:sz w:val="32"/>
        </w:rPr>
        <w:t>0</w:t>
      </w:r>
      <w:r>
        <w:rPr>
          <w:rFonts w:ascii="仿宋" w:eastAsia="仿宋" w:hAnsi="仿宋" w:cs="仿宋" w:hint="eastAsia"/>
          <w:sz w:val="32"/>
        </w:rPr>
        <w:t>辆、其他用车</w:t>
      </w:r>
      <w:r>
        <w:rPr>
          <w:rFonts w:ascii="仿宋" w:eastAsia="仿宋" w:hAnsi="仿宋" w:cs="仿宋" w:hint="eastAsia"/>
          <w:sz w:val="32"/>
        </w:rPr>
        <w:t>0</w:t>
      </w:r>
      <w:r>
        <w:rPr>
          <w:rFonts w:ascii="仿宋" w:eastAsia="仿宋" w:hAnsi="仿宋" w:cs="仿宋" w:hint="eastAsia"/>
          <w:sz w:val="32"/>
        </w:rPr>
        <w:t>辆。单位价值</w:t>
      </w:r>
      <w:r>
        <w:rPr>
          <w:rFonts w:ascii="仿宋" w:eastAsia="仿宋" w:hAnsi="仿宋" w:cs="仿宋" w:hint="eastAsia"/>
          <w:sz w:val="32"/>
        </w:rPr>
        <w:t>100</w:t>
      </w:r>
      <w:r>
        <w:rPr>
          <w:rFonts w:ascii="仿宋" w:eastAsia="仿宋" w:hAnsi="仿宋" w:cs="仿宋" w:hint="eastAsia"/>
          <w:sz w:val="32"/>
        </w:rPr>
        <w:t>万元（含）以上设备</w:t>
      </w:r>
      <w:r>
        <w:rPr>
          <w:rFonts w:ascii="仿宋" w:eastAsia="仿宋" w:hAnsi="仿宋" w:cs="仿宋" w:hint="eastAsia"/>
          <w:sz w:val="32"/>
        </w:rPr>
        <w:t>0</w:t>
      </w:r>
      <w:r>
        <w:rPr>
          <w:rFonts w:ascii="仿宋" w:eastAsia="仿宋" w:hAnsi="仿宋" w:cs="仿宋" w:hint="eastAsia"/>
          <w:sz w:val="32"/>
        </w:rPr>
        <w:t>台（套）。</w:t>
      </w:r>
    </w:p>
    <w:p w:rsidR="00C1451E" w:rsidRDefault="00574FC5">
      <w:pPr>
        <w:numPr>
          <w:ilvl w:val="0"/>
          <w:numId w:val="2"/>
        </w:numPr>
        <w:spacing w:line="590" w:lineRule="exact"/>
        <w:ind w:firstLineChars="196" w:firstLine="630"/>
        <w:rPr>
          <w:rFonts w:ascii="楷体" w:eastAsia="楷体" w:hAnsi="楷体"/>
          <w:b/>
          <w:sz w:val="32"/>
          <w:szCs w:val="32"/>
        </w:rPr>
      </w:pPr>
      <w:r>
        <w:rPr>
          <w:rFonts w:ascii="楷体" w:eastAsia="楷体" w:hAnsi="楷体" w:hint="eastAsia"/>
          <w:b/>
          <w:sz w:val="32"/>
          <w:szCs w:val="32"/>
        </w:rPr>
        <w:t>委托业务费情况</w:t>
      </w:r>
    </w:p>
    <w:p w:rsidR="00C1451E" w:rsidRDefault="00574FC5">
      <w:pPr>
        <w:widowControl/>
        <w:adjustRightInd w:val="0"/>
        <w:snapToGrid w:val="0"/>
        <w:spacing w:line="600" w:lineRule="exact"/>
        <w:ind w:firstLine="660"/>
        <w:rPr>
          <w:rFonts w:ascii="仿宋" w:eastAsia="仿宋" w:hAnsi="仿宋" w:cs="仿宋_GB2312"/>
          <w:kern w:val="0"/>
          <w:sz w:val="32"/>
          <w:szCs w:val="32"/>
        </w:rPr>
        <w:sectPr w:rsidR="00C1451E">
          <w:pgSz w:w="11906" w:h="16838"/>
          <w:pgMar w:top="1440" w:right="1797" w:bottom="1440" w:left="1797" w:header="851" w:footer="992" w:gutter="0"/>
          <w:cols w:space="425"/>
          <w:docGrid w:type="lines" w:linePitch="312"/>
        </w:sectPr>
      </w:pPr>
      <w:r>
        <w:rPr>
          <w:rFonts w:ascii="仿宋" w:eastAsia="仿宋" w:hAnsi="仿宋" w:cs="仿宋" w:hint="eastAsia"/>
          <w:sz w:val="32"/>
        </w:rPr>
        <w:t>本单位</w:t>
      </w:r>
      <w:r>
        <w:rPr>
          <w:rFonts w:ascii="仿宋" w:eastAsia="仿宋" w:hAnsi="仿宋" w:cs="仿宋" w:hint="eastAsia"/>
          <w:sz w:val="32"/>
        </w:rPr>
        <w:t>2026</w:t>
      </w:r>
      <w:r>
        <w:rPr>
          <w:rFonts w:ascii="仿宋" w:eastAsia="仿宋" w:hAnsi="仿宋" w:cs="仿宋" w:hint="eastAsia"/>
          <w:sz w:val="32"/>
        </w:rPr>
        <w:t>年度没有委托业务费预算。</w:t>
      </w:r>
    </w:p>
    <w:p w:rsidR="00C1451E" w:rsidRDefault="00C1451E">
      <w:pPr>
        <w:spacing w:line="600" w:lineRule="exact"/>
        <w:jc w:val="left"/>
        <w:rPr>
          <w:rFonts w:ascii="仿宋" w:eastAsia="仿宋" w:hAnsi="仿宋"/>
          <w:kern w:val="0"/>
          <w:sz w:val="32"/>
          <w:szCs w:val="32"/>
        </w:rPr>
      </w:pPr>
    </w:p>
    <w:p w:rsidR="00C1451E" w:rsidRDefault="00C1451E">
      <w:pPr>
        <w:jc w:val="center"/>
        <w:rPr>
          <w:rFonts w:ascii="黑体" w:eastAsia="黑体" w:hAnsi="黑体"/>
          <w:sz w:val="56"/>
        </w:rPr>
      </w:pPr>
    </w:p>
    <w:p w:rsidR="00C1451E" w:rsidRDefault="00C1451E">
      <w:pPr>
        <w:jc w:val="center"/>
        <w:rPr>
          <w:rFonts w:ascii="黑体" w:eastAsia="黑体" w:hAnsi="黑体"/>
          <w:sz w:val="56"/>
        </w:rPr>
      </w:pPr>
    </w:p>
    <w:p w:rsidR="00C1451E" w:rsidRDefault="00C1451E">
      <w:pPr>
        <w:jc w:val="center"/>
        <w:rPr>
          <w:rFonts w:ascii="黑体" w:eastAsia="黑体" w:hAnsi="黑体"/>
          <w:sz w:val="56"/>
        </w:rPr>
      </w:pPr>
    </w:p>
    <w:p w:rsidR="00C1451E" w:rsidRDefault="00C1451E">
      <w:pPr>
        <w:jc w:val="center"/>
        <w:rPr>
          <w:rFonts w:ascii="黑体" w:eastAsia="黑体" w:hAnsi="黑体"/>
          <w:sz w:val="56"/>
        </w:rPr>
      </w:pPr>
    </w:p>
    <w:p w:rsidR="00C1451E" w:rsidRDefault="00C1451E">
      <w:pPr>
        <w:jc w:val="center"/>
        <w:rPr>
          <w:rFonts w:ascii="黑体" w:eastAsia="黑体" w:hAnsi="黑体"/>
          <w:sz w:val="56"/>
        </w:rPr>
      </w:pPr>
    </w:p>
    <w:p w:rsidR="00C1451E" w:rsidRDefault="00574FC5">
      <w:pPr>
        <w:jc w:val="left"/>
        <w:rPr>
          <w:rFonts w:ascii="黑体" w:eastAsia="黑体" w:hAnsi="黑体"/>
          <w:sz w:val="56"/>
        </w:rPr>
      </w:pPr>
      <w:r>
        <w:rPr>
          <w:rFonts w:ascii="黑体" w:eastAsia="黑体" w:hAnsi="黑体" w:hint="eastAsia"/>
          <w:sz w:val="56"/>
        </w:rPr>
        <w:t>第四部分</w:t>
      </w:r>
      <w:r>
        <w:rPr>
          <w:rFonts w:ascii="黑体" w:eastAsia="黑体" w:hAnsi="黑体"/>
          <w:sz w:val="56"/>
        </w:rPr>
        <w:t xml:space="preserve"> </w:t>
      </w:r>
    </w:p>
    <w:p w:rsidR="00C1451E" w:rsidRDefault="00574FC5">
      <w:pPr>
        <w:pStyle w:val="1"/>
        <w:jc w:val="center"/>
        <w:rPr>
          <w:rFonts w:ascii="黑体" w:hAnsi="黑体"/>
          <w:b w:val="0"/>
          <w:bCs/>
          <w:sz w:val="56"/>
          <w:szCs w:val="36"/>
        </w:rPr>
      </w:pPr>
      <w:bookmarkStart w:id="25" w:name="_Toc26473"/>
      <w:r>
        <w:rPr>
          <w:rFonts w:ascii="黑体" w:hAnsi="黑体" w:hint="eastAsia"/>
          <w:b w:val="0"/>
          <w:bCs/>
          <w:sz w:val="56"/>
          <w:szCs w:val="36"/>
        </w:rPr>
        <w:t>名词解释</w:t>
      </w:r>
      <w:bookmarkEnd w:id="25"/>
    </w:p>
    <w:p w:rsidR="00C1451E" w:rsidRDefault="00C1451E">
      <w:pPr>
        <w:adjustRightInd w:val="0"/>
        <w:snapToGrid w:val="0"/>
        <w:spacing w:line="600" w:lineRule="exact"/>
        <w:jc w:val="left"/>
        <w:rPr>
          <w:rFonts w:asciiTheme="majorEastAsia" w:eastAsiaTheme="majorEastAsia" w:hAnsiTheme="majorEastAsia"/>
          <w:b/>
          <w:sz w:val="40"/>
        </w:rPr>
      </w:pPr>
    </w:p>
    <w:p w:rsidR="00C1451E" w:rsidRDefault="00C1451E">
      <w:pPr>
        <w:adjustRightInd w:val="0"/>
        <w:snapToGrid w:val="0"/>
        <w:spacing w:line="600" w:lineRule="exact"/>
        <w:jc w:val="left"/>
        <w:rPr>
          <w:rFonts w:ascii="仿宋" w:eastAsia="仿宋" w:hAnsi="仿宋" w:cs="仿宋_GB2312"/>
          <w:kern w:val="0"/>
          <w:sz w:val="32"/>
          <w:szCs w:val="32"/>
        </w:rPr>
        <w:sectPr w:rsidR="00C1451E">
          <w:pgSz w:w="11906" w:h="16838"/>
          <w:pgMar w:top="1440" w:right="1797" w:bottom="1440" w:left="1797" w:header="851" w:footer="992" w:gutter="0"/>
          <w:cols w:space="425"/>
          <w:docGrid w:type="lines" w:linePitch="312"/>
        </w:sectPr>
      </w:pPr>
    </w:p>
    <w:p w:rsidR="00C1451E" w:rsidRDefault="00574FC5">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lastRenderedPageBreak/>
        <w:t>一、财政拨款收入：</w:t>
      </w:r>
      <w:r>
        <w:rPr>
          <w:rFonts w:ascii="仿宋" w:eastAsia="仿宋" w:hAnsi="仿宋" w:cs="仿宋" w:hint="eastAsia"/>
          <w:color w:val="000000"/>
          <w:kern w:val="0"/>
          <w:sz w:val="32"/>
          <w:szCs w:val="32"/>
        </w:rPr>
        <w:t>指财政当年拨付的资金，包括一般公共预算拨款收入、政府性基金预算拨款收入、国有资本经营预算拨款收入。</w:t>
      </w:r>
      <w:r>
        <w:rPr>
          <w:rFonts w:ascii="仿宋" w:eastAsia="仿宋" w:hAnsi="仿宋" w:cs="仿宋"/>
          <w:color w:val="000000"/>
          <w:kern w:val="0"/>
          <w:sz w:val="32"/>
          <w:szCs w:val="32"/>
        </w:rPr>
        <w:t xml:space="preserve"> </w:t>
      </w:r>
    </w:p>
    <w:p w:rsidR="00C1451E" w:rsidRDefault="00574FC5">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rsidR="00C1451E" w:rsidRDefault="00574FC5">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三、事业单位经营收入：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color w:val="000000"/>
          <w:kern w:val="0"/>
          <w:sz w:val="32"/>
          <w:szCs w:val="32"/>
        </w:rPr>
        <w:t xml:space="preserve"> </w:t>
      </w:r>
    </w:p>
    <w:p w:rsidR="00C1451E" w:rsidRDefault="00574FC5">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事业单位经营收入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等以外的收入。主要是事业单位固定资产出租收入、存款利息收入等。</w:t>
      </w:r>
      <w:r>
        <w:rPr>
          <w:rFonts w:ascii="仿宋" w:eastAsia="仿宋" w:hAnsi="仿宋" w:cs="仿宋"/>
          <w:color w:val="000000"/>
          <w:kern w:val="0"/>
          <w:sz w:val="32"/>
          <w:szCs w:val="32"/>
        </w:rPr>
        <w:t xml:space="preserve"> </w:t>
      </w:r>
    </w:p>
    <w:p w:rsidR="00C1451E" w:rsidRDefault="00574FC5">
      <w:pPr>
        <w:spacing w:line="600" w:lineRule="exact"/>
        <w:ind w:firstLineChars="200" w:firstLine="643"/>
        <w:rPr>
          <w:rFonts w:ascii="仿宋" w:eastAsia="仿宋" w:hAnsi="仿宋" w:cs="仿宋"/>
          <w:color w:val="000000"/>
          <w:kern w:val="0"/>
          <w:sz w:val="32"/>
          <w:szCs w:val="32"/>
        </w:rPr>
      </w:pPr>
      <w:r>
        <w:rPr>
          <w:rFonts w:ascii="仿宋" w:eastAsia="仿宋" w:hAnsi="仿宋" w:cs="仿宋" w:hint="eastAsia"/>
          <w:b/>
          <w:color w:val="000000"/>
          <w:kern w:val="0"/>
          <w:sz w:val="32"/>
          <w:szCs w:val="32"/>
        </w:rPr>
        <w:t>五、结转结余资金：</w:t>
      </w:r>
      <w:r>
        <w:rPr>
          <w:rFonts w:ascii="仿宋" w:eastAsia="仿宋" w:hAnsi="仿宋" w:cs="仿宋" w:hint="eastAsia"/>
          <w:color w:val="000000"/>
          <w:kern w:val="0"/>
          <w:sz w:val="32"/>
          <w:szCs w:val="32"/>
        </w:rPr>
        <w:t>指以前年度尚未完成、结转到本年仍按原规定用途继续使用的资金，或项目已完成等产生的结余资金。</w:t>
      </w:r>
    </w:p>
    <w:p w:rsidR="00C1451E" w:rsidRDefault="00574FC5">
      <w:pPr>
        <w:pStyle w:val="Default"/>
        <w:spacing w:line="600" w:lineRule="exact"/>
        <w:ind w:firstLine="640"/>
        <w:rPr>
          <w:rFonts w:hAnsi="仿宋"/>
          <w:sz w:val="32"/>
          <w:szCs w:val="32"/>
        </w:rPr>
      </w:pPr>
      <w:r>
        <w:rPr>
          <w:rFonts w:hAnsi="仿宋" w:hint="eastAsia"/>
          <w:b/>
          <w:sz w:val="32"/>
          <w:szCs w:val="32"/>
        </w:rPr>
        <w:t>六、基本支出：</w:t>
      </w:r>
      <w:r>
        <w:rPr>
          <w:rFonts w:hAnsi="仿宋" w:hint="eastAsia"/>
          <w:sz w:val="32"/>
          <w:szCs w:val="32"/>
        </w:rPr>
        <w:t>指为保障机构正常运转、完成日常工作任务而发生的人员支出和公用支出。</w:t>
      </w:r>
      <w:r>
        <w:rPr>
          <w:rFonts w:hAnsi="仿宋"/>
          <w:sz w:val="32"/>
          <w:szCs w:val="32"/>
        </w:rPr>
        <w:t xml:space="preserve"> </w:t>
      </w:r>
    </w:p>
    <w:p w:rsidR="00C1451E" w:rsidRDefault="00574FC5">
      <w:pPr>
        <w:pStyle w:val="Default"/>
        <w:spacing w:line="600" w:lineRule="exact"/>
        <w:ind w:firstLine="640"/>
        <w:rPr>
          <w:rFonts w:hAnsi="仿宋"/>
          <w:sz w:val="32"/>
          <w:szCs w:val="32"/>
        </w:rPr>
      </w:pPr>
      <w:r>
        <w:rPr>
          <w:rFonts w:hAnsi="仿宋" w:hint="eastAsia"/>
          <w:b/>
          <w:sz w:val="32"/>
          <w:szCs w:val="32"/>
        </w:rPr>
        <w:t>七、项目支出：</w:t>
      </w:r>
      <w:r>
        <w:rPr>
          <w:rFonts w:hAnsi="仿宋" w:hint="eastAsia"/>
          <w:sz w:val="32"/>
          <w:szCs w:val="32"/>
        </w:rPr>
        <w:t>指在基本支出之外为完成特定行政任务或事业发展目标所发生的支出。</w:t>
      </w:r>
      <w:r>
        <w:rPr>
          <w:rFonts w:hAnsi="仿宋"/>
          <w:sz w:val="32"/>
          <w:szCs w:val="32"/>
        </w:rPr>
        <w:t xml:space="preserve"> </w:t>
      </w:r>
    </w:p>
    <w:p w:rsidR="00C1451E" w:rsidRDefault="00574FC5">
      <w:pPr>
        <w:pStyle w:val="Default"/>
        <w:spacing w:line="600" w:lineRule="exact"/>
        <w:ind w:firstLine="640"/>
        <w:rPr>
          <w:rFonts w:hAnsi="仿宋"/>
          <w:sz w:val="32"/>
          <w:szCs w:val="32"/>
        </w:rPr>
      </w:pPr>
      <w:r>
        <w:rPr>
          <w:rFonts w:hAnsi="仿宋" w:hint="eastAsia"/>
          <w:b/>
          <w:sz w:val="32"/>
          <w:szCs w:val="32"/>
        </w:rPr>
        <w:t>八、事业单位经营支出：</w:t>
      </w:r>
      <w:r>
        <w:rPr>
          <w:rFonts w:hAnsi="仿宋" w:hint="eastAsia"/>
          <w:sz w:val="32"/>
          <w:szCs w:val="32"/>
        </w:rPr>
        <w:t>指事业单位在专业业务活动及其辅助活动之外开展非独立核算经营活动发生的支出。</w:t>
      </w:r>
      <w:r>
        <w:rPr>
          <w:rFonts w:hAnsi="仿宋"/>
          <w:sz w:val="32"/>
          <w:szCs w:val="32"/>
        </w:rPr>
        <w:t xml:space="preserve"> </w:t>
      </w:r>
    </w:p>
    <w:p w:rsidR="00C1451E" w:rsidRDefault="00574FC5">
      <w:pPr>
        <w:pStyle w:val="Default"/>
        <w:spacing w:line="600" w:lineRule="exact"/>
        <w:ind w:firstLine="640"/>
        <w:rPr>
          <w:rFonts w:hAnsi="仿宋"/>
          <w:sz w:val="32"/>
          <w:szCs w:val="32"/>
        </w:rPr>
      </w:pPr>
      <w:r>
        <w:rPr>
          <w:rFonts w:hAnsi="仿宋" w:hint="eastAsia"/>
          <w:b/>
          <w:sz w:val="32"/>
          <w:szCs w:val="32"/>
        </w:rPr>
        <w:t>九、上缴上级支出：</w:t>
      </w:r>
      <w:r>
        <w:rPr>
          <w:rFonts w:hAnsi="仿宋" w:hint="eastAsia"/>
          <w:sz w:val="32"/>
          <w:szCs w:val="32"/>
        </w:rPr>
        <w:t>指下级单位上缴上级的支出。</w:t>
      </w:r>
    </w:p>
    <w:p w:rsidR="00C1451E" w:rsidRDefault="00574FC5">
      <w:pPr>
        <w:pStyle w:val="Default"/>
        <w:spacing w:line="600" w:lineRule="exact"/>
        <w:ind w:firstLine="640"/>
        <w:rPr>
          <w:rFonts w:hAnsi="仿宋"/>
          <w:sz w:val="32"/>
          <w:szCs w:val="32"/>
        </w:rPr>
      </w:pPr>
      <w:r>
        <w:rPr>
          <w:rFonts w:hAnsi="仿宋" w:hint="eastAsia"/>
          <w:b/>
          <w:sz w:val="32"/>
          <w:szCs w:val="32"/>
        </w:rPr>
        <w:t>十、对附属单位补助支出：</w:t>
      </w:r>
      <w:r>
        <w:rPr>
          <w:rFonts w:hAnsi="仿宋" w:hint="eastAsia"/>
          <w:sz w:val="32"/>
          <w:szCs w:val="32"/>
        </w:rPr>
        <w:t>指对下级单位补助发生的支出。</w:t>
      </w:r>
    </w:p>
    <w:p w:rsidR="00C1451E" w:rsidRDefault="00574FC5">
      <w:pPr>
        <w:pStyle w:val="Default"/>
        <w:spacing w:line="600" w:lineRule="exact"/>
        <w:ind w:firstLine="640"/>
        <w:rPr>
          <w:rFonts w:hAnsi="仿宋"/>
          <w:sz w:val="32"/>
          <w:szCs w:val="32"/>
        </w:rPr>
      </w:pPr>
      <w:r>
        <w:rPr>
          <w:rFonts w:hAnsi="仿宋" w:hint="eastAsia"/>
          <w:b/>
          <w:sz w:val="32"/>
          <w:szCs w:val="32"/>
        </w:rPr>
        <w:t>十一、</w:t>
      </w:r>
      <w:r>
        <w:rPr>
          <w:rFonts w:hAnsi="仿宋"/>
          <w:b/>
          <w:sz w:val="32"/>
          <w:szCs w:val="32"/>
        </w:rPr>
        <w:t>“</w:t>
      </w:r>
      <w:r>
        <w:rPr>
          <w:rFonts w:hAnsi="仿宋" w:hint="eastAsia"/>
          <w:b/>
          <w:sz w:val="32"/>
          <w:szCs w:val="32"/>
        </w:rPr>
        <w:t>三公</w:t>
      </w:r>
      <w:r>
        <w:rPr>
          <w:rFonts w:hAnsi="仿宋"/>
          <w:b/>
          <w:sz w:val="32"/>
          <w:szCs w:val="32"/>
        </w:rPr>
        <w:t>”</w:t>
      </w:r>
      <w:r>
        <w:rPr>
          <w:rFonts w:hAnsi="仿宋" w:hint="eastAsia"/>
          <w:b/>
          <w:sz w:val="32"/>
          <w:szCs w:val="32"/>
        </w:rPr>
        <w:t>经费：</w:t>
      </w:r>
      <w:r>
        <w:rPr>
          <w:rFonts w:hAnsi="仿宋" w:hint="eastAsia"/>
          <w:sz w:val="32"/>
          <w:szCs w:val="32"/>
        </w:rPr>
        <w:t>纳入财政预决算管理的</w:t>
      </w:r>
      <w:r>
        <w:rPr>
          <w:rFonts w:hAnsi="仿宋"/>
          <w:sz w:val="32"/>
          <w:szCs w:val="32"/>
        </w:rPr>
        <w:t>“</w:t>
      </w:r>
      <w:r>
        <w:rPr>
          <w:rFonts w:hAnsi="仿宋" w:hint="eastAsia"/>
          <w:sz w:val="32"/>
          <w:szCs w:val="32"/>
        </w:rPr>
        <w:t>三</w:t>
      </w:r>
      <w:r>
        <w:rPr>
          <w:rFonts w:hAnsi="仿宋" w:hint="eastAsia"/>
          <w:sz w:val="32"/>
          <w:szCs w:val="32"/>
        </w:rPr>
        <w:lastRenderedPageBreak/>
        <w:t>公</w:t>
      </w:r>
      <w:r>
        <w:rPr>
          <w:rFonts w:hAnsi="仿宋"/>
          <w:sz w:val="32"/>
          <w:szCs w:val="32"/>
        </w:rPr>
        <w:t>”</w:t>
      </w:r>
      <w:r>
        <w:rPr>
          <w:rFonts w:hAnsi="仿宋" w:hint="eastAsia"/>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Ansi="仿宋" w:hint="eastAsia"/>
          <w:sz w:val="32"/>
          <w:szCs w:val="32"/>
        </w:rPr>
        <w:t>含车辆购置税、牌照费</w:t>
      </w:r>
      <w:r>
        <w:rPr>
          <w:rFonts w:hAnsi="仿宋"/>
          <w:sz w:val="32"/>
          <w:szCs w:val="32"/>
        </w:rPr>
        <w:t>)</w:t>
      </w:r>
      <w:r>
        <w:rPr>
          <w:rFonts w:hAnsi="仿宋" w:hint="eastAsia"/>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rsidR="00C1451E" w:rsidRDefault="00574FC5">
      <w:pPr>
        <w:ind w:firstLineChars="200" w:firstLine="643"/>
        <w:jc w:val="left"/>
        <w:rPr>
          <w:rFonts w:asciiTheme="majorEastAsia" w:eastAsiaTheme="majorEastAsia" w:hAnsiTheme="majorEastAsia"/>
          <w:b/>
          <w:sz w:val="40"/>
        </w:rPr>
      </w:pPr>
      <w:r>
        <w:rPr>
          <w:rFonts w:ascii="仿宋" w:eastAsia="仿宋" w:hAnsi="仿宋" w:hint="eastAsia"/>
          <w:b/>
          <w:sz w:val="32"/>
          <w:szCs w:val="32"/>
        </w:rPr>
        <w:t>十二、机关运行经费：</w:t>
      </w:r>
      <w:r>
        <w:rPr>
          <w:rFonts w:ascii="仿宋" w:eastAsia="仿宋" w:hAnsi="仿宋" w:hint="eastAsia"/>
          <w:sz w:val="32"/>
          <w:szCs w:val="32"/>
        </w:rPr>
        <w:t>为保障行政单位（包括参照公务员法管理的事业单位）运行用于购买货物和服务的各项资金，包括办公及印刷费、邮电费、</w:t>
      </w:r>
      <w:r>
        <w:rPr>
          <w:rFonts w:ascii="仿宋" w:eastAsia="仿宋" w:hAnsi="仿宋" w:hint="eastAsia"/>
          <w:sz w:val="32"/>
          <w:szCs w:val="32"/>
        </w:rPr>
        <w:t>差旅费、会议费、福利费、日常维修费、专用材料及一般设备购置费、办公用房水电费、办公用房取暖费、办公用房物业管理费、公务用车运行维护费以及其他费用。</w:t>
      </w:r>
    </w:p>
    <w:p w:rsidR="00C1451E" w:rsidRDefault="00C1451E">
      <w:pPr>
        <w:ind w:firstLineChars="200" w:firstLine="803"/>
        <w:jc w:val="left"/>
        <w:rPr>
          <w:rFonts w:asciiTheme="majorEastAsia" w:eastAsiaTheme="majorEastAsia" w:hAnsiTheme="majorEastAsia"/>
          <w:b/>
          <w:sz w:val="40"/>
        </w:rPr>
      </w:pPr>
    </w:p>
    <w:sectPr w:rsidR="00C1451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C5" w:rsidRDefault="00574FC5">
      <w:r>
        <w:separator/>
      </w:r>
    </w:p>
  </w:endnote>
  <w:endnote w:type="continuationSeparator" w:id="0">
    <w:p w:rsidR="00574FC5" w:rsidRDefault="005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C1451E">
    <w:pPr>
      <w:pStyle w:val="a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574FC5">
    <w:pPr>
      <w:pStyle w:val="a5"/>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451E" w:rsidRDefault="00C1451E">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JvSDC8VAgAAEwQAAA4AAABkcnMvZTJvRG9jLnhtbK1TTY7TMBTeI3EH y3uatAyjqmo6KjMqQqqYkQpi7Tp2Y8n2s2y3STkA3IAVG/acq+fg2Wk6aIYVYuN88fv/3uf5TWc0 OQgfFNiKjkclJcJyqJXdVfTTx9WrKSUhMlszDVZU9CgCvVm8fDFv3UxMoAFdC08wiQ2z1lW0idHN iiLwRhgWRuCERaMEb1jEX78ras9azG50MSnL66IFXzsPXISAt3e9kS5yfikFj/dSBhGJrij2FvPp 87lNZ7GYs9nOM9cofm6D/UMXhimLRS+p7lhkZO/Vs1RGcQ8BZBxxMAVIqbjIM+A04/LJNJuGOZFn QXKCu9AU/l9a/uHw4ImqK3pFiWUGV3T6/u3049fp51dylehpXZih18ahX+zeQodrHu4DXqapO+lN +uI8BO1I9PFCrugi4SloOplOSzRxtA0/mL94DHc+xHcCDEmgoh63l0llh3WIvevgkqpZWCmt8wa1 JW1Fr1+/KXPAxYLJtcUaaYi+2YRit+3Ok22hPuJgHnplBMdXCouvWYgPzKMUsGGUd7zHQ2rAInBG lDTgv/ztPvnjhtBKSYvSqqhF7VOi31vcXFLhAPwAtgOwe3MLqNUxPhvHM8QAH/UApQfzGTW/TDXQ xCzHShWNA7yNvbzxzXCxXGanvfNq1/QBqDvH4tpuHE9lEpHBLfcRycwcJ4J6Vs68ofLyls6vJEn7 z//s9fiWF78B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fgQAAFtDb250ZW50X1R5cGVzXS54bWxQSwECFAAKAAAAAACHTuJAAAAAAAAAAAAAAAAA BgAAAAAAAAAAABAAAABgAwAAX3JlbHMvUEsBAhQAFAAAAAgAh07iQIoUZjzRAAAAlAEAAAsAAAAA AAAAAQAgAAAAhAMAAF9yZWxzLy5yZWxzUEsBAhQACgAAAAAAh07iQAAAAAAAAAAAAAAAAAQAAAAA AAAAAAAQAAAAAAAAAGRycy9QSwECFAAUAAAACACHTuJAs0lY7tAAAAAFAQAADwAAAAAAAAABACAA AAAiAAAAZHJzL2Rvd25yZXYueG1sUEsBAhQAFAAAAAgAh07iQJvSDC8VAgAAEwQAAA4AAAAAAAAA AQAgAAAAHwEAAGRycy9lMm9Eb2MueG1sUEsFBgAAAAAGAAYAWQEAAKYFAAAAAA== ">
              <v:fill on="f" focussize="0,0"/>
              <v:stroke on="f" weight="0.5pt"/>
              <v:imagedata o:title=""/>
              <o:lock v:ext="edit" aspectratio="f"/>
              <v:textbox inset="0mm,0mm,0mm,0mm" style="mso-fit-shape-to-text:t;">
                <w:txbxContent>
                  <w:p>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C1451E">
    <w:pPr>
      <w:pStyle w:val="a5"/>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574FC5">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451E" w:rsidRDefault="00574FC5">
                          <w:pPr>
                            <w:pStyle w:val="a5"/>
                          </w:pPr>
                          <w:r>
                            <w:rPr>
                              <w:rFonts w:hint="eastAsia"/>
                            </w:rPr>
                            <w:fldChar w:fldCharType="begin"/>
                          </w:r>
                          <w:r>
                            <w:rPr>
                              <w:rFonts w:hint="eastAsia"/>
                            </w:rPr>
                            <w:instrText xml:space="preserve"> PAGE  \* MERGEFORMAT </w:instrText>
                          </w:r>
                          <w:r>
                            <w:rPr>
                              <w:rFonts w:hint="eastAsia"/>
                            </w:rPr>
                            <w:fldChar w:fldCharType="separate"/>
                          </w:r>
                          <w:r w:rsidR="006E0105">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C1451E" w:rsidRDefault="00574FC5">
                    <w:pPr>
                      <w:pStyle w:val="a5"/>
                    </w:pPr>
                    <w:r>
                      <w:rPr>
                        <w:rFonts w:hint="eastAsia"/>
                      </w:rPr>
                      <w:fldChar w:fldCharType="begin"/>
                    </w:r>
                    <w:r>
                      <w:rPr>
                        <w:rFonts w:hint="eastAsia"/>
                      </w:rPr>
                      <w:instrText xml:space="preserve"> PAGE  \* MERGEFORMAT </w:instrText>
                    </w:r>
                    <w:r>
                      <w:rPr>
                        <w:rFonts w:hint="eastAsia"/>
                      </w:rPr>
                      <w:fldChar w:fldCharType="separate"/>
                    </w:r>
                    <w:r w:rsidR="006E0105">
                      <w:rPr>
                        <w:noProof/>
                      </w:rPr>
                      <w:t>17</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574FC5">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451E" w:rsidRDefault="00574FC5">
                          <w:pPr>
                            <w:pStyle w:val="a5"/>
                          </w:pPr>
                          <w:r>
                            <w:rPr>
                              <w:rFonts w:hint="eastAsia"/>
                            </w:rPr>
                            <w:fldChar w:fldCharType="begin"/>
                          </w:r>
                          <w:r>
                            <w:rPr>
                              <w:rFonts w:hint="eastAsia"/>
                            </w:rPr>
                            <w:instrText xml:space="preserve"> PAGE  \* MERGEFORMAT </w:instrText>
                          </w:r>
                          <w:r>
                            <w:rPr>
                              <w:rFonts w:hint="eastAsia"/>
                            </w:rPr>
                            <w:fldChar w:fldCharType="separate"/>
                          </w:r>
                          <w:r w:rsidR="006E0105">
                            <w:rPr>
                              <w:noProof/>
                            </w:rP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C1451E" w:rsidRDefault="00574FC5">
                    <w:pPr>
                      <w:pStyle w:val="a5"/>
                    </w:pPr>
                    <w:r>
                      <w:rPr>
                        <w:rFonts w:hint="eastAsia"/>
                      </w:rPr>
                      <w:fldChar w:fldCharType="begin"/>
                    </w:r>
                    <w:r>
                      <w:rPr>
                        <w:rFonts w:hint="eastAsia"/>
                      </w:rPr>
                      <w:instrText xml:space="preserve"> PAGE  \* MERGEFORMAT </w:instrText>
                    </w:r>
                    <w:r>
                      <w:rPr>
                        <w:rFonts w:hint="eastAsia"/>
                      </w:rPr>
                      <w:fldChar w:fldCharType="separate"/>
                    </w:r>
                    <w:r w:rsidR="006E0105">
                      <w:rPr>
                        <w:noProof/>
                      </w:rPr>
                      <w:t>28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C5" w:rsidRDefault="00574FC5">
      <w:r>
        <w:separator/>
      </w:r>
    </w:p>
  </w:footnote>
  <w:footnote w:type="continuationSeparator" w:id="0">
    <w:p w:rsidR="00574FC5" w:rsidRDefault="0057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C1451E">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1E" w:rsidRDefault="00C1451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BF9ED"/>
    <w:multiLevelType w:val="singleLevel"/>
    <w:tmpl w:val="20CBF9ED"/>
    <w:lvl w:ilvl="0">
      <w:start w:val="4"/>
      <w:numFmt w:val="chineseCounting"/>
      <w:suff w:val="nothing"/>
      <w:lvlText w:val="（%1）"/>
      <w:lvlJc w:val="left"/>
      <w:rPr>
        <w:rFonts w:hint="eastAsia"/>
      </w:rPr>
    </w:lvl>
  </w:abstractNum>
  <w:abstractNum w:abstractNumId="1">
    <w:nsid w:val="574258A2"/>
    <w:multiLevelType w:val="multilevel"/>
    <w:tmpl w:val="574258A2"/>
    <w:lvl w:ilvl="0">
      <w:start w:val="1"/>
      <w:numFmt w:val="japaneseCounting"/>
      <w:lvlText w:val="%1、"/>
      <w:lvlJc w:val="left"/>
      <w:pPr>
        <w:ind w:left="675" w:hanging="6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drawingGridHorizontalSpacing w:val="107"/>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4FC5"/>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0105"/>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451E"/>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1BD333B"/>
    <w:rsid w:val="029A778E"/>
    <w:rsid w:val="02BF148D"/>
    <w:rsid w:val="02C97530"/>
    <w:rsid w:val="032904A4"/>
    <w:rsid w:val="038F2060"/>
    <w:rsid w:val="042C6D2F"/>
    <w:rsid w:val="042F1F05"/>
    <w:rsid w:val="04565DF8"/>
    <w:rsid w:val="04723B5D"/>
    <w:rsid w:val="049D3AED"/>
    <w:rsid w:val="04DF6728"/>
    <w:rsid w:val="04F27A0F"/>
    <w:rsid w:val="053F26E0"/>
    <w:rsid w:val="05770ECB"/>
    <w:rsid w:val="05922D2B"/>
    <w:rsid w:val="05926A54"/>
    <w:rsid w:val="05DD372C"/>
    <w:rsid w:val="062A7622"/>
    <w:rsid w:val="066D12AA"/>
    <w:rsid w:val="06776017"/>
    <w:rsid w:val="06982BA0"/>
    <w:rsid w:val="06DF3840"/>
    <w:rsid w:val="0734763A"/>
    <w:rsid w:val="07642BAE"/>
    <w:rsid w:val="076D05BF"/>
    <w:rsid w:val="082733C6"/>
    <w:rsid w:val="08D24DC7"/>
    <w:rsid w:val="08F4437D"/>
    <w:rsid w:val="09641263"/>
    <w:rsid w:val="096E6C93"/>
    <w:rsid w:val="098E278C"/>
    <w:rsid w:val="09A82D92"/>
    <w:rsid w:val="09CA1798"/>
    <w:rsid w:val="09E76094"/>
    <w:rsid w:val="0A074D10"/>
    <w:rsid w:val="0A7F3937"/>
    <w:rsid w:val="0AD0720C"/>
    <w:rsid w:val="0B0E5FA8"/>
    <w:rsid w:val="0B8713B8"/>
    <w:rsid w:val="0BFA7C13"/>
    <w:rsid w:val="0C112DEC"/>
    <w:rsid w:val="0C642330"/>
    <w:rsid w:val="0C8310F1"/>
    <w:rsid w:val="0D291423"/>
    <w:rsid w:val="0D5909B5"/>
    <w:rsid w:val="0D595412"/>
    <w:rsid w:val="0D627E5E"/>
    <w:rsid w:val="0DB701D8"/>
    <w:rsid w:val="0DEF2DBD"/>
    <w:rsid w:val="0E1D7BE7"/>
    <w:rsid w:val="0F1C589E"/>
    <w:rsid w:val="0F502A73"/>
    <w:rsid w:val="10701822"/>
    <w:rsid w:val="10822FC8"/>
    <w:rsid w:val="10B42C4E"/>
    <w:rsid w:val="11CA45CD"/>
    <w:rsid w:val="11E65316"/>
    <w:rsid w:val="121956A8"/>
    <w:rsid w:val="122431D2"/>
    <w:rsid w:val="125C342F"/>
    <w:rsid w:val="12762925"/>
    <w:rsid w:val="12AD200C"/>
    <w:rsid w:val="13161D32"/>
    <w:rsid w:val="133B4A0A"/>
    <w:rsid w:val="139E75EB"/>
    <w:rsid w:val="13D23090"/>
    <w:rsid w:val="1421732F"/>
    <w:rsid w:val="14302302"/>
    <w:rsid w:val="14D03C14"/>
    <w:rsid w:val="14DF3960"/>
    <w:rsid w:val="153C04C1"/>
    <w:rsid w:val="154B32E0"/>
    <w:rsid w:val="16260EB1"/>
    <w:rsid w:val="167F7734"/>
    <w:rsid w:val="16D01321"/>
    <w:rsid w:val="17060C73"/>
    <w:rsid w:val="18340473"/>
    <w:rsid w:val="1842710A"/>
    <w:rsid w:val="18496266"/>
    <w:rsid w:val="19127B40"/>
    <w:rsid w:val="192A7B1D"/>
    <w:rsid w:val="19934D99"/>
    <w:rsid w:val="199E7AE7"/>
    <w:rsid w:val="19AE61A3"/>
    <w:rsid w:val="19C02C1C"/>
    <w:rsid w:val="19E95EE4"/>
    <w:rsid w:val="1A1C18A7"/>
    <w:rsid w:val="1AE6482C"/>
    <w:rsid w:val="1B3D31D7"/>
    <w:rsid w:val="1BCB249C"/>
    <w:rsid w:val="1C76327D"/>
    <w:rsid w:val="1C773E6C"/>
    <w:rsid w:val="1CC97487"/>
    <w:rsid w:val="1CF42C98"/>
    <w:rsid w:val="1D2B18B9"/>
    <w:rsid w:val="1D4E2424"/>
    <w:rsid w:val="1DCC4D85"/>
    <w:rsid w:val="1F1D09A2"/>
    <w:rsid w:val="1F606E36"/>
    <w:rsid w:val="1FB57985"/>
    <w:rsid w:val="20CE39B9"/>
    <w:rsid w:val="21D50340"/>
    <w:rsid w:val="21E10E5D"/>
    <w:rsid w:val="225827B2"/>
    <w:rsid w:val="228F0F89"/>
    <w:rsid w:val="22B7795A"/>
    <w:rsid w:val="22BF777C"/>
    <w:rsid w:val="22E74D9E"/>
    <w:rsid w:val="23191B79"/>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A00650F"/>
    <w:rsid w:val="2AD46060"/>
    <w:rsid w:val="2AE33D87"/>
    <w:rsid w:val="2B5B0363"/>
    <w:rsid w:val="2B7F103C"/>
    <w:rsid w:val="2BE45A54"/>
    <w:rsid w:val="2C7C1263"/>
    <w:rsid w:val="2C9B661A"/>
    <w:rsid w:val="2CAB07D7"/>
    <w:rsid w:val="2CF16B2A"/>
    <w:rsid w:val="2D147211"/>
    <w:rsid w:val="2DFD2971"/>
    <w:rsid w:val="2EDF0F8E"/>
    <w:rsid w:val="2FEF579C"/>
    <w:rsid w:val="302737B6"/>
    <w:rsid w:val="30E71600"/>
    <w:rsid w:val="31396DC7"/>
    <w:rsid w:val="31664D8E"/>
    <w:rsid w:val="32A721EF"/>
    <w:rsid w:val="32AC6B32"/>
    <w:rsid w:val="32F55C5E"/>
    <w:rsid w:val="3316004C"/>
    <w:rsid w:val="33B43B64"/>
    <w:rsid w:val="33CF4883"/>
    <w:rsid w:val="34271C73"/>
    <w:rsid w:val="344F1742"/>
    <w:rsid w:val="34707F00"/>
    <w:rsid w:val="34CF7787"/>
    <w:rsid w:val="355E68F9"/>
    <w:rsid w:val="359D6A91"/>
    <w:rsid w:val="35D05FB0"/>
    <w:rsid w:val="3601517C"/>
    <w:rsid w:val="36A15ABE"/>
    <w:rsid w:val="36BC38CE"/>
    <w:rsid w:val="36E17903"/>
    <w:rsid w:val="36EA3D40"/>
    <w:rsid w:val="36F4411B"/>
    <w:rsid w:val="3720190B"/>
    <w:rsid w:val="374E63E7"/>
    <w:rsid w:val="37604154"/>
    <w:rsid w:val="37A92C8C"/>
    <w:rsid w:val="37D4345E"/>
    <w:rsid w:val="38691795"/>
    <w:rsid w:val="388D71ED"/>
    <w:rsid w:val="38ED09D4"/>
    <w:rsid w:val="392216AE"/>
    <w:rsid w:val="39A032BC"/>
    <w:rsid w:val="3A6C4FEA"/>
    <w:rsid w:val="3A7A77C8"/>
    <w:rsid w:val="3A9A748F"/>
    <w:rsid w:val="3AB17E45"/>
    <w:rsid w:val="3ABD32EC"/>
    <w:rsid w:val="3AD53AA9"/>
    <w:rsid w:val="3AEA2485"/>
    <w:rsid w:val="3C1556AB"/>
    <w:rsid w:val="3C6B7C9D"/>
    <w:rsid w:val="3CB570E8"/>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D5200"/>
    <w:rsid w:val="44DC3315"/>
    <w:rsid w:val="458D184C"/>
    <w:rsid w:val="46677D95"/>
    <w:rsid w:val="468B6C10"/>
    <w:rsid w:val="46A11836"/>
    <w:rsid w:val="4734670A"/>
    <w:rsid w:val="473D0A63"/>
    <w:rsid w:val="48645AA3"/>
    <w:rsid w:val="486B7B5F"/>
    <w:rsid w:val="48B24466"/>
    <w:rsid w:val="48D53595"/>
    <w:rsid w:val="49A07715"/>
    <w:rsid w:val="49C80690"/>
    <w:rsid w:val="49D4205F"/>
    <w:rsid w:val="49DA0CE1"/>
    <w:rsid w:val="4A093720"/>
    <w:rsid w:val="4A09523F"/>
    <w:rsid w:val="4A68550B"/>
    <w:rsid w:val="4A992548"/>
    <w:rsid w:val="4AF4698A"/>
    <w:rsid w:val="4B455EE3"/>
    <w:rsid w:val="4B666BF4"/>
    <w:rsid w:val="4B7C78B5"/>
    <w:rsid w:val="4B9056C5"/>
    <w:rsid w:val="4BEE2184"/>
    <w:rsid w:val="4C173996"/>
    <w:rsid w:val="4CB86456"/>
    <w:rsid w:val="4CCF5AF1"/>
    <w:rsid w:val="4D221E6F"/>
    <w:rsid w:val="4D880F41"/>
    <w:rsid w:val="4DAB0995"/>
    <w:rsid w:val="4E314F05"/>
    <w:rsid w:val="4F1F5F1A"/>
    <w:rsid w:val="4F7034BA"/>
    <w:rsid w:val="4F8B6063"/>
    <w:rsid w:val="4FAF151A"/>
    <w:rsid w:val="500B3D31"/>
    <w:rsid w:val="50173250"/>
    <w:rsid w:val="50416722"/>
    <w:rsid w:val="50DF2F4F"/>
    <w:rsid w:val="51246FEE"/>
    <w:rsid w:val="51255DA0"/>
    <w:rsid w:val="515534E9"/>
    <w:rsid w:val="51905BB3"/>
    <w:rsid w:val="519B15BE"/>
    <w:rsid w:val="51EB7892"/>
    <w:rsid w:val="5200097C"/>
    <w:rsid w:val="53991CFB"/>
    <w:rsid w:val="53FB4A28"/>
    <w:rsid w:val="548F24D3"/>
    <w:rsid w:val="54D52900"/>
    <w:rsid w:val="550C5EEB"/>
    <w:rsid w:val="554A09E5"/>
    <w:rsid w:val="556A2E62"/>
    <w:rsid w:val="557E3642"/>
    <w:rsid w:val="558B6EAE"/>
    <w:rsid w:val="560C1057"/>
    <w:rsid w:val="56356E4F"/>
    <w:rsid w:val="56F20F01"/>
    <w:rsid w:val="57721CFF"/>
    <w:rsid w:val="57E40B86"/>
    <w:rsid w:val="58300478"/>
    <w:rsid w:val="584165B2"/>
    <w:rsid w:val="584F18E4"/>
    <w:rsid w:val="586F2E4E"/>
    <w:rsid w:val="58A81B9B"/>
    <w:rsid w:val="58AB32D2"/>
    <w:rsid w:val="58DA28B5"/>
    <w:rsid w:val="58E807C6"/>
    <w:rsid w:val="58F406A3"/>
    <w:rsid w:val="59002773"/>
    <w:rsid w:val="59423504"/>
    <w:rsid w:val="59543BB4"/>
    <w:rsid w:val="59844487"/>
    <w:rsid w:val="5A2B7F9D"/>
    <w:rsid w:val="5A5D40ED"/>
    <w:rsid w:val="5A8E79AB"/>
    <w:rsid w:val="5A9F2755"/>
    <w:rsid w:val="5AA32A58"/>
    <w:rsid w:val="5AC95C92"/>
    <w:rsid w:val="5B2A7112"/>
    <w:rsid w:val="5B726DD4"/>
    <w:rsid w:val="5B874536"/>
    <w:rsid w:val="5BD64622"/>
    <w:rsid w:val="5C2E164A"/>
    <w:rsid w:val="5C7E7263"/>
    <w:rsid w:val="5D32340B"/>
    <w:rsid w:val="5D3E57E7"/>
    <w:rsid w:val="5D635F73"/>
    <w:rsid w:val="5DCA1F46"/>
    <w:rsid w:val="5DFF2DFC"/>
    <w:rsid w:val="5E586664"/>
    <w:rsid w:val="5E6955E4"/>
    <w:rsid w:val="5F1F7677"/>
    <w:rsid w:val="5F444D49"/>
    <w:rsid w:val="5F8351CE"/>
    <w:rsid w:val="5FAA0D50"/>
    <w:rsid w:val="605332E1"/>
    <w:rsid w:val="60F76C10"/>
    <w:rsid w:val="611F6782"/>
    <w:rsid w:val="61360A58"/>
    <w:rsid w:val="613E32E2"/>
    <w:rsid w:val="61892784"/>
    <w:rsid w:val="62310026"/>
    <w:rsid w:val="627D5DE1"/>
    <w:rsid w:val="62E065D1"/>
    <w:rsid w:val="635A1D86"/>
    <w:rsid w:val="637F173F"/>
    <w:rsid w:val="639E277B"/>
    <w:rsid w:val="64002B70"/>
    <w:rsid w:val="648459E9"/>
    <w:rsid w:val="64BB4815"/>
    <w:rsid w:val="65B8173B"/>
    <w:rsid w:val="65BB514F"/>
    <w:rsid w:val="66632406"/>
    <w:rsid w:val="6693215C"/>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561CA1"/>
    <w:rsid w:val="6AF0353C"/>
    <w:rsid w:val="6AFD129C"/>
    <w:rsid w:val="6B4078F7"/>
    <w:rsid w:val="6B445407"/>
    <w:rsid w:val="6B89343A"/>
    <w:rsid w:val="6C077BFA"/>
    <w:rsid w:val="6C6A238E"/>
    <w:rsid w:val="6C870065"/>
    <w:rsid w:val="6CC7357F"/>
    <w:rsid w:val="6DCB51EE"/>
    <w:rsid w:val="6DDA2238"/>
    <w:rsid w:val="6DEB13CD"/>
    <w:rsid w:val="6E4027F5"/>
    <w:rsid w:val="6E5A475D"/>
    <w:rsid w:val="6E9B7862"/>
    <w:rsid w:val="6ECE06F6"/>
    <w:rsid w:val="6ED3424B"/>
    <w:rsid w:val="6EFD3F42"/>
    <w:rsid w:val="6F07773F"/>
    <w:rsid w:val="6F4744B5"/>
    <w:rsid w:val="6FAA5C3A"/>
    <w:rsid w:val="6FC26835"/>
    <w:rsid w:val="704D0B3F"/>
    <w:rsid w:val="707E4AD4"/>
    <w:rsid w:val="709A4790"/>
    <w:rsid w:val="70CB62EB"/>
    <w:rsid w:val="71F82229"/>
    <w:rsid w:val="7221183F"/>
    <w:rsid w:val="724815EE"/>
    <w:rsid w:val="724D4A25"/>
    <w:rsid w:val="7267415F"/>
    <w:rsid w:val="72B1336E"/>
    <w:rsid w:val="72CB623A"/>
    <w:rsid w:val="72D56DE1"/>
    <w:rsid w:val="72D71FDF"/>
    <w:rsid w:val="73405584"/>
    <w:rsid w:val="734307B5"/>
    <w:rsid w:val="7375627A"/>
    <w:rsid w:val="739F1BC5"/>
    <w:rsid w:val="748C5CBD"/>
    <w:rsid w:val="74BA691F"/>
    <w:rsid w:val="75014BF8"/>
    <w:rsid w:val="752B0F95"/>
    <w:rsid w:val="75DA43ED"/>
    <w:rsid w:val="76A2283E"/>
    <w:rsid w:val="77056A0B"/>
    <w:rsid w:val="77381774"/>
    <w:rsid w:val="773C7ABF"/>
    <w:rsid w:val="778F19DB"/>
    <w:rsid w:val="779F33C3"/>
    <w:rsid w:val="77BA1347"/>
    <w:rsid w:val="78112CFA"/>
    <w:rsid w:val="782124EF"/>
    <w:rsid w:val="784B5105"/>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CC4471"/>
    <w:rsid w:val="7BFA28DD"/>
    <w:rsid w:val="7CCE0BC2"/>
    <w:rsid w:val="7D076D70"/>
    <w:rsid w:val="7D545651"/>
    <w:rsid w:val="7D7C5D32"/>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C8EA0-276E-468E-A9AF-965C5CB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jc w:val="left"/>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spacing w:after="12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uiPriority w:val="1"/>
    <w:qFormat/>
  </w:style>
  <w:style w:type="character" w:customStyle="1" w:styleId="Char0">
    <w:name w:val="批注框文本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pPr>
      <w:spacing w:line="276" w:lineRule="auto"/>
      <w:ind w:firstLineChars="200" w:firstLine="420"/>
    </w:pPr>
  </w:style>
  <w:style w:type="paragraph" w:styleId="a9">
    <w:name w:val="List Paragraph"/>
    <w:basedOn w:val="a"/>
    <w:uiPriority w:val="99"/>
    <w:unhideWhenUsed/>
    <w:qFormat/>
    <w:pPr>
      <w:spacing w:line="276" w:lineRule="auto"/>
      <w:ind w:firstLineChars="200" w:firstLine="420"/>
    </w:pPr>
  </w:style>
  <w:style w:type="character" w:customStyle="1" w:styleId="pattern-text">
    <w:name w:val="pattern-text"/>
    <w:basedOn w:val="a0"/>
    <w:qFormat/>
  </w:style>
  <w:style w:type="character" w:customStyle="1" w:styleId="indent">
    <w:name w:val="indent"/>
    <w:basedOn w:val="a0"/>
    <w:qFormat/>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DE3E6-AF3A-4471-839A-8A9EAB76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1677</Words>
  <Characters>9565</Characters>
  <Application>Microsoft Office Word</Application>
  <DocSecurity>0</DocSecurity>
  <Lines>79</Lines>
  <Paragraphs>22</Paragraphs>
  <ScaleCrop>false</ScaleCrop>
  <Company>微软中国</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caizhengui</dc:creator>
  <cp:lastModifiedBy>微软用户</cp:lastModifiedBy>
  <cp:revision>2</cp:revision>
  <dcterms:created xsi:type="dcterms:W3CDTF">2026-03-13T02:08:00Z</dcterms:created>
  <dcterms:modified xsi:type="dcterms:W3CDTF">2026-03-13T02:08:00Z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44075AE9028F433492204DB0364CF133</vt:lpwstr>
  </property>
  <property fmtid="{D5CDD505-2E9C-101B-9397-08002B2CF9AE}" pid="3" name="KSOProductBuildVer">
    <vt:lpwstr>2052-11.8.2.9067</vt:lpwstr>
  </property>
</Properties>
</file>