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5C" w:rsidRDefault="001A115C" w:rsidP="001A115C">
      <w:pPr>
        <w:widowControl/>
        <w:rPr>
          <w:sz w:val="32"/>
          <w:szCs w:val="32"/>
        </w:rPr>
      </w:pPr>
      <w:r>
        <w:rPr>
          <w:rFonts w:hint="eastAsia"/>
          <w:sz w:val="32"/>
          <w:szCs w:val="32"/>
        </w:rPr>
        <w:t>附件</w:t>
      </w:r>
      <w:r>
        <w:rPr>
          <w:rFonts w:hint="eastAsia"/>
          <w:sz w:val="32"/>
          <w:szCs w:val="32"/>
        </w:rPr>
        <w:t>1</w:t>
      </w:r>
      <w:r>
        <w:rPr>
          <w:rFonts w:hint="eastAsia"/>
          <w:sz w:val="32"/>
          <w:szCs w:val="32"/>
        </w:rPr>
        <w:t>：</w:t>
      </w:r>
    </w:p>
    <w:p w:rsidR="001A115C" w:rsidRDefault="001A115C" w:rsidP="001A115C">
      <w:pPr>
        <w:widowControl/>
        <w:rPr>
          <w:sz w:val="32"/>
          <w:szCs w:val="32"/>
        </w:rPr>
      </w:pPr>
    </w:p>
    <w:p w:rsidR="001A115C" w:rsidRDefault="001A115C" w:rsidP="001A115C">
      <w:pPr>
        <w:widowControl/>
        <w:jc w:val="center"/>
        <w:rPr>
          <w:sz w:val="84"/>
          <w:szCs w:val="84"/>
        </w:rPr>
      </w:pPr>
    </w:p>
    <w:p w:rsidR="001A115C" w:rsidRDefault="001A115C" w:rsidP="001A115C">
      <w:pPr>
        <w:widowControl/>
        <w:jc w:val="center"/>
        <w:rPr>
          <w:rFonts w:ascii="方正小标宋简体" w:eastAsia="方正小标宋简体"/>
          <w:sz w:val="84"/>
          <w:szCs w:val="84"/>
        </w:rPr>
      </w:pPr>
      <w:r>
        <w:rPr>
          <w:rFonts w:ascii="方正小标宋简体" w:eastAsia="方正小标宋简体" w:hint="eastAsia"/>
          <w:sz w:val="84"/>
          <w:szCs w:val="84"/>
        </w:rPr>
        <w:t>2020年度</w:t>
      </w:r>
    </w:p>
    <w:p w:rsidR="001A115C" w:rsidRDefault="001A115C" w:rsidP="001A115C">
      <w:pPr>
        <w:widowControl/>
        <w:jc w:val="center"/>
        <w:rPr>
          <w:sz w:val="84"/>
          <w:szCs w:val="84"/>
        </w:rPr>
      </w:pPr>
    </w:p>
    <w:p w:rsidR="001A115C" w:rsidRDefault="001A115C" w:rsidP="001A115C">
      <w:pPr>
        <w:widowControl/>
        <w:jc w:val="center"/>
        <w:rPr>
          <w:rFonts w:ascii="方正小标宋简体" w:eastAsia="方正小标宋简体"/>
          <w:sz w:val="84"/>
          <w:szCs w:val="84"/>
        </w:rPr>
      </w:pPr>
      <w:r>
        <w:rPr>
          <w:rFonts w:ascii="方正小标宋简体" w:eastAsia="方正小标宋简体" w:hint="eastAsia"/>
          <w:sz w:val="84"/>
          <w:szCs w:val="84"/>
        </w:rPr>
        <w:t>中共尤溪县委党校部门预算</w:t>
      </w:r>
    </w:p>
    <w:p w:rsidR="001A115C" w:rsidRDefault="001A115C" w:rsidP="001A115C">
      <w:pPr>
        <w:widowControl/>
        <w:rPr>
          <w:sz w:val="84"/>
          <w:szCs w:val="84"/>
        </w:rPr>
      </w:pPr>
      <w:r>
        <w:rPr>
          <w:sz w:val="84"/>
          <w:szCs w:val="84"/>
        </w:rPr>
        <w:br w:type="page"/>
      </w:r>
    </w:p>
    <w:p w:rsidR="001A115C" w:rsidRDefault="001A115C" w:rsidP="001A115C">
      <w:pPr>
        <w:pStyle w:val="a4"/>
        <w:jc w:val="center"/>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lastRenderedPageBreak/>
        <w:t>目录</w:t>
      </w:r>
    </w:p>
    <w:p w:rsidR="001A115C" w:rsidRDefault="001A115C" w:rsidP="001A115C">
      <w:pPr>
        <w:pStyle w:val="a4"/>
        <w:rPr>
          <w:rFonts w:asciiTheme="majorEastAsia" w:eastAsiaTheme="majorEastAsia" w:hAnsiTheme="majorEastAsia"/>
          <w:sz w:val="36"/>
          <w:lang w:eastAsia="zh-CN"/>
        </w:rPr>
      </w:pPr>
    </w:p>
    <w:p w:rsidR="001A115C" w:rsidRDefault="001A115C" w:rsidP="001A115C">
      <w:pPr>
        <w:pStyle w:val="a4"/>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第一部分部门概况</w:t>
      </w:r>
      <w:r>
        <w:rPr>
          <w:rFonts w:asciiTheme="majorEastAsia" w:eastAsiaTheme="majorEastAsia" w:hAnsiTheme="majorEastAsia"/>
          <w:b/>
          <w:sz w:val="36"/>
          <w:lang w:eastAsia="zh-CN"/>
        </w:rPr>
        <w:t>…………………………………</w:t>
      </w:r>
      <w:r>
        <w:rPr>
          <w:rFonts w:asciiTheme="majorEastAsia" w:eastAsiaTheme="majorEastAsia" w:hAnsiTheme="majorEastAsia" w:hint="eastAsia"/>
          <w:b/>
          <w:sz w:val="36"/>
          <w:lang w:eastAsia="zh-CN"/>
        </w:rPr>
        <w:t>1-</w:t>
      </w:r>
      <w:r w:rsidR="006D7022">
        <w:rPr>
          <w:rFonts w:asciiTheme="majorEastAsia" w:eastAsiaTheme="majorEastAsia" w:hAnsiTheme="majorEastAsia" w:hint="eastAsia"/>
          <w:b/>
          <w:sz w:val="36"/>
          <w:lang w:eastAsia="zh-CN"/>
        </w:rPr>
        <w:t>2</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一、部门主要职责</w:t>
      </w:r>
      <w:r>
        <w:rPr>
          <w:rFonts w:asciiTheme="majorEastAsia" w:eastAsiaTheme="majorEastAsia" w:hAnsiTheme="majorEastAsia"/>
          <w:sz w:val="36"/>
          <w:lang w:eastAsia="zh-CN"/>
        </w:rPr>
        <w:t>……………………………………</w:t>
      </w:r>
      <w:r w:rsidR="006D7022">
        <w:rPr>
          <w:rFonts w:asciiTheme="majorEastAsia" w:eastAsiaTheme="majorEastAsia" w:hAnsiTheme="majorEastAsia" w:hint="eastAsia"/>
          <w:sz w:val="36"/>
          <w:lang w:eastAsia="zh-CN"/>
        </w:rPr>
        <w:t>1</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二、部门预算单位构成</w:t>
      </w:r>
      <w:r>
        <w:rPr>
          <w:rFonts w:asciiTheme="majorEastAsia" w:eastAsiaTheme="majorEastAsia" w:hAnsiTheme="majorEastAsia"/>
          <w:sz w:val="36"/>
          <w:lang w:eastAsia="zh-CN"/>
        </w:rPr>
        <w:t>………………………………</w:t>
      </w:r>
      <w:r w:rsidR="006D7022">
        <w:rPr>
          <w:rFonts w:asciiTheme="majorEastAsia" w:eastAsiaTheme="majorEastAsia" w:hAnsiTheme="majorEastAsia" w:hint="eastAsia"/>
          <w:sz w:val="36"/>
          <w:lang w:eastAsia="zh-CN"/>
        </w:rPr>
        <w:t>1</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三、部门主要工作任务</w:t>
      </w:r>
      <w:r>
        <w:rPr>
          <w:rFonts w:asciiTheme="majorEastAsia" w:eastAsiaTheme="majorEastAsia" w:hAnsiTheme="majorEastAsia"/>
          <w:sz w:val="36"/>
          <w:lang w:eastAsia="zh-CN"/>
        </w:rPr>
        <w:t>………………………………</w:t>
      </w:r>
      <w:r w:rsidR="006D7022">
        <w:rPr>
          <w:rFonts w:asciiTheme="majorEastAsia" w:eastAsiaTheme="majorEastAsia" w:hAnsiTheme="majorEastAsia" w:hint="eastAsia"/>
          <w:sz w:val="36"/>
          <w:lang w:eastAsia="zh-CN"/>
        </w:rPr>
        <w:t>1</w:t>
      </w:r>
    </w:p>
    <w:p w:rsidR="001A115C" w:rsidRDefault="001A115C" w:rsidP="001A115C">
      <w:pPr>
        <w:pStyle w:val="a4"/>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第二部分</w:t>
      </w:r>
      <w:r>
        <w:rPr>
          <w:rFonts w:ascii="仿宋" w:eastAsia="仿宋" w:hAnsi="仿宋" w:cs="仿宋_GB2312" w:hint="eastAsia"/>
          <w:sz w:val="32"/>
          <w:szCs w:val="32"/>
          <w:lang w:eastAsia="zh-CN"/>
        </w:rPr>
        <w:t>2020</w:t>
      </w:r>
      <w:r>
        <w:rPr>
          <w:rFonts w:asciiTheme="majorEastAsia" w:eastAsiaTheme="majorEastAsia" w:hAnsiTheme="majorEastAsia" w:hint="eastAsia"/>
          <w:b/>
          <w:sz w:val="36"/>
          <w:lang w:eastAsia="zh-CN"/>
        </w:rPr>
        <w:t>年度部门预算表</w:t>
      </w:r>
      <w:r>
        <w:rPr>
          <w:rFonts w:asciiTheme="majorEastAsia" w:eastAsiaTheme="majorEastAsia" w:hAnsiTheme="majorEastAsia"/>
          <w:sz w:val="36"/>
          <w:lang w:eastAsia="zh-CN"/>
        </w:rPr>
        <w:t>……………………</w:t>
      </w:r>
      <w:r w:rsidR="006D7022">
        <w:rPr>
          <w:rFonts w:asciiTheme="majorEastAsia" w:eastAsiaTheme="majorEastAsia" w:hAnsiTheme="majorEastAsia" w:hint="eastAsia"/>
          <w:sz w:val="36"/>
          <w:lang w:eastAsia="zh-CN"/>
        </w:rPr>
        <w:t>2</w:t>
      </w:r>
      <w:r>
        <w:rPr>
          <w:rFonts w:asciiTheme="majorEastAsia" w:eastAsiaTheme="majorEastAsia" w:hAnsiTheme="majorEastAsia" w:hint="eastAsia"/>
          <w:sz w:val="36"/>
          <w:lang w:eastAsia="zh-CN"/>
        </w:rPr>
        <w:t>-</w:t>
      </w:r>
      <w:r w:rsidR="006D7022">
        <w:rPr>
          <w:rFonts w:asciiTheme="majorEastAsia" w:eastAsiaTheme="majorEastAsia" w:hAnsiTheme="majorEastAsia" w:hint="eastAsia"/>
          <w:sz w:val="36"/>
          <w:lang w:eastAsia="zh-CN"/>
        </w:rPr>
        <w:t>9</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一、收支预算总表</w:t>
      </w:r>
      <w:r>
        <w:rPr>
          <w:rFonts w:asciiTheme="majorEastAsia" w:eastAsiaTheme="majorEastAsia" w:hAnsiTheme="majorEastAsia"/>
          <w:sz w:val="36"/>
          <w:lang w:eastAsia="zh-CN"/>
        </w:rPr>
        <w:t>……………………………………</w:t>
      </w:r>
      <w:r w:rsidR="003A64C6">
        <w:rPr>
          <w:rFonts w:asciiTheme="majorEastAsia" w:eastAsiaTheme="majorEastAsia" w:hAnsiTheme="majorEastAsia" w:hint="eastAsia"/>
          <w:sz w:val="36"/>
          <w:lang w:eastAsia="zh-CN"/>
        </w:rPr>
        <w:t>2</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二、收入预算总表</w:t>
      </w:r>
      <w:r>
        <w:rPr>
          <w:rFonts w:asciiTheme="majorEastAsia" w:eastAsiaTheme="majorEastAsia" w:hAnsiTheme="majorEastAsia"/>
          <w:sz w:val="36"/>
          <w:lang w:eastAsia="zh-CN"/>
        </w:rPr>
        <w:t>……………………………………</w:t>
      </w:r>
      <w:r w:rsidR="003A64C6">
        <w:rPr>
          <w:rFonts w:asciiTheme="majorEastAsia" w:eastAsiaTheme="majorEastAsia" w:hAnsiTheme="majorEastAsia" w:hint="eastAsia"/>
          <w:sz w:val="36"/>
          <w:lang w:eastAsia="zh-CN"/>
        </w:rPr>
        <w:t>3</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三、支出预算总表</w:t>
      </w:r>
      <w:r>
        <w:rPr>
          <w:rFonts w:asciiTheme="majorEastAsia" w:eastAsiaTheme="majorEastAsia" w:hAnsiTheme="majorEastAsia"/>
          <w:sz w:val="36"/>
          <w:lang w:eastAsia="zh-CN"/>
        </w:rPr>
        <w:t>……………………………………</w:t>
      </w:r>
      <w:r w:rsidR="003A64C6">
        <w:rPr>
          <w:rFonts w:asciiTheme="majorEastAsia" w:eastAsiaTheme="majorEastAsia" w:hAnsiTheme="majorEastAsia" w:hint="eastAsia"/>
          <w:sz w:val="36"/>
          <w:lang w:eastAsia="zh-CN"/>
        </w:rPr>
        <w:t>3</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四、财政拨款收支预算总表</w:t>
      </w:r>
      <w:r>
        <w:rPr>
          <w:rFonts w:asciiTheme="majorEastAsia" w:eastAsiaTheme="majorEastAsia" w:hAnsiTheme="majorEastAsia"/>
          <w:sz w:val="36"/>
          <w:lang w:eastAsia="zh-CN"/>
        </w:rPr>
        <w:t>…………………………</w:t>
      </w:r>
      <w:r w:rsidR="003A64C6">
        <w:rPr>
          <w:rFonts w:asciiTheme="majorEastAsia" w:eastAsiaTheme="majorEastAsia" w:hAnsiTheme="majorEastAsia" w:hint="eastAsia"/>
          <w:sz w:val="36"/>
          <w:lang w:eastAsia="zh-CN"/>
        </w:rPr>
        <w:t>4</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五、一般公共预算拨款支出预算表</w:t>
      </w:r>
      <w:r>
        <w:rPr>
          <w:rFonts w:asciiTheme="majorEastAsia" w:eastAsiaTheme="majorEastAsia" w:hAnsiTheme="majorEastAsia"/>
          <w:sz w:val="36"/>
          <w:lang w:eastAsia="zh-CN"/>
        </w:rPr>
        <w:t>…………………</w:t>
      </w:r>
      <w:r w:rsidR="003A64C6">
        <w:rPr>
          <w:rFonts w:asciiTheme="majorEastAsia" w:eastAsiaTheme="majorEastAsia" w:hAnsiTheme="majorEastAsia" w:hint="eastAsia"/>
          <w:sz w:val="36"/>
          <w:lang w:eastAsia="zh-CN"/>
        </w:rPr>
        <w:t>4</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六、政府性基金拨款支出预算表</w:t>
      </w:r>
      <w:r>
        <w:rPr>
          <w:rFonts w:asciiTheme="majorEastAsia" w:eastAsiaTheme="majorEastAsia" w:hAnsiTheme="majorEastAsia"/>
          <w:sz w:val="36"/>
          <w:lang w:eastAsia="zh-CN"/>
        </w:rPr>
        <w:t>……………………</w:t>
      </w:r>
      <w:r w:rsidR="000E03A8">
        <w:rPr>
          <w:rFonts w:asciiTheme="majorEastAsia" w:eastAsiaTheme="majorEastAsia" w:hAnsiTheme="majorEastAsia" w:hint="eastAsia"/>
          <w:sz w:val="36"/>
          <w:lang w:eastAsia="zh-CN"/>
        </w:rPr>
        <w:t>5</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七、一般公共预算支出经济分类情况表</w:t>
      </w:r>
      <w:r>
        <w:rPr>
          <w:rFonts w:asciiTheme="majorEastAsia" w:eastAsiaTheme="majorEastAsia" w:hAnsiTheme="majorEastAsia"/>
          <w:sz w:val="36"/>
          <w:lang w:eastAsia="zh-CN"/>
        </w:rPr>
        <w:t>……………</w:t>
      </w:r>
      <w:r w:rsidR="000E03A8">
        <w:rPr>
          <w:rFonts w:asciiTheme="majorEastAsia" w:eastAsiaTheme="majorEastAsia" w:hAnsiTheme="majorEastAsia" w:hint="eastAsia"/>
          <w:sz w:val="36"/>
          <w:lang w:eastAsia="zh-CN"/>
        </w:rPr>
        <w:t>5</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八、一般公共预算基本支出经济分类情况表</w:t>
      </w:r>
      <w:r>
        <w:rPr>
          <w:rFonts w:asciiTheme="majorEastAsia" w:eastAsiaTheme="majorEastAsia" w:hAnsiTheme="majorEastAsia"/>
          <w:sz w:val="36"/>
          <w:lang w:eastAsia="zh-CN"/>
        </w:rPr>
        <w:t>………</w:t>
      </w:r>
      <w:r w:rsidR="000E03A8">
        <w:rPr>
          <w:rFonts w:asciiTheme="majorEastAsia" w:eastAsiaTheme="majorEastAsia" w:hAnsiTheme="majorEastAsia" w:hint="eastAsia"/>
          <w:sz w:val="36"/>
          <w:lang w:eastAsia="zh-CN"/>
        </w:rPr>
        <w:t>6</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九、一般公共预算“三公”经费支出预算表</w:t>
      </w:r>
      <w:r>
        <w:rPr>
          <w:rFonts w:asciiTheme="majorEastAsia" w:eastAsiaTheme="majorEastAsia" w:hAnsiTheme="majorEastAsia"/>
          <w:sz w:val="36"/>
          <w:lang w:eastAsia="zh-CN"/>
        </w:rPr>
        <w:t>………</w:t>
      </w:r>
      <w:r w:rsidR="000E03A8">
        <w:rPr>
          <w:rFonts w:asciiTheme="majorEastAsia" w:eastAsiaTheme="majorEastAsia" w:hAnsiTheme="majorEastAsia" w:hint="eastAsia"/>
          <w:sz w:val="36"/>
          <w:lang w:eastAsia="zh-CN"/>
        </w:rPr>
        <w:t>9</w:t>
      </w:r>
    </w:p>
    <w:p w:rsidR="001A115C" w:rsidRDefault="001A115C" w:rsidP="001A115C">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十、部门专项资金管理清单目录</w:t>
      </w:r>
      <w:r>
        <w:rPr>
          <w:rFonts w:asciiTheme="majorEastAsia" w:eastAsiaTheme="majorEastAsia" w:hAnsiTheme="majorEastAsia"/>
          <w:sz w:val="36"/>
          <w:lang w:eastAsia="zh-CN"/>
        </w:rPr>
        <w:t>……………………</w:t>
      </w:r>
      <w:r w:rsidR="002D7863">
        <w:rPr>
          <w:rFonts w:asciiTheme="majorEastAsia" w:eastAsiaTheme="majorEastAsia" w:hAnsiTheme="majorEastAsia"/>
          <w:sz w:val="36"/>
          <w:lang w:eastAsia="zh-CN"/>
        </w:rPr>
        <w:t>9</w:t>
      </w:r>
    </w:p>
    <w:p w:rsidR="001A115C" w:rsidRDefault="001A115C" w:rsidP="001A115C">
      <w:pPr>
        <w:widowControl/>
        <w:rPr>
          <w:rFonts w:asciiTheme="majorEastAsia" w:eastAsiaTheme="majorEastAsia" w:hAnsiTheme="majorEastAsia"/>
          <w:b/>
          <w:sz w:val="40"/>
        </w:rPr>
      </w:pPr>
      <w:r>
        <w:rPr>
          <w:rFonts w:asciiTheme="majorEastAsia" w:eastAsiaTheme="majorEastAsia" w:hAnsiTheme="majorEastAsia" w:hint="eastAsia"/>
          <w:b/>
          <w:sz w:val="40"/>
        </w:rPr>
        <w:t>第三部分</w:t>
      </w:r>
      <w:r>
        <w:rPr>
          <w:rFonts w:ascii="仿宋" w:eastAsia="仿宋" w:hAnsi="仿宋" w:cs="仿宋_GB2312" w:hint="eastAsia"/>
          <w:kern w:val="0"/>
          <w:sz w:val="32"/>
          <w:szCs w:val="32"/>
        </w:rPr>
        <w:t>2020</w:t>
      </w:r>
      <w:r>
        <w:rPr>
          <w:rFonts w:asciiTheme="majorEastAsia" w:eastAsiaTheme="majorEastAsia" w:hAnsiTheme="majorEastAsia" w:hint="eastAsia"/>
          <w:b/>
          <w:sz w:val="40"/>
        </w:rPr>
        <w:t>年度部门预算情况说明</w:t>
      </w:r>
      <w:r>
        <w:rPr>
          <w:rFonts w:asciiTheme="majorEastAsia" w:eastAsiaTheme="majorEastAsia" w:hAnsiTheme="majorEastAsia"/>
          <w:sz w:val="36"/>
        </w:rPr>
        <w:t>……</w:t>
      </w:r>
      <w:r w:rsidR="003A0250">
        <w:rPr>
          <w:rFonts w:asciiTheme="majorEastAsia" w:eastAsiaTheme="majorEastAsia" w:hAnsiTheme="majorEastAsia" w:hint="eastAsia"/>
          <w:sz w:val="36"/>
        </w:rPr>
        <w:t>1</w:t>
      </w:r>
      <w:r w:rsidR="002D7863">
        <w:rPr>
          <w:rFonts w:asciiTheme="majorEastAsia" w:eastAsiaTheme="majorEastAsia" w:hAnsiTheme="majorEastAsia"/>
          <w:sz w:val="36"/>
        </w:rPr>
        <w:t>0</w:t>
      </w:r>
      <w:r w:rsidR="003A0250">
        <w:rPr>
          <w:rFonts w:asciiTheme="majorEastAsia" w:eastAsiaTheme="majorEastAsia" w:hAnsiTheme="majorEastAsia" w:hint="eastAsia"/>
          <w:sz w:val="36"/>
        </w:rPr>
        <w:t>-14</w:t>
      </w:r>
    </w:p>
    <w:p w:rsidR="001A115C" w:rsidRDefault="001A115C" w:rsidP="001A115C">
      <w:pPr>
        <w:widowControl/>
        <w:rPr>
          <w:rFonts w:asciiTheme="majorEastAsia" w:eastAsiaTheme="majorEastAsia" w:hAnsiTheme="majorEastAsia"/>
          <w:kern w:val="0"/>
          <w:sz w:val="36"/>
          <w:szCs w:val="20"/>
        </w:rPr>
      </w:pPr>
      <w:r>
        <w:rPr>
          <w:rFonts w:asciiTheme="majorEastAsia" w:eastAsiaTheme="majorEastAsia" w:hAnsiTheme="majorEastAsia" w:hint="eastAsia"/>
          <w:kern w:val="0"/>
          <w:sz w:val="36"/>
          <w:szCs w:val="20"/>
        </w:rPr>
        <w:t>一、预算收支总体情况</w:t>
      </w:r>
      <w:r>
        <w:rPr>
          <w:rFonts w:asciiTheme="majorEastAsia" w:eastAsiaTheme="majorEastAsia" w:hAnsiTheme="majorEastAsia"/>
          <w:sz w:val="36"/>
        </w:rPr>
        <w:t>………………………………</w:t>
      </w:r>
      <w:r w:rsidR="00160980">
        <w:rPr>
          <w:rFonts w:asciiTheme="majorEastAsia" w:eastAsiaTheme="majorEastAsia" w:hAnsiTheme="majorEastAsia" w:hint="eastAsia"/>
          <w:sz w:val="36"/>
        </w:rPr>
        <w:t>1</w:t>
      </w:r>
      <w:r w:rsidR="002D7863">
        <w:rPr>
          <w:rFonts w:asciiTheme="majorEastAsia" w:eastAsiaTheme="majorEastAsia" w:hAnsiTheme="majorEastAsia"/>
          <w:sz w:val="36"/>
        </w:rPr>
        <w:t>0</w:t>
      </w:r>
    </w:p>
    <w:p w:rsidR="001A115C" w:rsidRDefault="001A115C" w:rsidP="001A115C">
      <w:pPr>
        <w:widowControl/>
        <w:rPr>
          <w:rFonts w:asciiTheme="majorEastAsia" w:eastAsiaTheme="majorEastAsia" w:hAnsiTheme="majorEastAsia"/>
          <w:kern w:val="0"/>
          <w:sz w:val="36"/>
          <w:szCs w:val="20"/>
        </w:rPr>
      </w:pPr>
      <w:r>
        <w:rPr>
          <w:rFonts w:asciiTheme="majorEastAsia" w:eastAsiaTheme="majorEastAsia" w:hAnsiTheme="majorEastAsia" w:hint="eastAsia"/>
          <w:kern w:val="0"/>
          <w:sz w:val="36"/>
          <w:szCs w:val="20"/>
        </w:rPr>
        <w:t>二、一般公共预算拨款支出情况</w:t>
      </w:r>
      <w:r>
        <w:rPr>
          <w:rFonts w:asciiTheme="majorEastAsia" w:eastAsiaTheme="majorEastAsia" w:hAnsiTheme="majorEastAsia"/>
          <w:kern w:val="0"/>
          <w:sz w:val="36"/>
          <w:szCs w:val="20"/>
        </w:rPr>
        <w:t>……………………</w:t>
      </w:r>
      <w:r>
        <w:rPr>
          <w:rFonts w:asciiTheme="majorEastAsia" w:eastAsiaTheme="majorEastAsia" w:hAnsiTheme="majorEastAsia" w:hint="eastAsia"/>
          <w:kern w:val="0"/>
          <w:sz w:val="36"/>
          <w:szCs w:val="20"/>
        </w:rPr>
        <w:t>1</w:t>
      </w:r>
      <w:r w:rsidR="0059231A">
        <w:rPr>
          <w:rFonts w:asciiTheme="majorEastAsia" w:eastAsiaTheme="majorEastAsia" w:hAnsiTheme="majorEastAsia" w:hint="eastAsia"/>
          <w:kern w:val="0"/>
          <w:sz w:val="36"/>
          <w:szCs w:val="20"/>
        </w:rPr>
        <w:t>1</w:t>
      </w:r>
    </w:p>
    <w:p w:rsidR="001A115C" w:rsidRDefault="001A115C" w:rsidP="001A115C">
      <w:pPr>
        <w:widowControl/>
        <w:rPr>
          <w:rFonts w:asciiTheme="majorEastAsia" w:eastAsiaTheme="majorEastAsia" w:hAnsiTheme="majorEastAsia"/>
          <w:kern w:val="0"/>
          <w:sz w:val="36"/>
          <w:szCs w:val="20"/>
        </w:rPr>
      </w:pPr>
      <w:r>
        <w:rPr>
          <w:rFonts w:asciiTheme="majorEastAsia" w:eastAsiaTheme="majorEastAsia" w:hAnsiTheme="majorEastAsia" w:hint="eastAsia"/>
          <w:kern w:val="0"/>
          <w:sz w:val="36"/>
          <w:szCs w:val="20"/>
        </w:rPr>
        <w:t>三、政府性基金预算拨款支出情况</w:t>
      </w:r>
      <w:r>
        <w:rPr>
          <w:rFonts w:asciiTheme="majorEastAsia" w:eastAsiaTheme="majorEastAsia" w:hAnsiTheme="majorEastAsia"/>
          <w:kern w:val="0"/>
          <w:sz w:val="36"/>
          <w:szCs w:val="20"/>
        </w:rPr>
        <w:t>…………………</w:t>
      </w:r>
      <w:r>
        <w:rPr>
          <w:rFonts w:asciiTheme="majorEastAsia" w:eastAsiaTheme="majorEastAsia" w:hAnsiTheme="majorEastAsia" w:hint="eastAsia"/>
          <w:kern w:val="0"/>
          <w:sz w:val="36"/>
          <w:szCs w:val="20"/>
        </w:rPr>
        <w:t>1</w:t>
      </w:r>
      <w:r w:rsidR="002D7863">
        <w:rPr>
          <w:rFonts w:asciiTheme="majorEastAsia" w:eastAsiaTheme="majorEastAsia" w:hAnsiTheme="majorEastAsia"/>
          <w:kern w:val="0"/>
          <w:sz w:val="36"/>
          <w:szCs w:val="20"/>
        </w:rPr>
        <w:t>1</w:t>
      </w:r>
    </w:p>
    <w:p w:rsidR="001A115C" w:rsidRDefault="001A115C" w:rsidP="001A115C">
      <w:pPr>
        <w:widowControl/>
        <w:rPr>
          <w:rFonts w:asciiTheme="majorEastAsia" w:eastAsiaTheme="majorEastAsia" w:hAnsiTheme="majorEastAsia"/>
          <w:kern w:val="0"/>
          <w:sz w:val="36"/>
          <w:szCs w:val="20"/>
        </w:rPr>
      </w:pPr>
      <w:r>
        <w:rPr>
          <w:rFonts w:asciiTheme="majorEastAsia" w:eastAsiaTheme="majorEastAsia" w:hAnsiTheme="majorEastAsia" w:hint="eastAsia"/>
          <w:kern w:val="0"/>
          <w:sz w:val="36"/>
          <w:szCs w:val="20"/>
        </w:rPr>
        <w:t>四、财政拨款预算基本支出情况</w:t>
      </w:r>
      <w:r>
        <w:rPr>
          <w:rFonts w:asciiTheme="majorEastAsia" w:eastAsiaTheme="majorEastAsia" w:hAnsiTheme="majorEastAsia"/>
          <w:kern w:val="0"/>
          <w:sz w:val="36"/>
          <w:szCs w:val="20"/>
        </w:rPr>
        <w:t>……………………</w:t>
      </w:r>
      <w:r>
        <w:rPr>
          <w:rFonts w:asciiTheme="majorEastAsia" w:eastAsiaTheme="majorEastAsia" w:hAnsiTheme="majorEastAsia" w:hint="eastAsia"/>
          <w:kern w:val="0"/>
          <w:sz w:val="36"/>
          <w:szCs w:val="20"/>
        </w:rPr>
        <w:t>1</w:t>
      </w:r>
      <w:r w:rsidR="002D7863">
        <w:rPr>
          <w:rFonts w:asciiTheme="majorEastAsia" w:eastAsiaTheme="majorEastAsia" w:hAnsiTheme="majorEastAsia"/>
          <w:kern w:val="0"/>
          <w:sz w:val="36"/>
          <w:szCs w:val="20"/>
        </w:rPr>
        <w:t>1</w:t>
      </w:r>
    </w:p>
    <w:p w:rsidR="001A115C" w:rsidRDefault="001A115C" w:rsidP="001A115C">
      <w:pPr>
        <w:widowControl/>
        <w:rPr>
          <w:rFonts w:asciiTheme="majorEastAsia" w:eastAsiaTheme="majorEastAsia" w:hAnsiTheme="majorEastAsia"/>
          <w:kern w:val="0"/>
          <w:sz w:val="36"/>
          <w:szCs w:val="20"/>
        </w:rPr>
      </w:pPr>
      <w:r>
        <w:rPr>
          <w:rFonts w:asciiTheme="majorEastAsia" w:eastAsiaTheme="majorEastAsia" w:hAnsiTheme="majorEastAsia" w:hint="eastAsia"/>
          <w:kern w:val="0"/>
          <w:sz w:val="36"/>
          <w:szCs w:val="20"/>
        </w:rPr>
        <w:lastRenderedPageBreak/>
        <w:t>五、一般公共预算“三公”经费支出情况</w:t>
      </w:r>
      <w:r>
        <w:rPr>
          <w:rFonts w:asciiTheme="majorEastAsia" w:eastAsiaTheme="majorEastAsia" w:hAnsiTheme="majorEastAsia"/>
          <w:kern w:val="0"/>
          <w:sz w:val="36"/>
          <w:szCs w:val="20"/>
        </w:rPr>
        <w:t>……………</w:t>
      </w:r>
      <w:r>
        <w:rPr>
          <w:rFonts w:asciiTheme="majorEastAsia" w:eastAsiaTheme="majorEastAsia" w:hAnsiTheme="majorEastAsia" w:hint="eastAsia"/>
          <w:kern w:val="0"/>
          <w:sz w:val="36"/>
          <w:szCs w:val="20"/>
        </w:rPr>
        <w:t>1</w:t>
      </w:r>
      <w:r w:rsidR="002D7863">
        <w:rPr>
          <w:rFonts w:asciiTheme="majorEastAsia" w:eastAsiaTheme="majorEastAsia" w:hAnsiTheme="majorEastAsia"/>
          <w:kern w:val="0"/>
          <w:sz w:val="36"/>
          <w:szCs w:val="20"/>
        </w:rPr>
        <w:t>2</w:t>
      </w:r>
    </w:p>
    <w:p w:rsidR="001A115C" w:rsidRDefault="001A115C" w:rsidP="001A115C">
      <w:pPr>
        <w:widowControl/>
        <w:rPr>
          <w:rFonts w:asciiTheme="majorEastAsia" w:eastAsiaTheme="majorEastAsia" w:hAnsiTheme="majorEastAsia"/>
          <w:kern w:val="0"/>
          <w:sz w:val="36"/>
          <w:szCs w:val="20"/>
        </w:rPr>
      </w:pPr>
      <w:r>
        <w:rPr>
          <w:rFonts w:asciiTheme="majorEastAsia" w:eastAsiaTheme="majorEastAsia" w:hAnsiTheme="majorEastAsia" w:hint="eastAsia"/>
          <w:kern w:val="0"/>
          <w:sz w:val="36"/>
          <w:szCs w:val="20"/>
        </w:rPr>
        <w:t>六、预算绩效目标情况</w:t>
      </w:r>
      <w:r>
        <w:rPr>
          <w:rFonts w:asciiTheme="majorEastAsia" w:eastAsiaTheme="majorEastAsia" w:hAnsiTheme="majorEastAsia"/>
          <w:kern w:val="0"/>
          <w:sz w:val="36"/>
          <w:szCs w:val="20"/>
        </w:rPr>
        <w:t>………………………………</w:t>
      </w:r>
      <w:r>
        <w:rPr>
          <w:rFonts w:asciiTheme="majorEastAsia" w:eastAsiaTheme="majorEastAsia" w:hAnsiTheme="majorEastAsia" w:hint="eastAsia"/>
          <w:kern w:val="0"/>
          <w:sz w:val="36"/>
          <w:szCs w:val="20"/>
        </w:rPr>
        <w:t>1</w:t>
      </w:r>
      <w:r w:rsidR="002D7863">
        <w:rPr>
          <w:rFonts w:asciiTheme="majorEastAsia" w:eastAsiaTheme="majorEastAsia" w:hAnsiTheme="majorEastAsia"/>
          <w:kern w:val="0"/>
          <w:sz w:val="36"/>
          <w:szCs w:val="20"/>
        </w:rPr>
        <w:t>2</w:t>
      </w:r>
    </w:p>
    <w:p w:rsidR="001A115C" w:rsidRDefault="001A115C" w:rsidP="001A115C">
      <w:pPr>
        <w:widowControl/>
        <w:rPr>
          <w:rFonts w:asciiTheme="majorEastAsia" w:eastAsiaTheme="majorEastAsia" w:hAnsiTheme="majorEastAsia"/>
          <w:kern w:val="0"/>
          <w:sz w:val="36"/>
          <w:szCs w:val="20"/>
        </w:rPr>
      </w:pPr>
      <w:r>
        <w:rPr>
          <w:rFonts w:asciiTheme="majorEastAsia" w:eastAsiaTheme="majorEastAsia" w:hAnsiTheme="majorEastAsia" w:hint="eastAsia"/>
          <w:kern w:val="0"/>
          <w:sz w:val="36"/>
          <w:szCs w:val="20"/>
        </w:rPr>
        <w:t>七、其他重要事项说明</w:t>
      </w:r>
      <w:r>
        <w:rPr>
          <w:rFonts w:asciiTheme="majorEastAsia" w:eastAsiaTheme="majorEastAsia" w:hAnsiTheme="majorEastAsia"/>
          <w:kern w:val="0"/>
          <w:sz w:val="36"/>
          <w:szCs w:val="20"/>
        </w:rPr>
        <w:t>………………………………</w:t>
      </w:r>
      <w:r w:rsidR="0059231A">
        <w:rPr>
          <w:rFonts w:asciiTheme="majorEastAsia" w:eastAsiaTheme="majorEastAsia" w:hAnsiTheme="majorEastAsia" w:hint="eastAsia"/>
          <w:kern w:val="0"/>
          <w:sz w:val="36"/>
          <w:szCs w:val="20"/>
        </w:rPr>
        <w:t>1</w:t>
      </w:r>
      <w:r w:rsidR="002D7863">
        <w:rPr>
          <w:rFonts w:asciiTheme="majorEastAsia" w:eastAsiaTheme="majorEastAsia" w:hAnsiTheme="majorEastAsia"/>
          <w:kern w:val="0"/>
          <w:sz w:val="36"/>
          <w:szCs w:val="20"/>
        </w:rPr>
        <w:t>4</w:t>
      </w:r>
      <w:bookmarkStart w:id="0" w:name="_GoBack"/>
      <w:bookmarkEnd w:id="0"/>
    </w:p>
    <w:p w:rsidR="001A115C" w:rsidRDefault="001A115C" w:rsidP="00594978">
      <w:pPr>
        <w:pStyle w:val="a4"/>
        <w:spacing w:before="3"/>
        <w:rPr>
          <w:rFonts w:eastAsiaTheme="minorEastAsia"/>
          <w:sz w:val="26"/>
          <w:lang w:eastAsia="zh-CN"/>
        </w:rPr>
      </w:pPr>
      <w:r>
        <w:rPr>
          <w:rFonts w:asciiTheme="majorEastAsia" w:eastAsiaTheme="majorEastAsia" w:hAnsiTheme="majorEastAsia" w:hint="eastAsia"/>
          <w:b/>
          <w:sz w:val="40"/>
          <w:lang w:eastAsia="zh-CN"/>
        </w:rPr>
        <w:t>第四部分名词解释</w:t>
      </w:r>
      <w:r>
        <w:rPr>
          <w:rFonts w:asciiTheme="majorEastAsia" w:eastAsiaTheme="majorEastAsia" w:hAnsiTheme="majorEastAsia"/>
          <w:sz w:val="36"/>
          <w:lang w:eastAsia="zh-CN"/>
        </w:rPr>
        <w:t>……………………………</w:t>
      </w:r>
      <w:r>
        <w:rPr>
          <w:rFonts w:asciiTheme="majorEastAsia" w:eastAsiaTheme="majorEastAsia" w:hAnsiTheme="majorEastAsia" w:hint="eastAsia"/>
          <w:sz w:val="36"/>
          <w:lang w:eastAsia="zh-CN"/>
        </w:rPr>
        <w:t>1</w:t>
      </w:r>
      <w:r w:rsidR="0001738E">
        <w:rPr>
          <w:rFonts w:asciiTheme="majorEastAsia" w:eastAsiaTheme="majorEastAsia" w:hAnsiTheme="majorEastAsia" w:hint="eastAsia"/>
          <w:sz w:val="36"/>
          <w:lang w:eastAsia="zh-CN"/>
        </w:rPr>
        <w:t>4</w:t>
      </w:r>
      <w:r>
        <w:rPr>
          <w:rFonts w:asciiTheme="majorEastAsia" w:eastAsiaTheme="majorEastAsia" w:hAnsiTheme="majorEastAsia" w:hint="eastAsia"/>
          <w:sz w:val="36"/>
          <w:lang w:eastAsia="zh-CN"/>
        </w:rPr>
        <w:t>-1</w:t>
      </w:r>
      <w:r w:rsidR="00780AF4">
        <w:rPr>
          <w:rFonts w:asciiTheme="majorEastAsia" w:eastAsiaTheme="majorEastAsia" w:hAnsiTheme="majorEastAsia"/>
          <w:sz w:val="36"/>
          <w:lang w:eastAsia="zh-CN"/>
        </w:rPr>
        <w:t>7</w:t>
      </w:r>
    </w:p>
    <w:p w:rsidR="001A115C" w:rsidRDefault="001A115C"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594978" w:rsidRDefault="00594978" w:rsidP="00AD072B">
      <w:pPr>
        <w:jc w:val="center"/>
        <w:rPr>
          <w:rFonts w:ascii="黑体" w:eastAsia="黑体" w:hAnsi="黑体" w:cs="仿宋_GB2312"/>
          <w:sz w:val="36"/>
          <w:szCs w:val="36"/>
        </w:rPr>
      </w:pPr>
    </w:p>
    <w:p w:rsidR="003B21A7" w:rsidRDefault="003B21A7" w:rsidP="00E150EC">
      <w:pPr>
        <w:rPr>
          <w:rFonts w:ascii="黑体" w:eastAsia="黑体" w:hAnsi="黑体" w:cs="仿宋_GB2312"/>
          <w:sz w:val="36"/>
          <w:szCs w:val="36"/>
        </w:rPr>
        <w:sectPr w:rsidR="003B21A7" w:rsidSect="00AA090C">
          <w:pgSz w:w="11906" w:h="16838"/>
          <w:pgMar w:top="1440" w:right="1800" w:bottom="1440" w:left="1800" w:header="851" w:footer="992" w:gutter="0"/>
          <w:cols w:space="425"/>
          <w:docGrid w:type="lines" w:linePitch="312"/>
        </w:sectPr>
      </w:pPr>
    </w:p>
    <w:p w:rsidR="006D7022" w:rsidRDefault="006D7022" w:rsidP="006D7022">
      <w:pPr>
        <w:pStyle w:val="a4"/>
        <w:ind w:firstLine="720"/>
        <w:jc w:val="center"/>
        <w:rPr>
          <w:rFonts w:ascii="黑体" w:eastAsia="黑体" w:hAnsi="黑体"/>
          <w:sz w:val="36"/>
          <w:szCs w:val="36"/>
          <w:lang w:eastAsia="zh-CN"/>
        </w:rPr>
      </w:pPr>
      <w:r>
        <w:rPr>
          <w:rFonts w:ascii="黑体" w:eastAsia="黑体" w:hAnsi="黑体" w:hint="eastAsia"/>
          <w:sz w:val="36"/>
          <w:szCs w:val="36"/>
          <w:lang w:eastAsia="zh-CN"/>
        </w:rPr>
        <w:lastRenderedPageBreak/>
        <w:t>第一部分部门概况</w:t>
      </w:r>
    </w:p>
    <w:p w:rsidR="00AD072B" w:rsidRDefault="00AD072B" w:rsidP="00AD072B">
      <w:pPr>
        <w:spacing w:line="240" w:lineRule="exact"/>
        <w:ind w:firstLineChars="200" w:firstLine="640"/>
        <w:rPr>
          <w:rFonts w:ascii="仿宋" w:eastAsia="仿宋" w:hAnsi="仿宋"/>
          <w:sz w:val="32"/>
          <w:szCs w:val="32"/>
        </w:rPr>
      </w:pPr>
    </w:p>
    <w:p w:rsidR="00AD072B" w:rsidRPr="006D7022" w:rsidRDefault="00AD072B" w:rsidP="00AD072B">
      <w:pPr>
        <w:pStyle w:val="a3"/>
        <w:numPr>
          <w:ilvl w:val="0"/>
          <w:numId w:val="1"/>
        </w:numPr>
        <w:tabs>
          <w:tab w:val="left" w:pos="1260"/>
        </w:tabs>
        <w:adjustRightInd w:val="0"/>
        <w:snapToGrid w:val="0"/>
        <w:spacing w:line="600" w:lineRule="exact"/>
        <w:ind w:firstLineChars="0"/>
        <w:jc w:val="left"/>
        <w:rPr>
          <w:rFonts w:ascii="仿宋_GB2312" w:eastAsia="仿宋_GB2312" w:hAnsi="黑体"/>
          <w:b/>
          <w:sz w:val="32"/>
          <w:szCs w:val="32"/>
        </w:rPr>
      </w:pPr>
      <w:r w:rsidRPr="006D7022">
        <w:rPr>
          <w:rFonts w:ascii="仿宋_GB2312" w:eastAsia="仿宋_GB2312" w:hAnsi="黑体" w:hint="eastAsia"/>
          <w:b/>
          <w:sz w:val="32"/>
          <w:szCs w:val="32"/>
        </w:rPr>
        <w:t>部门主要职责</w:t>
      </w:r>
    </w:p>
    <w:p w:rsidR="00AD072B" w:rsidRDefault="00AD072B" w:rsidP="00AD07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尤溪县委党校</w:t>
      </w:r>
      <w:r>
        <w:rPr>
          <w:rFonts w:ascii="仿宋" w:eastAsia="仿宋" w:hAnsi="仿宋" w:hint="eastAsia"/>
          <w:sz w:val="32"/>
          <w:szCs w:val="32"/>
        </w:rPr>
        <w:t>部门的主要职责是：</w:t>
      </w:r>
      <w:r>
        <w:rPr>
          <w:rFonts w:ascii="仿宋" w:eastAsia="仿宋" w:hAnsi="仿宋" w:cs="仿宋_GB2312" w:hint="eastAsia"/>
          <w:sz w:val="32"/>
          <w:szCs w:val="32"/>
        </w:rPr>
        <w:t>尤溪县委党校的主要职责是：按照县委对干部队伍建设的要求，有计划、有步骤地轮训全县科级党员领导干部、中青年后备干部、农村基层领导干部及理论骨干;协同组织部门对学员在校期间的表现进行考核考察；开展理论研究和调查研究，为教学和社会实践服务，并将重要成果提供县委决策参考。</w:t>
      </w:r>
    </w:p>
    <w:p w:rsidR="00AD072B" w:rsidRPr="006D7022" w:rsidRDefault="00AD072B" w:rsidP="00390CF4">
      <w:pPr>
        <w:tabs>
          <w:tab w:val="left" w:pos="7513"/>
        </w:tabs>
        <w:adjustRightInd w:val="0"/>
        <w:snapToGrid w:val="0"/>
        <w:spacing w:line="600" w:lineRule="exact"/>
        <w:ind w:firstLineChars="200" w:firstLine="640"/>
        <w:rPr>
          <w:rFonts w:ascii="仿宋_GB2312" w:eastAsia="仿宋_GB2312" w:hAnsi="黑体"/>
          <w:b/>
          <w:sz w:val="32"/>
          <w:szCs w:val="32"/>
        </w:rPr>
      </w:pPr>
      <w:r w:rsidRPr="006D7022">
        <w:rPr>
          <w:rFonts w:ascii="仿宋_GB2312" w:eastAsia="仿宋_GB2312" w:hAnsi="黑体" w:hint="eastAsia"/>
          <w:b/>
          <w:sz w:val="32"/>
          <w:szCs w:val="32"/>
        </w:rPr>
        <w:t>二、部门预算单位构成</w:t>
      </w:r>
    </w:p>
    <w:p w:rsidR="00AD072B" w:rsidRDefault="00AD072B" w:rsidP="00AD072B">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从预算单位构成看，尤溪县委党校</w:t>
      </w:r>
      <w:r>
        <w:rPr>
          <w:rFonts w:ascii="仿宋" w:eastAsia="仿宋" w:hAnsi="仿宋" w:hint="eastAsia"/>
          <w:sz w:val="32"/>
          <w:szCs w:val="32"/>
        </w:rPr>
        <w:t>包括</w:t>
      </w:r>
      <w:r>
        <w:rPr>
          <w:rFonts w:ascii="仿宋" w:eastAsia="仿宋" w:hAnsi="仿宋" w:cs="仿宋_GB2312" w:hint="eastAsia"/>
          <w:sz w:val="32"/>
          <w:szCs w:val="32"/>
        </w:rPr>
        <w:t>0</w:t>
      </w:r>
      <w:r>
        <w:rPr>
          <w:rFonts w:ascii="仿宋" w:eastAsia="仿宋" w:hAnsi="仿宋" w:hint="eastAsia"/>
          <w:sz w:val="32"/>
          <w:szCs w:val="32"/>
        </w:rPr>
        <w:t>个机关行政科（股）室及</w:t>
      </w:r>
      <w:r>
        <w:rPr>
          <w:rFonts w:ascii="仿宋" w:eastAsia="仿宋" w:hAnsi="仿宋" w:cs="仿宋_GB2312" w:hint="eastAsia"/>
          <w:sz w:val="32"/>
          <w:szCs w:val="32"/>
        </w:rPr>
        <w:t>0</w:t>
      </w:r>
      <w:r>
        <w:rPr>
          <w:rFonts w:ascii="仿宋" w:eastAsia="仿宋" w:hAnsi="仿宋" w:hint="eastAsia"/>
          <w:sz w:val="32"/>
          <w:szCs w:val="32"/>
        </w:rPr>
        <w:t>个下属单位，其中：列入</w:t>
      </w:r>
      <w:r>
        <w:rPr>
          <w:rFonts w:ascii="仿宋" w:eastAsia="仿宋" w:hAnsi="仿宋" w:cs="仿宋_GB2312" w:hint="eastAsia"/>
          <w:sz w:val="32"/>
          <w:szCs w:val="32"/>
        </w:rPr>
        <w:t>20</w:t>
      </w:r>
      <w:r w:rsidR="00A12578">
        <w:rPr>
          <w:rFonts w:ascii="仿宋" w:eastAsia="仿宋" w:hAnsi="仿宋" w:cs="仿宋_GB2312" w:hint="eastAsia"/>
          <w:sz w:val="32"/>
          <w:szCs w:val="32"/>
        </w:rPr>
        <w:t>20</w:t>
      </w:r>
      <w:r>
        <w:rPr>
          <w:rFonts w:ascii="仿宋" w:eastAsia="仿宋" w:hAnsi="仿宋" w:hint="eastAsia"/>
          <w:sz w:val="32"/>
          <w:szCs w:val="32"/>
        </w:rPr>
        <w:t>年部门预算编制范围的单位详细情况见下表: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AD072B" w:rsidTr="005B667A">
        <w:trPr>
          <w:jc w:val="center"/>
        </w:trPr>
        <w:tc>
          <w:tcPr>
            <w:tcW w:w="2130"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2130"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2131"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人员编制数</w:t>
            </w:r>
          </w:p>
        </w:tc>
        <w:tc>
          <w:tcPr>
            <w:tcW w:w="2131"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rsidR="00AD072B" w:rsidTr="005B667A">
        <w:trPr>
          <w:jc w:val="center"/>
        </w:trPr>
        <w:tc>
          <w:tcPr>
            <w:tcW w:w="2130"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党校</w:t>
            </w:r>
          </w:p>
        </w:tc>
        <w:tc>
          <w:tcPr>
            <w:tcW w:w="2130"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事业</w:t>
            </w:r>
          </w:p>
        </w:tc>
        <w:tc>
          <w:tcPr>
            <w:tcW w:w="2131"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w:t>
            </w:r>
            <w:r w:rsidR="00A12578">
              <w:rPr>
                <w:rFonts w:ascii="仿宋" w:eastAsia="仿宋" w:hAnsi="仿宋" w:hint="eastAsia"/>
                <w:sz w:val="32"/>
                <w:szCs w:val="32"/>
              </w:rPr>
              <w:t>2</w:t>
            </w:r>
          </w:p>
        </w:tc>
        <w:tc>
          <w:tcPr>
            <w:tcW w:w="2131" w:type="dxa"/>
          </w:tcPr>
          <w:p w:rsidR="00AD072B" w:rsidRDefault="00AD072B" w:rsidP="005B667A">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20</w:t>
            </w:r>
          </w:p>
        </w:tc>
      </w:tr>
    </w:tbl>
    <w:p w:rsidR="00AD072B" w:rsidRDefault="00AD072B" w:rsidP="00AD072B">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三、部门主要工作任务</w:t>
      </w:r>
    </w:p>
    <w:p w:rsidR="00AD072B" w:rsidRDefault="00DF2B13" w:rsidP="00AD07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2020</w:t>
      </w:r>
      <w:r w:rsidR="00AD072B">
        <w:rPr>
          <w:rFonts w:ascii="仿宋" w:eastAsia="仿宋" w:hAnsi="仿宋" w:cs="仿宋_GB2312" w:hint="eastAsia"/>
          <w:sz w:val="32"/>
          <w:szCs w:val="32"/>
        </w:rPr>
        <w:t>年，尤溪县委党校主要任务是：</w:t>
      </w:r>
      <w:r w:rsidR="005E7AC4" w:rsidRPr="00390CF4">
        <w:rPr>
          <w:rFonts w:ascii="仿宋" w:eastAsia="仿宋" w:hAnsi="仿宋" w:cs="仿宋_GB2312" w:hint="eastAsia"/>
          <w:sz w:val="32"/>
          <w:szCs w:val="32"/>
        </w:rPr>
        <w:t>以习近平新时代中国特色社会主义思想作为教学的中心内容和首要任务。围绕中心精准办班，发挥干部教育培训主渠道作用，</w:t>
      </w:r>
      <w:r w:rsidR="00AD072B">
        <w:rPr>
          <w:rFonts w:ascii="仿宋" w:eastAsia="仿宋" w:hAnsi="仿宋" w:cs="仿宋_GB2312" w:hint="eastAsia"/>
          <w:sz w:val="32"/>
          <w:szCs w:val="32"/>
        </w:rPr>
        <w:t>办足办好主体班次，完成县委下达的干部教育培训任务；围绕县委中心工作，积极开展科学研究，完成县委下达的调研任务；</w:t>
      </w:r>
      <w:r w:rsidR="005E7AC4" w:rsidRPr="00390CF4">
        <w:rPr>
          <w:rFonts w:ascii="仿宋" w:eastAsia="仿宋" w:hAnsi="仿宋" w:cs="仿宋_GB2312" w:hint="eastAsia"/>
          <w:sz w:val="32"/>
          <w:szCs w:val="32"/>
        </w:rPr>
        <w:t>服务大局担当作为，强化流动宣讲力度，</w:t>
      </w:r>
      <w:r w:rsidR="00AD072B">
        <w:rPr>
          <w:rFonts w:ascii="仿宋" w:eastAsia="仿宋" w:hAnsi="仿宋" w:cs="仿宋_GB2312" w:hint="eastAsia"/>
          <w:sz w:val="32"/>
          <w:szCs w:val="32"/>
        </w:rPr>
        <w:t>宣讲习近平新时代中国特色社会主义思想。围绕上述任务，重点抓好以下工作：</w:t>
      </w:r>
    </w:p>
    <w:p w:rsidR="00AD072B" w:rsidRDefault="00AD072B" w:rsidP="00AD07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（一）全力服务县委中心工作。</w:t>
      </w:r>
    </w:p>
    <w:p w:rsidR="00AD072B" w:rsidRDefault="00AD072B" w:rsidP="00AD07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（二）充分发挥阵地熔炉作用。</w:t>
      </w:r>
    </w:p>
    <w:p w:rsidR="00AD072B" w:rsidRDefault="00AD072B" w:rsidP="00AD07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（三）努力提高教学科研质量。</w:t>
      </w:r>
    </w:p>
    <w:p w:rsidR="00AD072B" w:rsidRDefault="00AD072B" w:rsidP="00AD07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（四）不断挖掘师资队伍素质。</w:t>
      </w:r>
    </w:p>
    <w:p w:rsidR="00AD072B" w:rsidRDefault="00AD072B" w:rsidP="00AD072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（五）倾力推进党校规划建设。</w:t>
      </w:r>
    </w:p>
    <w:p w:rsidR="00136765" w:rsidRDefault="00136765" w:rsidP="00AD072B">
      <w:pPr>
        <w:tabs>
          <w:tab w:val="left" w:pos="7513"/>
        </w:tabs>
        <w:adjustRightInd w:val="0"/>
        <w:snapToGrid w:val="0"/>
        <w:spacing w:line="600" w:lineRule="exact"/>
        <w:ind w:firstLineChars="200" w:firstLine="640"/>
        <w:rPr>
          <w:rFonts w:ascii="仿宋" w:eastAsia="仿宋" w:hAnsi="仿宋" w:cs="仿宋_GB2312"/>
          <w:sz w:val="32"/>
          <w:szCs w:val="32"/>
        </w:rPr>
      </w:pPr>
    </w:p>
    <w:p w:rsidR="00136765" w:rsidRDefault="00136765" w:rsidP="00136765">
      <w:pPr>
        <w:pStyle w:val="a4"/>
        <w:ind w:firstLine="720"/>
        <w:jc w:val="center"/>
        <w:rPr>
          <w:rFonts w:ascii="黑体" w:eastAsia="黑体" w:hAnsi="黑体"/>
          <w:sz w:val="36"/>
          <w:szCs w:val="36"/>
          <w:lang w:eastAsia="zh-CN"/>
        </w:rPr>
      </w:pPr>
      <w:r>
        <w:rPr>
          <w:rFonts w:ascii="黑体" w:eastAsia="黑体" w:hAnsi="黑体" w:hint="eastAsia"/>
          <w:sz w:val="36"/>
          <w:szCs w:val="36"/>
          <w:lang w:eastAsia="zh-CN"/>
        </w:rPr>
        <w:t>第二部分</w:t>
      </w:r>
      <w:r w:rsidR="0057242D">
        <w:rPr>
          <w:rFonts w:ascii="黑体" w:eastAsia="黑体" w:hAnsi="黑体" w:hint="eastAsia"/>
          <w:sz w:val="36"/>
          <w:szCs w:val="36"/>
          <w:lang w:eastAsia="zh-CN"/>
        </w:rPr>
        <w:t>2020</w:t>
      </w:r>
      <w:r>
        <w:rPr>
          <w:rFonts w:ascii="黑体" w:eastAsia="黑体" w:hAnsi="黑体" w:hint="eastAsia"/>
          <w:sz w:val="36"/>
          <w:szCs w:val="36"/>
          <w:lang w:eastAsia="zh-CN"/>
        </w:rPr>
        <w:t>年度部门预算表</w:t>
      </w:r>
    </w:p>
    <w:tbl>
      <w:tblPr>
        <w:tblpPr w:leftFromText="180" w:rightFromText="180" w:vertAnchor="page" w:horzAnchor="margin" w:tblpXSpec="center" w:tblpY="8926"/>
        <w:tblW w:w="10340" w:type="dxa"/>
        <w:tblLook w:val="04A0"/>
      </w:tblPr>
      <w:tblGrid>
        <w:gridCol w:w="2967"/>
        <w:gridCol w:w="1672"/>
        <w:gridCol w:w="3699"/>
        <w:gridCol w:w="2002"/>
      </w:tblGrid>
      <w:tr w:rsidR="003B21A7" w:rsidRPr="00136765" w:rsidTr="003B21A7">
        <w:trPr>
          <w:trHeight w:val="405"/>
        </w:trPr>
        <w:tc>
          <w:tcPr>
            <w:tcW w:w="10340" w:type="dxa"/>
            <w:gridSpan w:val="4"/>
            <w:tcBorders>
              <w:top w:val="nil"/>
              <w:left w:val="nil"/>
              <w:bottom w:val="nil"/>
              <w:right w:val="nil"/>
            </w:tcBorders>
            <w:shd w:val="clear" w:color="auto" w:fill="auto"/>
            <w:noWrap/>
            <w:vAlign w:val="center"/>
            <w:hideMark/>
          </w:tcPr>
          <w:p w:rsidR="003B21A7" w:rsidRPr="00136765" w:rsidRDefault="003B21A7" w:rsidP="003B21A7">
            <w:pPr>
              <w:widowControl/>
              <w:jc w:val="center"/>
              <w:rPr>
                <w:rFonts w:ascii="方正小标宋_GBK" w:eastAsia="方正小标宋_GBK" w:hAnsi="宋体" w:cs="宋体"/>
                <w:kern w:val="0"/>
                <w:sz w:val="32"/>
                <w:szCs w:val="32"/>
              </w:rPr>
            </w:pPr>
            <w:r w:rsidRPr="00136765">
              <w:rPr>
                <w:rFonts w:ascii="方正小标宋_GBK" w:eastAsia="方正小标宋_GBK" w:hAnsi="宋体" w:cs="宋体" w:hint="eastAsia"/>
                <w:kern w:val="0"/>
                <w:sz w:val="32"/>
                <w:szCs w:val="32"/>
              </w:rPr>
              <w:t>2020年度收支预算总表</w:t>
            </w:r>
          </w:p>
        </w:tc>
      </w:tr>
      <w:tr w:rsidR="003B21A7" w:rsidRPr="00136765" w:rsidTr="003B21A7">
        <w:trPr>
          <w:trHeight w:val="285"/>
        </w:trPr>
        <w:tc>
          <w:tcPr>
            <w:tcW w:w="2967" w:type="dxa"/>
            <w:tcBorders>
              <w:top w:val="nil"/>
              <w:left w:val="nil"/>
              <w:bottom w:val="nil"/>
              <w:right w:val="nil"/>
            </w:tcBorders>
            <w:shd w:val="clear" w:color="auto" w:fill="auto"/>
            <w:noWrap/>
            <w:vAlign w:val="bottom"/>
            <w:hideMark/>
          </w:tcPr>
          <w:p w:rsidR="003B21A7" w:rsidRPr="00136765" w:rsidRDefault="003B21A7" w:rsidP="003B21A7">
            <w:pPr>
              <w:widowControl/>
              <w:jc w:val="left"/>
              <w:rPr>
                <w:rFonts w:ascii="宋体" w:hAnsi="宋体" w:cs="宋体"/>
                <w:kern w:val="0"/>
                <w:sz w:val="24"/>
                <w:szCs w:val="24"/>
              </w:rPr>
            </w:pPr>
          </w:p>
        </w:tc>
        <w:tc>
          <w:tcPr>
            <w:tcW w:w="1672" w:type="dxa"/>
            <w:tcBorders>
              <w:top w:val="nil"/>
              <w:left w:val="nil"/>
              <w:bottom w:val="nil"/>
              <w:right w:val="nil"/>
            </w:tcBorders>
            <w:shd w:val="clear" w:color="auto" w:fill="auto"/>
            <w:noWrap/>
            <w:vAlign w:val="bottom"/>
            <w:hideMark/>
          </w:tcPr>
          <w:p w:rsidR="003B21A7" w:rsidRPr="00136765" w:rsidRDefault="003B21A7" w:rsidP="003B21A7">
            <w:pPr>
              <w:widowControl/>
              <w:jc w:val="left"/>
              <w:rPr>
                <w:rFonts w:ascii="宋体" w:hAnsi="宋体" w:cs="宋体"/>
                <w:kern w:val="0"/>
                <w:sz w:val="24"/>
                <w:szCs w:val="24"/>
              </w:rPr>
            </w:pPr>
          </w:p>
        </w:tc>
        <w:tc>
          <w:tcPr>
            <w:tcW w:w="3699" w:type="dxa"/>
            <w:tcBorders>
              <w:top w:val="nil"/>
              <w:left w:val="nil"/>
              <w:bottom w:val="nil"/>
              <w:right w:val="nil"/>
            </w:tcBorders>
            <w:shd w:val="clear" w:color="auto" w:fill="auto"/>
            <w:noWrap/>
            <w:vAlign w:val="bottom"/>
            <w:hideMark/>
          </w:tcPr>
          <w:p w:rsidR="003B21A7" w:rsidRPr="00136765" w:rsidRDefault="003B21A7" w:rsidP="003B21A7">
            <w:pPr>
              <w:widowControl/>
              <w:jc w:val="left"/>
              <w:rPr>
                <w:rFonts w:ascii="宋体" w:hAnsi="宋体" w:cs="宋体"/>
                <w:kern w:val="0"/>
                <w:sz w:val="24"/>
                <w:szCs w:val="24"/>
              </w:rPr>
            </w:pPr>
          </w:p>
        </w:tc>
        <w:tc>
          <w:tcPr>
            <w:tcW w:w="2002" w:type="dxa"/>
            <w:tcBorders>
              <w:top w:val="nil"/>
              <w:left w:val="nil"/>
              <w:bottom w:val="nil"/>
              <w:right w:val="nil"/>
            </w:tcBorders>
            <w:shd w:val="clear" w:color="auto" w:fill="auto"/>
            <w:noWrap/>
            <w:vAlign w:val="center"/>
            <w:hideMark/>
          </w:tcPr>
          <w:p w:rsidR="003B21A7" w:rsidRPr="00136765" w:rsidRDefault="003B21A7" w:rsidP="003B21A7">
            <w:pPr>
              <w:widowControl/>
              <w:jc w:val="right"/>
              <w:rPr>
                <w:rFonts w:ascii="宋体" w:hAnsi="宋体" w:cs="宋体"/>
                <w:kern w:val="0"/>
                <w:sz w:val="24"/>
                <w:szCs w:val="24"/>
              </w:rPr>
            </w:pPr>
            <w:r w:rsidRPr="00136765">
              <w:rPr>
                <w:rFonts w:ascii="宋体" w:hAnsi="宋体" w:cs="宋体" w:hint="eastAsia"/>
                <w:kern w:val="0"/>
                <w:sz w:val="24"/>
                <w:szCs w:val="24"/>
              </w:rPr>
              <w:t>单位：万元</w:t>
            </w:r>
          </w:p>
        </w:tc>
      </w:tr>
      <w:tr w:rsidR="003B21A7" w:rsidRPr="00136765" w:rsidTr="003B21A7">
        <w:trPr>
          <w:trHeight w:val="402"/>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b/>
                <w:bCs/>
                <w:kern w:val="0"/>
                <w:sz w:val="22"/>
              </w:rPr>
            </w:pPr>
            <w:r w:rsidRPr="00136765">
              <w:rPr>
                <w:rFonts w:ascii="宋体" w:hAnsi="宋体" w:cs="宋体" w:hint="eastAsia"/>
                <w:b/>
                <w:bCs/>
                <w:kern w:val="0"/>
                <w:sz w:val="22"/>
              </w:rPr>
              <w:t>收    入</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b/>
                <w:bCs/>
                <w:kern w:val="0"/>
                <w:sz w:val="22"/>
              </w:rPr>
            </w:pPr>
            <w:r w:rsidRPr="00136765">
              <w:rPr>
                <w:rFonts w:ascii="宋体" w:hAnsi="宋体" w:cs="宋体" w:hint="eastAsia"/>
                <w:b/>
                <w:bCs/>
                <w:kern w:val="0"/>
                <w:sz w:val="22"/>
              </w:rPr>
              <w:t xml:space="preserve">　</w:t>
            </w:r>
          </w:p>
        </w:tc>
        <w:tc>
          <w:tcPr>
            <w:tcW w:w="3699" w:type="dxa"/>
            <w:tcBorders>
              <w:top w:val="single" w:sz="4" w:space="0" w:color="auto"/>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b/>
                <w:bCs/>
                <w:kern w:val="0"/>
                <w:sz w:val="22"/>
              </w:rPr>
            </w:pPr>
            <w:r w:rsidRPr="00136765">
              <w:rPr>
                <w:rFonts w:ascii="宋体" w:hAnsi="宋体" w:cs="宋体" w:hint="eastAsia"/>
                <w:b/>
                <w:bCs/>
                <w:kern w:val="0"/>
                <w:sz w:val="22"/>
              </w:rPr>
              <w:t>支    出</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b/>
                <w:bCs/>
                <w:kern w:val="0"/>
                <w:sz w:val="22"/>
              </w:rPr>
            </w:pPr>
            <w:r w:rsidRPr="00136765">
              <w:rPr>
                <w:rFonts w:ascii="宋体" w:hAnsi="宋体" w:cs="宋体" w:hint="eastAsia"/>
                <w:b/>
                <w:bCs/>
                <w:kern w:val="0"/>
                <w:sz w:val="22"/>
              </w:rPr>
              <w:t xml:space="preserve">　</w:t>
            </w:r>
          </w:p>
        </w:tc>
      </w:tr>
      <w:tr w:rsidR="003B21A7" w:rsidRPr="00136765" w:rsidTr="003B21A7">
        <w:trPr>
          <w:trHeight w:val="402"/>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b/>
                <w:bCs/>
                <w:kern w:val="0"/>
                <w:sz w:val="22"/>
              </w:rPr>
            </w:pPr>
            <w:r w:rsidRPr="00136765">
              <w:rPr>
                <w:rFonts w:ascii="宋体" w:hAnsi="宋体" w:cs="宋体" w:hint="eastAsia"/>
                <w:b/>
                <w:bCs/>
                <w:kern w:val="0"/>
                <w:sz w:val="22"/>
              </w:rPr>
              <w:t>收入项目类别</w:t>
            </w:r>
          </w:p>
        </w:tc>
        <w:tc>
          <w:tcPr>
            <w:tcW w:w="1672"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b/>
                <w:bCs/>
                <w:kern w:val="0"/>
                <w:sz w:val="22"/>
              </w:rPr>
            </w:pPr>
            <w:r w:rsidRPr="00136765">
              <w:rPr>
                <w:rFonts w:ascii="宋体" w:hAnsi="宋体" w:cs="宋体" w:hint="eastAsia"/>
                <w:b/>
                <w:bCs/>
                <w:kern w:val="0"/>
                <w:sz w:val="22"/>
              </w:rPr>
              <w:t>预算数</w:t>
            </w:r>
          </w:p>
        </w:tc>
        <w:tc>
          <w:tcPr>
            <w:tcW w:w="3699"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b/>
                <w:bCs/>
                <w:kern w:val="0"/>
                <w:sz w:val="22"/>
              </w:rPr>
            </w:pPr>
            <w:r w:rsidRPr="00136765">
              <w:rPr>
                <w:rFonts w:ascii="宋体" w:hAnsi="宋体" w:cs="宋体" w:hint="eastAsia"/>
                <w:b/>
                <w:bCs/>
                <w:kern w:val="0"/>
                <w:sz w:val="22"/>
              </w:rPr>
              <w:t>支出项目类别</w:t>
            </w:r>
          </w:p>
        </w:tc>
        <w:tc>
          <w:tcPr>
            <w:tcW w:w="2002"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b/>
                <w:bCs/>
                <w:kern w:val="0"/>
                <w:sz w:val="22"/>
              </w:rPr>
            </w:pPr>
            <w:r w:rsidRPr="00136765">
              <w:rPr>
                <w:rFonts w:ascii="宋体" w:hAnsi="宋体" w:cs="宋体" w:hint="eastAsia"/>
                <w:b/>
                <w:bCs/>
                <w:kern w:val="0"/>
                <w:sz w:val="22"/>
              </w:rPr>
              <w:t>预算数</w:t>
            </w:r>
          </w:p>
        </w:tc>
      </w:tr>
      <w:tr w:rsidR="003B21A7" w:rsidRPr="00136765" w:rsidTr="003B21A7">
        <w:trPr>
          <w:trHeight w:val="402"/>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一、一般公共预算拨款</w:t>
            </w:r>
          </w:p>
        </w:tc>
        <w:tc>
          <w:tcPr>
            <w:tcW w:w="167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367.41 </w:t>
            </w:r>
          </w:p>
        </w:tc>
        <w:tc>
          <w:tcPr>
            <w:tcW w:w="3699"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一、基本支出</w:t>
            </w:r>
          </w:p>
        </w:tc>
        <w:tc>
          <w:tcPr>
            <w:tcW w:w="2002"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367.41 </w:t>
            </w:r>
          </w:p>
        </w:tc>
      </w:tr>
      <w:tr w:rsidR="003B21A7" w:rsidRPr="00136765" w:rsidTr="003B21A7">
        <w:trPr>
          <w:trHeight w:val="402"/>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二、基金预算财政拨款</w:t>
            </w:r>
          </w:p>
        </w:tc>
        <w:tc>
          <w:tcPr>
            <w:tcW w:w="167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　</w:t>
            </w:r>
          </w:p>
        </w:tc>
        <w:tc>
          <w:tcPr>
            <w:tcW w:w="3699"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 xml:space="preserve">     人员支出</w:t>
            </w:r>
          </w:p>
        </w:tc>
        <w:tc>
          <w:tcPr>
            <w:tcW w:w="200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287.53 </w:t>
            </w:r>
          </w:p>
        </w:tc>
      </w:tr>
      <w:tr w:rsidR="003B21A7" w:rsidRPr="00136765" w:rsidTr="003B21A7">
        <w:trPr>
          <w:trHeight w:val="402"/>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三、财政专户拨款</w:t>
            </w:r>
          </w:p>
        </w:tc>
        <w:tc>
          <w:tcPr>
            <w:tcW w:w="167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　</w:t>
            </w:r>
          </w:p>
        </w:tc>
        <w:tc>
          <w:tcPr>
            <w:tcW w:w="3699"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 xml:space="preserve">     对个人和家庭补助支出</w:t>
            </w:r>
          </w:p>
        </w:tc>
        <w:tc>
          <w:tcPr>
            <w:tcW w:w="200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20.00 </w:t>
            </w:r>
          </w:p>
        </w:tc>
      </w:tr>
      <w:tr w:rsidR="003B21A7" w:rsidRPr="00136765" w:rsidTr="003B21A7">
        <w:trPr>
          <w:trHeight w:val="402"/>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四、单位其他收入</w:t>
            </w:r>
          </w:p>
        </w:tc>
        <w:tc>
          <w:tcPr>
            <w:tcW w:w="167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　</w:t>
            </w:r>
          </w:p>
        </w:tc>
        <w:tc>
          <w:tcPr>
            <w:tcW w:w="3699"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 xml:space="preserve">     公用支出</w:t>
            </w:r>
          </w:p>
        </w:tc>
        <w:tc>
          <w:tcPr>
            <w:tcW w:w="200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59.88 </w:t>
            </w:r>
          </w:p>
        </w:tc>
      </w:tr>
      <w:tr w:rsidR="003B21A7" w:rsidRPr="00136765" w:rsidTr="003B21A7">
        <w:trPr>
          <w:trHeight w:val="402"/>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五、单位结余结转资金</w:t>
            </w:r>
          </w:p>
        </w:tc>
        <w:tc>
          <w:tcPr>
            <w:tcW w:w="167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　</w:t>
            </w:r>
          </w:p>
        </w:tc>
        <w:tc>
          <w:tcPr>
            <w:tcW w:w="3699"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left"/>
              <w:rPr>
                <w:rFonts w:ascii="宋体" w:hAnsi="宋体" w:cs="宋体"/>
                <w:kern w:val="0"/>
                <w:sz w:val="22"/>
              </w:rPr>
            </w:pPr>
            <w:r w:rsidRPr="00136765">
              <w:rPr>
                <w:rFonts w:ascii="宋体" w:hAnsi="宋体" w:cs="宋体" w:hint="eastAsia"/>
                <w:kern w:val="0"/>
                <w:sz w:val="22"/>
              </w:rPr>
              <w:t>二、项目支出</w:t>
            </w:r>
          </w:p>
        </w:tc>
        <w:tc>
          <w:tcPr>
            <w:tcW w:w="200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　</w:t>
            </w:r>
          </w:p>
        </w:tc>
      </w:tr>
      <w:tr w:rsidR="003B21A7" w:rsidRPr="00136765" w:rsidTr="003B21A7">
        <w:trPr>
          <w:trHeight w:val="402"/>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kern w:val="0"/>
                <w:sz w:val="22"/>
              </w:rPr>
            </w:pPr>
            <w:r w:rsidRPr="00136765">
              <w:rPr>
                <w:rFonts w:ascii="宋体" w:hAnsi="宋体" w:cs="宋体" w:hint="eastAsia"/>
                <w:kern w:val="0"/>
                <w:sz w:val="22"/>
              </w:rPr>
              <w:t>收入合计</w:t>
            </w:r>
          </w:p>
        </w:tc>
        <w:tc>
          <w:tcPr>
            <w:tcW w:w="167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367.41</w:t>
            </w:r>
          </w:p>
        </w:tc>
        <w:tc>
          <w:tcPr>
            <w:tcW w:w="3699" w:type="dxa"/>
            <w:tcBorders>
              <w:top w:val="nil"/>
              <w:left w:val="nil"/>
              <w:bottom w:val="single" w:sz="4" w:space="0" w:color="auto"/>
              <w:right w:val="single" w:sz="4" w:space="0" w:color="auto"/>
            </w:tcBorders>
            <w:shd w:val="clear" w:color="auto" w:fill="auto"/>
            <w:noWrap/>
            <w:vAlign w:val="center"/>
            <w:hideMark/>
          </w:tcPr>
          <w:p w:rsidR="003B21A7" w:rsidRPr="00136765" w:rsidRDefault="003B21A7" w:rsidP="003B21A7">
            <w:pPr>
              <w:widowControl/>
              <w:jc w:val="center"/>
              <w:rPr>
                <w:rFonts w:ascii="宋体" w:hAnsi="宋体" w:cs="宋体"/>
                <w:kern w:val="0"/>
                <w:sz w:val="22"/>
              </w:rPr>
            </w:pPr>
            <w:r w:rsidRPr="00136765">
              <w:rPr>
                <w:rFonts w:ascii="宋体" w:hAnsi="宋体" w:cs="宋体" w:hint="eastAsia"/>
                <w:kern w:val="0"/>
                <w:sz w:val="22"/>
              </w:rPr>
              <w:t>支出合计</w:t>
            </w:r>
          </w:p>
        </w:tc>
        <w:tc>
          <w:tcPr>
            <w:tcW w:w="2002" w:type="dxa"/>
            <w:tcBorders>
              <w:top w:val="nil"/>
              <w:left w:val="nil"/>
              <w:bottom w:val="single" w:sz="4" w:space="0" w:color="auto"/>
              <w:right w:val="single" w:sz="4" w:space="0" w:color="auto"/>
            </w:tcBorders>
            <w:shd w:val="clear" w:color="auto" w:fill="auto"/>
            <w:vAlign w:val="center"/>
            <w:hideMark/>
          </w:tcPr>
          <w:p w:rsidR="003B21A7" w:rsidRPr="00136765" w:rsidRDefault="003B21A7" w:rsidP="003B21A7">
            <w:pPr>
              <w:widowControl/>
              <w:jc w:val="right"/>
              <w:rPr>
                <w:rFonts w:ascii="宋体" w:hAnsi="宋体" w:cs="宋体"/>
                <w:kern w:val="0"/>
                <w:sz w:val="22"/>
              </w:rPr>
            </w:pPr>
            <w:r w:rsidRPr="00136765">
              <w:rPr>
                <w:rFonts w:ascii="宋体" w:hAnsi="宋体" w:cs="宋体" w:hint="eastAsia"/>
                <w:kern w:val="0"/>
                <w:sz w:val="22"/>
              </w:rPr>
              <w:t xml:space="preserve">367.41 </w:t>
            </w:r>
          </w:p>
        </w:tc>
      </w:tr>
    </w:tbl>
    <w:p w:rsidR="00136765" w:rsidRDefault="00136765" w:rsidP="0013676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一、收支预算总表</w:t>
      </w:r>
    </w:p>
    <w:tbl>
      <w:tblPr>
        <w:tblpPr w:leftFromText="180" w:rightFromText="180" w:vertAnchor="text" w:horzAnchor="margin" w:tblpXSpec="center" w:tblpY="-1474"/>
        <w:tblW w:w="10340" w:type="dxa"/>
        <w:tblLook w:val="04A0"/>
      </w:tblPr>
      <w:tblGrid>
        <w:gridCol w:w="1240"/>
        <w:gridCol w:w="2200"/>
        <w:gridCol w:w="1200"/>
        <w:gridCol w:w="1140"/>
        <w:gridCol w:w="1140"/>
        <w:gridCol w:w="1140"/>
        <w:gridCol w:w="1140"/>
        <w:gridCol w:w="1140"/>
      </w:tblGrid>
      <w:tr w:rsidR="008735A4" w:rsidRPr="008735A4" w:rsidTr="008735A4">
        <w:trPr>
          <w:trHeight w:val="582"/>
        </w:trPr>
        <w:tc>
          <w:tcPr>
            <w:tcW w:w="10340" w:type="dxa"/>
            <w:gridSpan w:val="8"/>
            <w:tcBorders>
              <w:top w:val="nil"/>
              <w:left w:val="nil"/>
              <w:bottom w:val="nil"/>
              <w:right w:val="nil"/>
            </w:tcBorders>
            <w:shd w:val="clear" w:color="auto" w:fill="auto"/>
            <w:vAlign w:val="center"/>
            <w:hideMark/>
          </w:tcPr>
          <w:p w:rsidR="008735A4" w:rsidRDefault="008735A4" w:rsidP="008735A4">
            <w:pPr>
              <w:widowControl/>
              <w:rPr>
                <w:rFonts w:ascii="方正小标宋_GBK" w:eastAsia="方正小标宋_GBK" w:hAnsi="宋体" w:cs="宋体"/>
                <w:kern w:val="0"/>
                <w:sz w:val="32"/>
                <w:szCs w:val="32"/>
              </w:rPr>
            </w:pPr>
          </w:p>
          <w:p w:rsidR="008735A4" w:rsidRPr="008735A4" w:rsidRDefault="008735A4" w:rsidP="008735A4">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二、收入预算总表</w:t>
            </w:r>
          </w:p>
          <w:p w:rsidR="008735A4" w:rsidRPr="008735A4" w:rsidRDefault="008735A4" w:rsidP="008735A4">
            <w:pPr>
              <w:widowControl/>
              <w:jc w:val="center"/>
              <w:rPr>
                <w:rFonts w:ascii="方正小标宋_GBK" w:eastAsia="方正小标宋_GBK" w:hAnsi="宋体" w:cs="宋体"/>
                <w:kern w:val="0"/>
                <w:sz w:val="32"/>
                <w:szCs w:val="32"/>
              </w:rPr>
            </w:pPr>
            <w:r w:rsidRPr="008735A4">
              <w:rPr>
                <w:rFonts w:ascii="方正小标宋_GBK" w:eastAsia="方正小标宋_GBK" w:hAnsi="宋体" w:cs="宋体" w:hint="eastAsia"/>
                <w:kern w:val="0"/>
                <w:sz w:val="32"/>
                <w:szCs w:val="32"/>
              </w:rPr>
              <w:t>2020年度收入预算总表</w:t>
            </w:r>
          </w:p>
        </w:tc>
      </w:tr>
      <w:tr w:rsidR="008735A4" w:rsidRPr="008735A4" w:rsidTr="008735A4">
        <w:trPr>
          <w:trHeight w:val="510"/>
        </w:trPr>
        <w:tc>
          <w:tcPr>
            <w:tcW w:w="1240" w:type="dxa"/>
            <w:tcBorders>
              <w:top w:val="nil"/>
              <w:left w:val="nil"/>
              <w:bottom w:val="nil"/>
              <w:right w:val="nil"/>
            </w:tcBorders>
            <w:shd w:val="clear" w:color="auto" w:fill="auto"/>
            <w:noWrap/>
            <w:vAlign w:val="bottom"/>
            <w:hideMark/>
          </w:tcPr>
          <w:p w:rsidR="008735A4" w:rsidRPr="008735A4" w:rsidRDefault="008735A4" w:rsidP="008735A4">
            <w:pPr>
              <w:widowControl/>
              <w:jc w:val="left"/>
              <w:rPr>
                <w:rFonts w:ascii="宋体" w:hAnsi="宋体" w:cs="宋体"/>
                <w:kern w:val="0"/>
                <w:sz w:val="24"/>
                <w:szCs w:val="24"/>
              </w:rPr>
            </w:pPr>
          </w:p>
        </w:tc>
        <w:tc>
          <w:tcPr>
            <w:tcW w:w="2200" w:type="dxa"/>
            <w:tcBorders>
              <w:top w:val="nil"/>
              <w:left w:val="nil"/>
              <w:bottom w:val="nil"/>
              <w:right w:val="nil"/>
            </w:tcBorders>
            <w:shd w:val="clear" w:color="auto" w:fill="auto"/>
            <w:noWrap/>
            <w:vAlign w:val="bottom"/>
            <w:hideMark/>
          </w:tcPr>
          <w:p w:rsidR="008735A4" w:rsidRPr="008735A4" w:rsidRDefault="008735A4" w:rsidP="008735A4">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hideMark/>
          </w:tcPr>
          <w:p w:rsidR="008735A4" w:rsidRPr="008735A4" w:rsidRDefault="008735A4" w:rsidP="008735A4">
            <w:pPr>
              <w:widowControl/>
              <w:jc w:val="center"/>
              <w:rPr>
                <w:rFonts w:ascii="黑体" w:eastAsia="黑体" w:hAnsi="黑体" w:cs="宋体"/>
                <w:kern w:val="0"/>
                <w:sz w:val="40"/>
                <w:szCs w:val="40"/>
              </w:rPr>
            </w:pPr>
          </w:p>
        </w:tc>
        <w:tc>
          <w:tcPr>
            <w:tcW w:w="1140" w:type="dxa"/>
            <w:tcBorders>
              <w:top w:val="nil"/>
              <w:left w:val="nil"/>
              <w:bottom w:val="nil"/>
              <w:right w:val="nil"/>
            </w:tcBorders>
            <w:shd w:val="clear" w:color="auto" w:fill="auto"/>
            <w:vAlign w:val="center"/>
            <w:hideMark/>
          </w:tcPr>
          <w:p w:rsidR="008735A4" w:rsidRPr="008735A4" w:rsidRDefault="008735A4" w:rsidP="008735A4">
            <w:pPr>
              <w:widowControl/>
              <w:jc w:val="center"/>
              <w:rPr>
                <w:rFonts w:ascii="宋体" w:hAnsi="宋体" w:cs="宋体"/>
                <w:kern w:val="0"/>
                <w:sz w:val="24"/>
                <w:szCs w:val="24"/>
              </w:rPr>
            </w:pPr>
          </w:p>
        </w:tc>
        <w:tc>
          <w:tcPr>
            <w:tcW w:w="1140" w:type="dxa"/>
            <w:tcBorders>
              <w:top w:val="nil"/>
              <w:left w:val="nil"/>
              <w:bottom w:val="nil"/>
              <w:right w:val="nil"/>
            </w:tcBorders>
            <w:shd w:val="clear" w:color="auto" w:fill="auto"/>
            <w:vAlign w:val="center"/>
            <w:hideMark/>
          </w:tcPr>
          <w:p w:rsidR="008735A4" w:rsidRPr="008735A4" w:rsidRDefault="008735A4" w:rsidP="008735A4">
            <w:pPr>
              <w:widowControl/>
              <w:jc w:val="center"/>
              <w:rPr>
                <w:rFonts w:ascii="宋体" w:hAnsi="宋体" w:cs="宋体"/>
                <w:kern w:val="0"/>
                <w:sz w:val="24"/>
                <w:szCs w:val="24"/>
              </w:rPr>
            </w:pPr>
          </w:p>
        </w:tc>
        <w:tc>
          <w:tcPr>
            <w:tcW w:w="1140" w:type="dxa"/>
            <w:tcBorders>
              <w:top w:val="nil"/>
              <w:left w:val="nil"/>
              <w:bottom w:val="nil"/>
              <w:right w:val="nil"/>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p>
        </w:tc>
        <w:tc>
          <w:tcPr>
            <w:tcW w:w="2280" w:type="dxa"/>
            <w:gridSpan w:val="2"/>
            <w:tcBorders>
              <w:top w:val="nil"/>
              <w:left w:val="nil"/>
              <w:bottom w:val="single" w:sz="4" w:space="0" w:color="auto"/>
              <w:right w:val="nil"/>
            </w:tcBorders>
            <w:shd w:val="clear" w:color="auto" w:fill="auto"/>
            <w:noWrap/>
            <w:vAlign w:val="center"/>
            <w:hideMark/>
          </w:tcPr>
          <w:p w:rsidR="008735A4" w:rsidRPr="008735A4" w:rsidRDefault="008735A4" w:rsidP="008735A4">
            <w:pPr>
              <w:widowControl/>
              <w:jc w:val="right"/>
              <w:rPr>
                <w:rFonts w:ascii="宋体" w:hAnsi="宋体" w:cs="宋体"/>
                <w:kern w:val="0"/>
                <w:sz w:val="22"/>
              </w:rPr>
            </w:pPr>
            <w:r w:rsidRPr="008735A4">
              <w:rPr>
                <w:rFonts w:ascii="宋体" w:hAnsi="宋体" w:cs="宋体" w:hint="eastAsia"/>
                <w:kern w:val="0"/>
                <w:sz w:val="22"/>
              </w:rPr>
              <w:t>单位：万元</w:t>
            </w:r>
          </w:p>
        </w:tc>
      </w:tr>
      <w:tr w:rsidR="008735A4" w:rsidRPr="008735A4" w:rsidTr="008735A4">
        <w:trPr>
          <w:trHeight w:val="285"/>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kern w:val="0"/>
                <w:sz w:val="22"/>
              </w:rPr>
            </w:pPr>
            <w:r w:rsidRPr="008735A4">
              <w:rPr>
                <w:rFonts w:ascii="宋体" w:hAnsi="宋体" w:cs="宋体" w:hint="eastAsia"/>
                <w:b/>
                <w:bCs/>
                <w:kern w:val="0"/>
                <w:sz w:val="22"/>
              </w:rPr>
              <w:t>单位编码</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kern w:val="0"/>
                <w:sz w:val="22"/>
              </w:rPr>
            </w:pPr>
            <w:r w:rsidRPr="008735A4">
              <w:rPr>
                <w:rFonts w:ascii="宋体" w:hAnsi="宋体" w:cs="宋体" w:hint="eastAsia"/>
                <w:b/>
                <w:bCs/>
                <w:kern w:val="0"/>
                <w:sz w:val="22"/>
              </w:rPr>
              <w:t>单位名称</w:t>
            </w:r>
          </w:p>
        </w:tc>
        <w:tc>
          <w:tcPr>
            <w:tcW w:w="6900" w:type="dxa"/>
            <w:gridSpan w:val="6"/>
            <w:tcBorders>
              <w:top w:val="single" w:sz="4" w:space="0" w:color="auto"/>
              <w:left w:val="nil"/>
              <w:bottom w:val="single" w:sz="4" w:space="0" w:color="auto"/>
              <w:right w:val="single" w:sz="4" w:space="0" w:color="000000"/>
            </w:tcBorders>
            <w:shd w:val="clear" w:color="auto" w:fill="auto"/>
            <w:vAlign w:val="center"/>
            <w:hideMark/>
          </w:tcPr>
          <w:p w:rsidR="008735A4" w:rsidRPr="008735A4" w:rsidRDefault="008735A4" w:rsidP="008735A4">
            <w:pPr>
              <w:widowControl/>
              <w:jc w:val="center"/>
              <w:rPr>
                <w:rFonts w:ascii="宋体" w:hAnsi="宋体" w:cs="宋体"/>
                <w:b/>
                <w:bCs/>
                <w:color w:val="000000"/>
                <w:kern w:val="0"/>
                <w:sz w:val="22"/>
              </w:rPr>
            </w:pPr>
            <w:r w:rsidRPr="008735A4">
              <w:rPr>
                <w:rFonts w:ascii="宋体" w:hAnsi="宋体" w:cs="宋体" w:hint="eastAsia"/>
                <w:b/>
                <w:bCs/>
                <w:color w:val="000000"/>
                <w:kern w:val="0"/>
                <w:sz w:val="22"/>
              </w:rPr>
              <w:t>资金来源</w:t>
            </w:r>
          </w:p>
        </w:tc>
      </w:tr>
      <w:tr w:rsidR="008735A4" w:rsidRPr="008735A4" w:rsidTr="008735A4">
        <w:trPr>
          <w:trHeight w:val="120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735A4" w:rsidRPr="008735A4" w:rsidRDefault="008735A4" w:rsidP="008735A4">
            <w:pPr>
              <w:widowControl/>
              <w:jc w:val="left"/>
              <w:rPr>
                <w:rFonts w:ascii="宋体" w:hAnsi="宋体" w:cs="宋体"/>
                <w:b/>
                <w:bCs/>
                <w:kern w:val="0"/>
                <w:sz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735A4" w:rsidRPr="008735A4" w:rsidRDefault="008735A4" w:rsidP="008735A4">
            <w:pPr>
              <w:widowControl/>
              <w:jc w:val="left"/>
              <w:rPr>
                <w:rFonts w:ascii="宋体" w:hAnsi="宋体" w:cs="宋体"/>
                <w:b/>
                <w:bCs/>
                <w:kern w:val="0"/>
                <w:sz w:val="22"/>
              </w:rPr>
            </w:pPr>
          </w:p>
        </w:tc>
        <w:tc>
          <w:tcPr>
            <w:tcW w:w="120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color w:val="000000"/>
                <w:kern w:val="0"/>
                <w:sz w:val="22"/>
              </w:rPr>
            </w:pPr>
            <w:r w:rsidRPr="008735A4">
              <w:rPr>
                <w:rFonts w:ascii="宋体" w:hAnsi="宋体" w:cs="宋体" w:hint="eastAsia"/>
                <w:b/>
                <w:bCs/>
                <w:color w:val="000000"/>
                <w:kern w:val="0"/>
                <w:sz w:val="22"/>
              </w:rPr>
              <w:t>总计</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color w:val="000000"/>
                <w:kern w:val="0"/>
                <w:sz w:val="22"/>
              </w:rPr>
            </w:pPr>
            <w:r w:rsidRPr="008735A4">
              <w:rPr>
                <w:rFonts w:ascii="宋体" w:hAnsi="宋体" w:cs="宋体" w:hint="eastAsia"/>
                <w:b/>
                <w:bCs/>
                <w:color w:val="000000"/>
                <w:kern w:val="0"/>
                <w:sz w:val="22"/>
              </w:rPr>
              <w:t>一般公共预算拨款</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color w:val="000000"/>
                <w:kern w:val="0"/>
                <w:sz w:val="22"/>
              </w:rPr>
            </w:pPr>
            <w:r w:rsidRPr="008735A4">
              <w:rPr>
                <w:rFonts w:ascii="宋体" w:hAnsi="宋体" w:cs="宋体" w:hint="eastAsia"/>
                <w:b/>
                <w:bCs/>
                <w:color w:val="000000"/>
                <w:kern w:val="0"/>
                <w:sz w:val="22"/>
              </w:rPr>
              <w:t>基金预算拨款</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color w:val="000000"/>
                <w:kern w:val="0"/>
                <w:sz w:val="22"/>
              </w:rPr>
            </w:pPr>
            <w:r w:rsidRPr="008735A4">
              <w:rPr>
                <w:rFonts w:ascii="宋体" w:hAnsi="宋体" w:cs="宋体" w:hint="eastAsia"/>
                <w:b/>
                <w:bCs/>
                <w:color w:val="000000"/>
                <w:kern w:val="0"/>
                <w:sz w:val="22"/>
              </w:rPr>
              <w:t>财政专户拨款</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kern w:val="0"/>
                <w:sz w:val="22"/>
              </w:rPr>
            </w:pPr>
            <w:r w:rsidRPr="008735A4">
              <w:rPr>
                <w:rFonts w:ascii="宋体" w:hAnsi="宋体" w:cs="宋体" w:hint="eastAsia"/>
                <w:b/>
                <w:bCs/>
                <w:kern w:val="0"/>
                <w:sz w:val="22"/>
              </w:rPr>
              <w:t>单位结余结转资金</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b/>
                <w:bCs/>
                <w:color w:val="000000"/>
                <w:kern w:val="0"/>
                <w:sz w:val="22"/>
              </w:rPr>
            </w:pPr>
            <w:r w:rsidRPr="008735A4">
              <w:rPr>
                <w:rFonts w:ascii="宋体" w:hAnsi="宋体" w:cs="宋体" w:hint="eastAsia"/>
                <w:b/>
                <w:bCs/>
                <w:color w:val="000000"/>
                <w:kern w:val="0"/>
                <w:sz w:val="22"/>
              </w:rPr>
              <w:t>单位其它收入</w:t>
            </w:r>
          </w:p>
        </w:tc>
      </w:tr>
      <w:tr w:rsidR="008735A4" w:rsidRPr="008735A4" w:rsidTr="008735A4">
        <w:trPr>
          <w:trHeight w:val="40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w:t>
            </w:r>
          </w:p>
        </w:tc>
        <w:tc>
          <w:tcPr>
            <w:tcW w:w="2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w:t>
            </w:r>
          </w:p>
        </w:tc>
        <w:tc>
          <w:tcPr>
            <w:tcW w:w="120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color w:val="000000"/>
                <w:kern w:val="0"/>
                <w:sz w:val="22"/>
              </w:rPr>
            </w:pPr>
            <w:r w:rsidRPr="008735A4">
              <w:rPr>
                <w:rFonts w:ascii="宋体" w:hAnsi="宋体" w:cs="宋体" w:hint="eastAsia"/>
                <w:color w:val="000000"/>
                <w:kern w:val="0"/>
                <w:sz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2</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color w:val="000000"/>
                <w:kern w:val="0"/>
                <w:sz w:val="22"/>
              </w:rPr>
            </w:pPr>
            <w:r w:rsidRPr="008735A4">
              <w:rPr>
                <w:rFonts w:ascii="宋体" w:hAnsi="宋体" w:cs="宋体" w:hint="eastAsia"/>
                <w:color w:val="000000"/>
                <w:kern w:val="0"/>
                <w:sz w:val="22"/>
              </w:rPr>
              <w:t>3</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color w:val="000000"/>
                <w:kern w:val="0"/>
                <w:sz w:val="22"/>
              </w:rPr>
            </w:pPr>
            <w:r w:rsidRPr="008735A4">
              <w:rPr>
                <w:rFonts w:ascii="宋体" w:hAnsi="宋体" w:cs="宋体" w:hint="eastAsia"/>
                <w:color w:val="000000"/>
                <w:kern w:val="0"/>
                <w:sz w:val="22"/>
              </w:rPr>
              <w:t>4</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5</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color w:val="000000"/>
                <w:kern w:val="0"/>
                <w:sz w:val="22"/>
              </w:rPr>
            </w:pPr>
            <w:r w:rsidRPr="008735A4">
              <w:rPr>
                <w:rFonts w:ascii="宋体" w:hAnsi="宋体" w:cs="宋体" w:hint="eastAsia"/>
                <w:color w:val="000000"/>
                <w:kern w:val="0"/>
                <w:sz w:val="22"/>
              </w:rPr>
              <w:t>6</w:t>
            </w:r>
          </w:p>
        </w:tc>
      </w:tr>
      <w:tr w:rsidR="008735A4" w:rsidRPr="008735A4" w:rsidTr="008735A4">
        <w:trPr>
          <w:trHeight w:val="402"/>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4" w:rsidRPr="008735A4" w:rsidRDefault="008735A4" w:rsidP="008735A4">
            <w:pPr>
              <w:widowControl/>
              <w:jc w:val="left"/>
              <w:rPr>
                <w:rFonts w:ascii="宋体" w:hAnsi="宋体" w:cs="宋体"/>
                <w:kern w:val="0"/>
                <w:sz w:val="22"/>
              </w:rPr>
            </w:pPr>
            <w:r w:rsidRPr="008735A4">
              <w:rPr>
                <w:rFonts w:ascii="宋体" w:hAnsi="宋体" w:cs="宋体" w:hint="eastAsia"/>
                <w:kern w:val="0"/>
                <w:sz w:val="22"/>
              </w:rPr>
              <w:t>006325</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left"/>
              <w:rPr>
                <w:rFonts w:ascii="宋体" w:hAnsi="宋体" w:cs="宋体"/>
                <w:kern w:val="0"/>
                <w:sz w:val="22"/>
              </w:rPr>
            </w:pPr>
            <w:r w:rsidRPr="008735A4">
              <w:rPr>
                <w:rFonts w:ascii="宋体" w:hAnsi="宋体" w:cs="宋体" w:hint="eastAsia"/>
                <w:kern w:val="0"/>
                <w:sz w:val="22"/>
              </w:rPr>
              <w:t>中共尤溪县委党校</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367.41</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367.41</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r>
      <w:tr w:rsidR="008735A4" w:rsidRPr="008735A4" w:rsidTr="008735A4">
        <w:trPr>
          <w:trHeight w:val="402"/>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5A4" w:rsidRPr="008735A4" w:rsidRDefault="008735A4" w:rsidP="008735A4">
            <w:pPr>
              <w:widowControl/>
              <w:jc w:val="left"/>
              <w:rPr>
                <w:rFonts w:ascii="宋体" w:hAnsi="宋体" w:cs="宋体"/>
                <w:kern w:val="0"/>
                <w:sz w:val="22"/>
              </w:rPr>
            </w:pPr>
            <w:r w:rsidRPr="008735A4">
              <w:rPr>
                <w:rFonts w:ascii="宋体" w:hAnsi="宋体" w:cs="宋体" w:hint="eastAsia"/>
                <w:kern w:val="0"/>
                <w:sz w:val="22"/>
              </w:rPr>
              <w:t xml:space="preserve">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left"/>
              <w:rPr>
                <w:rFonts w:ascii="宋体" w:hAnsi="宋体" w:cs="宋体"/>
                <w:kern w:val="0"/>
                <w:sz w:val="22"/>
              </w:rPr>
            </w:pPr>
            <w:r w:rsidRPr="008735A4">
              <w:rPr>
                <w:rFonts w:ascii="宋体" w:hAnsi="宋体" w:cs="宋体" w:hint="eastAsia"/>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35A4" w:rsidRPr="008735A4" w:rsidRDefault="008735A4" w:rsidP="008735A4">
            <w:pPr>
              <w:widowControl/>
              <w:jc w:val="center"/>
              <w:rPr>
                <w:rFonts w:ascii="宋体" w:hAnsi="宋体" w:cs="宋体"/>
                <w:kern w:val="0"/>
                <w:sz w:val="22"/>
              </w:rPr>
            </w:pPr>
            <w:r w:rsidRPr="008735A4">
              <w:rPr>
                <w:rFonts w:ascii="宋体" w:hAnsi="宋体" w:cs="宋体" w:hint="eastAsia"/>
                <w:kern w:val="0"/>
                <w:sz w:val="22"/>
              </w:rPr>
              <w:t xml:space="preserve">　</w:t>
            </w:r>
          </w:p>
        </w:tc>
      </w:tr>
      <w:tr w:rsidR="008735A4" w:rsidRPr="008735A4" w:rsidTr="008735A4">
        <w:trPr>
          <w:trHeight w:val="40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r>
      <w:tr w:rsidR="008735A4" w:rsidRPr="008735A4" w:rsidTr="008735A4">
        <w:trPr>
          <w:trHeight w:val="40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r>
      <w:tr w:rsidR="008735A4" w:rsidRPr="008735A4" w:rsidTr="008735A4">
        <w:trPr>
          <w:trHeight w:val="40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r>
      <w:tr w:rsidR="008735A4" w:rsidRPr="008735A4" w:rsidTr="008735A4">
        <w:trPr>
          <w:trHeight w:val="40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r>
      <w:tr w:rsidR="008735A4" w:rsidRPr="008735A4" w:rsidTr="008735A4">
        <w:trPr>
          <w:trHeight w:val="40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r>
      <w:tr w:rsidR="008735A4" w:rsidRPr="008735A4" w:rsidTr="008735A4">
        <w:trPr>
          <w:trHeight w:val="40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left"/>
              <w:rPr>
                <w:rFonts w:ascii="宋体" w:hAnsi="宋体" w:cs="宋体"/>
                <w:kern w:val="0"/>
                <w:sz w:val="24"/>
                <w:szCs w:val="24"/>
              </w:rPr>
            </w:pPr>
            <w:r w:rsidRPr="008735A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8735A4" w:rsidRPr="008735A4" w:rsidRDefault="008735A4" w:rsidP="008735A4">
            <w:pPr>
              <w:widowControl/>
              <w:jc w:val="center"/>
              <w:rPr>
                <w:rFonts w:ascii="宋体" w:hAnsi="宋体" w:cs="宋体"/>
                <w:kern w:val="0"/>
                <w:sz w:val="24"/>
                <w:szCs w:val="24"/>
              </w:rPr>
            </w:pPr>
            <w:r w:rsidRPr="008735A4">
              <w:rPr>
                <w:rFonts w:ascii="宋体" w:hAnsi="宋体" w:cs="宋体" w:hint="eastAsia"/>
                <w:kern w:val="0"/>
                <w:sz w:val="24"/>
                <w:szCs w:val="24"/>
              </w:rPr>
              <w:t xml:space="preserve">　</w:t>
            </w:r>
          </w:p>
        </w:tc>
      </w:tr>
    </w:tbl>
    <w:p w:rsidR="00C861C8" w:rsidRDefault="00C861C8" w:rsidP="00C861C8">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三、支出预算总表</w:t>
      </w:r>
    </w:p>
    <w:tbl>
      <w:tblPr>
        <w:tblW w:w="10221" w:type="dxa"/>
        <w:tblInd w:w="-947" w:type="dxa"/>
        <w:tblLayout w:type="fixed"/>
        <w:tblLook w:val="04A0"/>
      </w:tblPr>
      <w:tblGrid>
        <w:gridCol w:w="582"/>
        <w:gridCol w:w="851"/>
        <w:gridCol w:w="709"/>
        <w:gridCol w:w="708"/>
        <w:gridCol w:w="993"/>
        <w:gridCol w:w="992"/>
        <w:gridCol w:w="850"/>
        <w:gridCol w:w="851"/>
        <w:gridCol w:w="425"/>
        <w:gridCol w:w="992"/>
        <w:gridCol w:w="993"/>
        <w:gridCol w:w="283"/>
        <w:gridCol w:w="284"/>
        <w:gridCol w:w="283"/>
        <w:gridCol w:w="425"/>
      </w:tblGrid>
      <w:tr w:rsidR="00C861C8" w:rsidRPr="00C861C8" w:rsidTr="006A2A4C">
        <w:trPr>
          <w:trHeight w:val="405"/>
        </w:trPr>
        <w:tc>
          <w:tcPr>
            <w:tcW w:w="10221" w:type="dxa"/>
            <w:gridSpan w:val="15"/>
            <w:tcBorders>
              <w:top w:val="nil"/>
              <w:left w:val="nil"/>
              <w:bottom w:val="nil"/>
              <w:right w:val="nil"/>
            </w:tcBorders>
            <w:shd w:val="clear" w:color="auto" w:fill="auto"/>
            <w:noWrap/>
            <w:vAlign w:val="center"/>
            <w:hideMark/>
          </w:tcPr>
          <w:p w:rsidR="00C861C8" w:rsidRPr="00C861C8" w:rsidRDefault="00C861C8" w:rsidP="00C861C8">
            <w:pPr>
              <w:widowControl/>
              <w:jc w:val="center"/>
              <w:rPr>
                <w:rFonts w:ascii="方正小标宋_GBK" w:eastAsia="方正小标宋_GBK" w:hAnsi="宋体" w:cs="宋体"/>
                <w:color w:val="000000"/>
                <w:kern w:val="0"/>
                <w:sz w:val="32"/>
                <w:szCs w:val="32"/>
              </w:rPr>
            </w:pPr>
            <w:r w:rsidRPr="00C861C8">
              <w:rPr>
                <w:rFonts w:ascii="方正小标宋_GBK" w:eastAsia="方正小标宋_GBK" w:hAnsi="宋体" w:cs="宋体" w:hint="eastAsia"/>
                <w:color w:val="000000"/>
                <w:kern w:val="0"/>
                <w:sz w:val="32"/>
                <w:szCs w:val="32"/>
              </w:rPr>
              <w:t>2020年度支出预算总表</w:t>
            </w:r>
          </w:p>
        </w:tc>
      </w:tr>
      <w:tr w:rsidR="00882AEA" w:rsidRPr="00C861C8" w:rsidTr="006A2A4C">
        <w:trPr>
          <w:trHeight w:val="285"/>
        </w:trPr>
        <w:tc>
          <w:tcPr>
            <w:tcW w:w="582"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851"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709"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708"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993"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992"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850"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851"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425"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992" w:type="dxa"/>
            <w:tcBorders>
              <w:top w:val="nil"/>
              <w:left w:val="nil"/>
              <w:bottom w:val="nil"/>
              <w:right w:val="nil"/>
            </w:tcBorders>
            <w:shd w:val="clear" w:color="auto" w:fill="auto"/>
            <w:noWrap/>
            <w:vAlign w:val="center"/>
            <w:hideMark/>
          </w:tcPr>
          <w:p w:rsidR="00C861C8" w:rsidRPr="00C861C8" w:rsidRDefault="00BB5961" w:rsidP="00C861C8">
            <w:pPr>
              <w:widowControl/>
              <w:jc w:val="left"/>
              <w:rPr>
                <w:rFonts w:ascii="宋体" w:hAnsi="宋体" w:cs="宋体"/>
                <w:color w:val="000000"/>
                <w:kern w:val="0"/>
                <w:sz w:val="24"/>
                <w:szCs w:val="24"/>
              </w:rPr>
            </w:pPr>
            <w:r>
              <w:rPr>
                <w:rFonts w:ascii="宋体" w:hAnsi="宋体" w:cs="宋体" w:hint="eastAsia"/>
                <w:color w:val="000000"/>
                <w:kern w:val="0"/>
                <w:sz w:val="24"/>
                <w:szCs w:val="24"/>
              </w:rPr>
              <w:t>单位：</w:t>
            </w:r>
          </w:p>
        </w:tc>
        <w:tc>
          <w:tcPr>
            <w:tcW w:w="993" w:type="dxa"/>
            <w:tcBorders>
              <w:top w:val="nil"/>
              <w:left w:val="nil"/>
              <w:bottom w:val="nil"/>
              <w:right w:val="nil"/>
            </w:tcBorders>
            <w:shd w:val="clear" w:color="auto" w:fill="auto"/>
            <w:noWrap/>
            <w:vAlign w:val="center"/>
            <w:hideMark/>
          </w:tcPr>
          <w:p w:rsidR="00C861C8" w:rsidRPr="00C861C8" w:rsidRDefault="00BB5961" w:rsidP="00C861C8">
            <w:pPr>
              <w:widowControl/>
              <w:jc w:val="left"/>
              <w:rPr>
                <w:rFonts w:ascii="宋体" w:hAnsi="宋体" w:cs="宋体"/>
                <w:color w:val="000000"/>
                <w:kern w:val="0"/>
                <w:sz w:val="24"/>
                <w:szCs w:val="24"/>
              </w:rPr>
            </w:pPr>
            <w:r>
              <w:rPr>
                <w:rFonts w:ascii="宋体" w:hAnsi="宋体" w:cs="宋体" w:hint="eastAsia"/>
                <w:color w:val="000000"/>
                <w:kern w:val="0"/>
                <w:sz w:val="24"/>
                <w:szCs w:val="24"/>
              </w:rPr>
              <w:t>万元</w:t>
            </w:r>
          </w:p>
        </w:tc>
        <w:tc>
          <w:tcPr>
            <w:tcW w:w="283"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284" w:type="dxa"/>
            <w:tcBorders>
              <w:top w:val="nil"/>
              <w:left w:val="nil"/>
              <w:bottom w:val="nil"/>
              <w:right w:val="nil"/>
            </w:tcBorders>
            <w:shd w:val="clear" w:color="auto" w:fill="auto"/>
            <w:noWrap/>
            <w:vAlign w:val="center"/>
            <w:hideMark/>
          </w:tcPr>
          <w:p w:rsidR="00C861C8" w:rsidRPr="00C861C8" w:rsidRDefault="00C861C8" w:rsidP="00C861C8">
            <w:pPr>
              <w:widowControl/>
              <w:jc w:val="left"/>
              <w:rPr>
                <w:rFonts w:ascii="宋体" w:hAnsi="宋体" w:cs="宋体"/>
                <w:color w:val="000000"/>
                <w:kern w:val="0"/>
                <w:sz w:val="24"/>
                <w:szCs w:val="24"/>
              </w:rPr>
            </w:pPr>
          </w:p>
        </w:tc>
        <w:tc>
          <w:tcPr>
            <w:tcW w:w="708" w:type="dxa"/>
            <w:gridSpan w:val="2"/>
            <w:tcBorders>
              <w:top w:val="nil"/>
              <w:left w:val="nil"/>
              <w:bottom w:val="single" w:sz="4" w:space="0" w:color="auto"/>
              <w:right w:val="nil"/>
            </w:tcBorders>
            <w:shd w:val="clear" w:color="auto" w:fill="auto"/>
            <w:noWrap/>
            <w:vAlign w:val="center"/>
            <w:hideMark/>
          </w:tcPr>
          <w:p w:rsidR="00C861C8" w:rsidRPr="00C861C8" w:rsidRDefault="00C861C8" w:rsidP="00BB5961">
            <w:pPr>
              <w:widowControl/>
              <w:jc w:val="right"/>
              <w:rPr>
                <w:rFonts w:ascii="宋体" w:hAnsi="宋体" w:cs="宋体"/>
                <w:color w:val="000000"/>
                <w:kern w:val="0"/>
                <w:sz w:val="22"/>
              </w:rPr>
            </w:pPr>
          </w:p>
        </w:tc>
      </w:tr>
      <w:tr w:rsidR="00882AEA" w:rsidRPr="00C861C8" w:rsidTr="006A2A4C">
        <w:trPr>
          <w:trHeight w:val="27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单位编码</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单位名称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科目编码</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科目名称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合计</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人员支出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对个人和家庭的补助支出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公用支出</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项目支出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资金来源</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b/>
                <w:bCs/>
                <w:color w:val="000000"/>
                <w:kern w:val="0"/>
                <w:sz w:val="22"/>
              </w:rPr>
            </w:pPr>
            <w:r w:rsidRPr="00C861C8">
              <w:rPr>
                <w:rFonts w:ascii="宋体" w:hAnsi="宋体" w:cs="宋体" w:hint="eastAsia"/>
                <w:b/>
                <w:bCs/>
                <w:color w:val="000000"/>
                <w:kern w:val="0"/>
                <w:sz w:val="22"/>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b/>
                <w:bCs/>
                <w:color w:val="000000"/>
                <w:kern w:val="0"/>
                <w:sz w:val="22"/>
              </w:rPr>
            </w:pPr>
            <w:r w:rsidRPr="00C861C8">
              <w:rPr>
                <w:rFonts w:ascii="宋体" w:hAnsi="宋体" w:cs="宋体" w:hint="eastAsia"/>
                <w:b/>
                <w:bCs/>
                <w:color w:val="000000"/>
                <w:kern w:val="0"/>
                <w:sz w:val="22"/>
              </w:rPr>
              <w:t xml:space="preserve">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b/>
                <w:bCs/>
                <w:color w:val="000000"/>
                <w:kern w:val="0"/>
                <w:sz w:val="22"/>
              </w:rPr>
            </w:pPr>
            <w:r w:rsidRPr="00C861C8">
              <w:rPr>
                <w:rFonts w:ascii="宋体" w:hAnsi="宋体" w:cs="宋体" w:hint="eastAsia"/>
                <w:b/>
                <w:bCs/>
                <w:color w:val="000000"/>
                <w:kern w:val="0"/>
                <w:sz w:val="22"/>
              </w:rPr>
              <w:t xml:space="preserve">　</w:t>
            </w:r>
          </w:p>
        </w:tc>
        <w:tc>
          <w:tcPr>
            <w:tcW w:w="283"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b/>
                <w:bCs/>
                <w:color w:val="000000"/>
                <w:kern w:val="0"/>
                <w:sz w:val="22"/>
              </w:rPr>
            </w:pPr>
            <w:r w:rsidRPr="00C861C8">
              <w:rPr>
                <w:rFonts w:ascii="宋体" w:hAnsi="宋体" w:cs="宋体" w:hint="eastAsia"/>
                <w:b/>
                <w:bCs/>
                <w:color w:val="000000"/>
                <w:kern w:val="0"/>
                <w:sz w:val="22"/>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b/>
                <w:bCs/>
                <w:color w:val="000000"/>
                <w:kern w:val="0"/>
                <w:sz w:val="22"/>
              </w:rPr>
            </w:pPr>
            <w:r w:rsidRPr="00C861C8">
              <w:rPr>
                <w:rFonts w:ascii="宋体" w:hAnsi="宋体" w:cs="宋体" w:hint="eastAsia"/>
                <w:b/>
                <w:bCs/>
                <w:color w:val="000000"/>
                <w:kern w:val="0"/>
                <w:sz w:val="22"/>
              </w:rPr>
              <w:t xml:space="preserve">　</w:t>
            </w:r>
          </w:p>
        </w:tc>
      </w:tr>
      <w:tr w:rsidR="00882AEA" w:rsidRPr="00C861C8" w:rsidTr="006A2A4C">
        <w:trPr>
          <w:trHeight w:val="86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合计</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一般公共预算拨款</w:t>
            </w:r>
          </w:p>
        </w:tc>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基金预算拨款</w:t>
            </w:r>
          </w:p>
        </w:tc>
        <w:tc>
          <w:tcPr>
            <w:tcW w:w="284" w:type="dxa"/>
            <w:vMerge w:val="restart"/>
            <w:tcBorders>
              <w:top w:val="nil"/>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财政专户拨款</w:t>
            </w:r>
          </w:p>
        </w:tc>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kern w:val="0"/>
                <w:sz w:val="22"/>
              </w:rPr>
            </w:pPr>
            <w:r w:rsidRPr="00C861C8">
              <w:rPr>
                <w:rFonts w:ascii="宋体" w:hAnsi="宋体" w:cs="宋体" w:hint="eastAsia"/>
                <w:b/>
                <w:bCs/>
                <w:kern w:val="0"/>
                <w:sz w:val="22"/>
              </w:rPr>
              <w:t>单位结余结转资金</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861C8" w:rsidRPr="00C861C8" w:rsidRDefault="00C861C8" w:rsidP="00C861C8">
            <w:pPr>
              <w:widowControl/>
              <w:jc w:val="center"/>
              <w:rPr>
                <w:rFonts w:ascii="宋体" w:hAnsi="宋体" w:cs="宋体"/>
                <w:b/>
                <w:bCs/>
                <w:color w:val="000000"/>
                <w:kern w:val="0"/>
                <w:sz w:val="22"/>
              </w:rPr>
            </w:pPr>
            <w:r w:rsidRPr="00C861C8">
              <w:rPr>
                <w:rFonts w:ascii="宋体" w:hAnsi="宋体" w:cs="宋体" w:hint="eastAsia"/>
                <w:b/>
                <w:bCs/>
                <w:color w:val="000000"/>
                <w:kern w:val="0"/>
                <w:sz w:val="22"/>
              </w:rPr>
              <w:t>单位其它收入</w:t>
            </w:r>
          </w:p>
        </w:tc>
      </w:tr>
      <w:tr w:rsidR="00882AEA" w:rsidRPr="00C861C8" w:rsidTr="00552F46">
        <w:trPr>
          <w:trHeight w:val="155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993" w:type="dxa"/>
            <w:vMerge/>
            <w:tcBorders>
              <w:top w:val="nil"/>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283" w:type="dxa"/>
            <w:vMerge/>
            <w:tcBorders>
              <w:top w:val="nil"/>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284" w:type="dxa"/>
            <w:vMerge/>
            <w:tcBorders>
              <w:top w:val="nil"/>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c>
          <w:tcPr>
            <w:tcW w:w="283" w:type="dxa"/>
            <w:vMerge/>
            <w:tcBorders>
              <w:top w:val="nil"/>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rsidR="00C861C8" w:rsidRPr="00C861C8" w:rsidRDefault="00C861C8" w:rsidP="00C861C8">
            <w:pPr>
              <w:widowControl/>
              <w:jc w:val="left"/>
              <w:rPr>
                <w:rFonts w:ascii="宋体" w:hAnsi="宋体" w:cs="宋体"/>
                <w:b/>
                <w:bCs/>
                <w:color w:val="000000"/>
                <w:kern w:val="0"/>
                <w:sz w:val="22"/>
              </w:rPr>
            </w:pPr>
          </w:p>
        </w:tc>
      </w:tr>
      <w:tr w:rsidR="00882AEA" w:rsidRPr="00C861C8" w:rsidTr="006A2A4C">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w:t>
            </w:r>
          </w:p>
        </w:tc>
        <w:tc>
          <w:tcPr>
            <w:tcW w:w="993"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4</w:t>
            </w:r>
          </w:p>
        </w:tc>
        <w:tc>
          <w:tcPr>
            <w:tcW w:w="425"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6</w:t>
            </w:r>
          </w:p>
        </w:tc>
        <w:tc>
          <w:tcPr>
            <w:tcW w:w="993"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7</w:t>
            </w:r>
          </w:p>
        </w:tc>
        <w:tc>
          <w:tcPr>
            <w:tcW w:w="283"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8</w:t>
            </w:r>
          </w:p>
        </w:tc>
        <w:tc>
          <w:tcPr>
            <w:tcW w:w="284"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9</w:t>
            </w:r>
          </w:p>
        </w:tc>
        <w:tc>
          <w:tcPr>
            <w:tcW w:w="283"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10</w:t>
            </w:r>
          </w:p>
        </w:tc>
        <w:tc>
          <w:tcPr>
            <w:tcW w:w="425" w:type="dxa"/>
            <w:tcBorders>
              <w:top w:val="nil"/>
              <w:left w:val="nil"/>
              <w:bottom w:val="single" w:sz="4" w:space="0" w:color="auto"/>
              <w:right w:val="single" w:sz="4" w:space="0" w:color="auto"/>
            </w:tcBorders>
            <w:shd w:val="clear" w:color="auto" w:fill="auto"/>
            <w:noWrap/>
            <w:vAlign w:val="center"/>
            <w:hideMark/>
          </w:tcPr>
          <w:p w:rsidR="00C861C8" w:rsidRPr="00C861C8" w:rsidRDefault="00C861C8" w:rsidP="00C861C8">
            <w:pPr>
              <w:widowControl/>
              <w:jc w:val="center"/>
              <w:rPr>
                <w:rFonts w:ascii="宋体" w:hAnsi="宋体" w:cs="宋体"/>
                <w:color w:val="000000"/>
                <w:kern w:val="0"/>
                <w:sz w:val="22"/>
              </w:rPr>
            </w:pPr>
            <w:r w:rsidRPr="00C861C8">
              <w:rPr>
                <w:rFonts w:ascii="宋体" w:hAnsi="宋体" w:cs="宋体" w:hint="eastAsia"/>
                <w:color w:val="000000"/>
                <w:kern w:val="0"/>
                <w:sz w:val="22"/>
              </w:rPr>
              <w:t>11</w:t>
            </w:r>
          </w:p>
        </w:tc>
      </w:tr>
      <w:tr w:rsidR="00882AEA" w:rsidRPr="00C861C8" w:rsidTr="006A2A4C">
        <w:trPr>
          <w:trHeight w:val="6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color w:val="000000"/>
                <w:kern w:val="0"/>
                <w:sz w:val="22"/>
              </w:rPr>
            </w:pPr>
            <w:r w:rsidRPr="00C861C8">
              <w:rPr>
                <w:rFonts w:ascii="宋体" w:hAnsi="宋体" w:cs="宋体" w:hint="eastAsia"/>
                <w:color w:val="000000"/>
                <w:kern w:val="0"/>
                <w:sz w:val="22"/>
              </w:rPr>
              <w:t>006325</w:t>
            </w:r>
          </w:p>
        </w:tc>
        <w:tc>
          <w:tcPr>
            <w:tcW w:w="851"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color w:val="000000"/>
                <w:kern w:val="0"/>
                <w:sz w:val="22"/>
              </w:rPr>
            </w:pPr>
            <w:r w:rsidRPr="00C861C8">
              <w:rPr>
                <w:rFonts w:ascii="宋体" w:hAnsi="宋体" w:cs="宋体" w:hint="eastAsia"/>
                <w:color w:val="000000"/>
                <w:kern w:val="0"/>
                <w:sz w:val="22"/>
              </w:rPr>
              <w:t>中共尤溪县委党校</w:t>
            </w:r>
          </w:p>
        </w:tc>
        <w:tc>
          <w:tcPr>
            <w:tcW w:w="709"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color w:val="000000"/>
                <w:kern w:val="0"/>
                <w:sz w:val="22"/>
              </w:rPr>
            </w:pPr>
            <w:r w:rsidRPr="00C861C8">
              <w:rPr>
                <w:rFonts w:ascii="宋体" w:hAnsi="宋体" w:cs="宋体" w:hint="eastAsia"/>
                <w:color w:val="000000"/>
                <w:kern w:val="0"/>
                <w:sz w:val="22"/>
              </w:rPr>
              <w:t>2050802</w:t>
            </w:r>
          </w:p>
        </w:tc>
        <w:tc>
          <w:tcPr>
            <w:tcW w:w="708"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left"/>
              <w:rPr>
                <w:rFonts w:ascii="宋体" w:hAnsi="宋体" w:cs="宋体"/>
                <w:color w:val="000000"/>
                <w:kern w:val="0"/>
                <w:sz w:val="22"/>
              </w:rPr>
            </w:pPr>
            <w:r w:rsidRPr="00C861C8">
              <w:rPr>
                <w:rFonts w:ascii="宋体" w:hAnsi="宋体" w:cs="宋体" w:hint="eastAsia"/>
                <w:color w:val="000000"/>
                <w:kern w:val="0"/>
                <w:sz w:val="22"/>
              </w:rPr>
              <w:t>干部教育</w:t>
            </w:r>
          </w:p>
        </w:tc>
        <w:tc>
          <w:tcPr>
            <w:tcW w:w="993"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367.41 </w:t>
            </w:r>
          </w:p>
        </w:tc>
        <w:tc>
          <w:tcPr>
            <w:tcW w:w="992"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287.53 </w:t>
            </w:r>
          </w:p>
        </w:tc>
        <w:tc>
          <w:tcPr>
            <w:tcW w:w="850"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20.00 </w:t>
            </w:r>
          </w:p>
        </w:tc>
        <w:tc>
          <w:tcPr>
            <w:tcW w:w="851"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59.88 </w:t>
            </w:r>
          </w:p>
        </w:tc>
        <w:tc>
          <w:tcPr>
            <w:tcW w:w="425"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367.41 </w:t>
            </w:r>
          </w:p>
        </w:tc>
        <w:tc>
          <w:tcPr>
            <w:tcW w:w="993"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367.41</w:t>
            </w:r>
          </w:p>
        </w:tc>
        <w:tc>
          <w:tcPr>
            <w:tcW w:w="283"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　</w:t>
            </w:r>
          </w:p>
        </w:tc>
        <w:tc>
          <w:tcPr>
            <w:tcW w:w="284"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　</w:t>
            </w:r>
          </w:p>
        </w:tc>
        <w:tc>
          <w:tcPr>
            <w:tcW w:w="283"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C861C8" w:rsidRPr="00C861C8" w:rsidRDefault="00C861C8" w:rsidP="00C861C8">
            <w:pPr>
              <w:widowControl/>
              <w:jc w:val="right"/>
              <w:rPr>
                <w:rFonts w:ascii="宋体" w:hAnsi="宋体" w:cs="宋体"/>
                <w:color w:val="000000"/>
                <w:kern w:val="0"/>
                <w:sz w:val="22"/>
              </w:rPr>
            </w:pPr>
            <w:r w:rsidRPr="00C861C8">
              <w:rPr>
                <w:rFonts w:ascii="宋体" w:hAnsi="宋体" w:cs="宋体" w:hint="eastAsia"/>
                <w:color w:val="000000"/>
                <w:kern w:val="0"/>
                <w:sz w:val="22"/>
              </w:rPr>
              <w:t xml:space="preserve">　</w:t>
            </w:r>
          </w:p>
        </w:tc>
      </w:tr>
      <w:tr w:rsidR="00C861C8" w:rsidRPr="00C861C8" w:rsidTr="006A2A4C">
        <w:trPr>
          <w:trHeight w:val="1298"/>
        </w:trPr>
        <w:tc>
          <w:tcPr>
            <w:tcW w:w="10221" w:type="dxa"/>
            <w:gridSpan w:val="15"/>
            <w:tcBorders>
              <w:top w:val="single" w:sz="4" w:space="0" w:color="auto"/>
              <w:left w:val="nil"/>
              <w:bottom w:val="nil"/>
              <w:right w:val="nil"/>
            </w:tcBorders>
            <w:shd w:val="clear" w:color="auto" w:fill="auto"/>
            <w:vAlign w:val="center"/>
            <w:hideMark/>
          </w:tcPr>
          <w:p w:rsidR="00C861C8" w:rsidRPr="00C861C8" w:rsidRDefault="00C861C8" w:rsidP="00C861C8">
            <w:pPr>
              <w:widowControl/>
              <w:jc w:val="left"/>
              <w:rPr>
                <w:rFonts w:ascii="楷体" w:eastAsia="楷体" w:hAnsi="楷体" w:cs="宋体"/>
                <w:kern w:val="0"/>
                <w:sz w:val="22"/>
              </w:rPr>
            </w:pPr>
          </w:p>
        </w:tc>
      </w:tr>
    </w:tbl>
    <w:p w:rsidR="00516467" w:rsidRDefault="00516467" w:rsidP="00516467">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四、财政拨款收支预算总表</w:t>
      </w:r>
    </w:p>
    <w:tbl>
      <w:tblPr>
        <w:tblpPr w:leftFromText="180" w:rightFromText="180" w:vertAnchor="page" w:horzAnchor="margin" w:tblpXSpec="center" w:tblpY="4111"/>
        <w:tblW w:w="10660" w:type="dxa"/>
        <w:tblLook w:val="04A0"/>
      </w:tblPr>
      <w:tblGrid>
        <w:gridCol w:w="2909"/>
        <w:gridCol w:w="1887"/>
        <w:gridCol w:w="3483"/>
        <w:gridCol w:w="2381"/>
      </w:tblGrid>
      <w:tr w:rsidR="00516467" w:rsidRPr="00516467" w:rsidTr="00516467">
        <w:trPr>
          <w:trHeight w:val="405"/>
        </w:trPr>
        <w:tc>
          <w:tcPr>
            <w:tcW w:w="10660" w:type="dxa"/>
            <w:gridSpan w:val="4"/>
            <w:tcBorders>
              <w:top w:val="nil"/>
              <w:left w:val="nil"/>
              <w:bottom w:val="nil"/>
              <w:right w:val="nil"/>
            </w:tcBorders>
            <w:shd w:val="clear" w:color="auto" w:fill="auto"/>
            <w:noWrap/>
            <w:vAlign w:val="center"/>
            <w:hideMark/>
          </w:tcPr>
          <w:p w:rsidR="00516467" w:rsidRPr="00516467" w:rsidRDefault="00516467" w:rsidP="00B73DAA">
            <w:pPr>
              <w:widowControl/>
              <w:ind w:firstLineChars="850" w:firstLine="2720"/>
              <w:rPr>
                <w:rFonts w:ascii="方正小标宋_GBK" w:eastAsia="方正小标宋_GBK" w:hAnsi="宋体" w:cs="宋体"/>
                <w:kern w:val="0"/>
                <w:sz w:val="32"/>
                <w:szCs w:val="32"/>
              </w:rPr>
            </w:pPr>
            <w:r w:rsidRPr="00516467">
              <w:rPr>
                <w:rFonts w:ascii="方正小标宋_GBK" w:eastAsia="方正小标宋_GBK" w:hAnsi="宋体" w:cs="宋体" w:hint="eastAsia"/>
                <w:kern w:val="0"/>
                <w:sz w:val="32"/>
                <w:szCs w:val="32"/>
              </w:rPr>
              <w:t>2020年度财政拨款收支预算总表</w:t>
            </w:r>
          </w:p>
        </w:tc>
      </w:tr>
      <w:tr w:rsidR="00516467" w:rsidRPr="00516467" w:rsidTr="00516467">
        <w:trPr>
          <w:trHeight w:val="285"/>
        </w:trPr>
        <w:tc>
          <w:tcPr>
            <w:tcW w:w="2909" w:type="dxa"/>
            <w:tcBorders>
              <w:top w:val="nil"/>
              <w:left w:val="nil"/>
              <w:bottom w:val="nil"/>
              <w:right w:val="nil"/>
            </w:tcBorders>
            <w:shd w:val="clear" w:color="auto" w:fill="auto"/>
            <w:noWrap/>
            <w:vAlign w:val="bottom"/>
            <w:hideMark/>
          </w:tcPr>
          <w:p w:rsidR="00516467" w:rsidRPr="00516467" w:rsidRDefault="00516467" w:rsidP="00516467">
            <w:pPr>
              <w:widowControl/>
              <w:jc w:val="left"/>
              <w:rPr>
                <w:rFonts w:ascii="宋体" w:hAnsi="宋体" w:cs="宋体"/>
                <w:kern w:val="0"/>
                <w:sz w:val="24"/>
                <w:szCs w:val="24"/>
              </w:rPr>
            </w:pPr>
          </w:p>
        </w:tc>
        <w:tc>
          <w:tcPr>
            <w:tcW w:w="1887" w:type="dxa"/>
            <w:tcBorders>
              <w:top w:val="nil"/>
              <w:left w:val="nil"/>
              <w:bottom w:val="nil"/>
              <w:right w:val="nil"/>
            </w:tcBorders>
            <w:shd w:val="clear" w:color="auto" w:fill="auto"/>
            <w:noWrap/>
            <w:vAlign w:val="bottom"/>
            <w:hideMark/>
          </w:tcPr>
          <w:p w:rsidR="00516467" w:rsidRPr="00516467" w:rsidRDefault="00516467" w:rsidP="00516467">
            <w:pPr>
              <w:widowControl/>
              <w:jc w:val="left"/>
              <w:rPr>
                <w:rFonts w:ascii="宋体" w:hAnsi="宋体" w:cs="宋体"/>
                <w:kern w:val="0"/>
                <w:sz w:val="24"/>
                <w:szCs w:val="24"/>
              </w:rPr>
            </w:pPr>
          </w:p>
        </w:tc>
        <w:tc>
          <w:tcPr>
            <w:tcW w:w="3483" w:type="dxa"/>
            <w:tcBorders>
              <w:top w:val="nil"/>
              <w:left w:val="nil"/>
              <w:bottom w:val="nil"/>
              <w:right w:val="nil"/>
            </w:tcBorders>
            <w:shd w:val="clear" w:color="auto" w:fill="auto"/>
            <w:noWrap/>
            <w:vAlign w:val="bottom"/>
            <w:hideMark/>
          </w:tcPr>
          <w:p w:rsidR="00516467" w:rsidRPr="00516467" w:rsidRDefault="00516467" w:rsidP="00516467">
            <w:pPr>
              <w:widowControl/>
              <w:jc w:val="left"/>
              <w:rPr>
                <w:rFonts w:ascii="宋体" w:hAnsi="宋体" w:cs="宋体"/>
                <w:kern w:val="0"/>
                <w:sz w:val="24"/>
                <w:szCs w:val="24"/>
              </w:rPr>
            </w:pPr>
          </w:p>
        </w:tc>
        <w:tc>
          <w:tcPr>
            <w:tcW w:w="2381" w:type="dxa"/>
            <w:tcBorders>
              <w:top w:val="nil"/>
              <w:left w:val="nil"/>
              <w:bottom w:val="nil"/>
              <w:right w:val="nil"/>
            </w:tcBorders>
            <w:shd w:val="clear" w:color="auto" w:fill="auto"/>
            <w:noWrap/>
            <w:vAlign w:val="center"/>
            <w:hideMark/>
          </w:tcPr>
          <w:p w:rsidR="00516467" w:rsidRPr="00516467" w:rsidRDefault="00516467" w:rsidP="00516467">
            <w:pPr>
              <w:widowControl/>
              <w:jc w:val="right"/>
              <w:rPr>
                <w:rFonts w:ascii="宋体" w:hAnsi="宋体" w:cs="宋体"/>
                <w:kern w:val="0"/>
                <w:sz w:val="20"/>
                <w:szCs w:val="20"/>
              </w:rPr>
            </w:pPr>
            <w:r w:rsidRPr="00516467">
              <w:rPr>
                <w:rFonts w:ascii="宋体" w:hAnsi="宋体" w:cs="宋体" w:hint="eastAsia"/>
                <w:kern w:val="0"/>
                <w:sz w:val="20"/>
                <w:szCs w:val="20"/>
              </w:rPr>
              <w:t>单位：万元</w:t>
            </w:r>
          </w:p>
        </w:tc>
      </w:tr>
      <w:tr w:rsidR="00516467" w:rsidRPr="00516467" w:rsidTr="00516467">
        <w:trPr>
          <w:trHeight w:val="402"/>
        </w:trPr>
        <w:tc>
          <w:tcPr>
            <w:tcW w:w="2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b/>
                <w:bCs/>
                <w:kern w:val="0"/>
                <w:sz w:val="22"/>
              </w:rPr>
            </w:pPr>
            <w:r w:rsidRPr="00516467">
              <w:rPr>
                <w:rFonts w:ascii="宋体" w:hAnsi="宋体" w:cs="宋体" w:hint="eastAsia"/>
                <w:b/>
                <w:bCs/>
                <w:kern w:val="0"/>
                <w:sz w:val="22"/>
              </w:rPr>
              <w:t>收    入</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b/>
                <w:bCs/>
                <w:kern w:val="0"/>
                <w:sz w:val="22"/>
              </w:rPr>
            </w:pPr>
            <w:r w:rsidRPr="00516467">
              <w:rPr>
                <w:rFonts w:ascii="宋体" w:hAnsi="宋体" w:cs="宋体" w:hint="eastAsia"/>
                <w:b/>
                <w:bCs/>
                <w:kern w:val="0"/>
                <w:sz w:val="22"/>
              </w:rPr>
              <w:t xml:space="preserve">　</w:t>
            </w:r>
          </w:p>
        </w:tc>
        <w:tc>
          <w:tcPr>
            <w:tcW w:w="3483" w:type="dxa"/>
            <w:tcBorders>
              <w:top w:val="single" w:sz="4" w:space="0" w:color="auto"/>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b/>
                <w:bCs/>
                <w:kern w:val="0"/>
                <w:sz w:val="22"/>
              </w:rPr>
            </w:pPr>
            <w:r w:rsidRPr="00516467">
              <w:rPr>
                <w:rFonts w:ascii="宋体" w:hAnsi="宋体" w:cs="宋体" w:hint="eastAsia"/>
                <w:b/>
                <w:bCs/>
                <w:kern w:val="0"/>
                <w:sz w:val="22"/>
              </w:rPr>
              <w:t>支    出</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b/>
                <w:bCs/>
                <w:kern w:val="0"/>
                <w:sz w:val="22"/>
              </w:rPr>
            </w:pPr>
            <w:r w:rsidRPr="00516467">
              <w:rPr>
                <w:rFonts w:ascii="宋体" w:hAnsi="宋体" w:cs="宋体" w:hint="eastAsia"/>
                <w:b/>
                <w:bCs/>
                <w:kern w:val="0"/>
                <w:sz w:val="22"/>
              </w:rPr>
              <w:t xml:space="preserve">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b/>
                <w:bCs/>
                <w:kern w:val="0"/>
                <w:sz w:val="22"/>
              </w:rPr>
            </w:pPr>
            <w:r w:rsidRPr="00516467">
              <w:rPr>
                <w:rFonts w:ascii="宋体" w:hAnsi="宋体" w:cs="宋体" w:hint="eastAsia"/>
                <w:b/>
                <w:bCs/>
                <w:kern w:val="0"/>
                <w:sz w:val="22"/>
              </w:rPr>
              <w:t>收入项目类别</w:t>
            </w:r>
          </w:p>
        </w:tc>
        <w:tc>
          <w:tcPr>
            <w:tcW w:w="1887"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b/>
                <w:bCs/>
                <w:kern w:val="0"/>
                <w:sz w:val="22"/>
              </w:rPr>
            </w:pPr>
            <w:r w:rsidRPr="00516467">
              <w:rPr>
                <w:rFonts w:ascii="宋体" w:hAnsi="宋体" w:cs="宋体" w:hint="eastAsia"/>
                <w:b/>
                <w:bCs/>
                <w:kern w:val="0"/>
                <w:sz w:val="22"/>
              </w:rPr>
              <w:t>预算数</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b/>
                <w:bCs/>
                <w:kern w:val="0"/>
                <w:sz w:val="22"/>
              </w:rPr>
            </w:pPr>
            <w:r w:rsidRPr="00516467">
              <w:rPr>
                <w:rFonts w:ascii="宋体" w:hAnsi="宋体" w:cs="宋体" w:hint="eastAsia"/>
                <w:b/>
                <w:bCs/>
                <w:kern w:val="0"/>
                <w:sz w:val="22"/>
              </w:rPr>
              <w:t>支出项目类别</w:t>
            </w:r>
          </w:p>
        </w:tc>
        <w:tc>
          <w:tcPr>
            <w:tcW w:w="2381"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b/>
                <w:bCs/>
                <w:kern w:val="0"/>
                <w:sz w:val="22"/>
              </w:rPr>
            </w:pPr>
            <w:r w:rsidRPr="00516467">
              <w:rPr>
                <w:rFonts w:ascii="宋体" w:hAnsi="宋体" w:cs="宋体" w:hint="eastAsia"/>
                <w:b/>
                <w:bCs/>
                <w:kern w:val="0"/>
                <w:sz w:val="22"/>
              </w:rPr>
              <w:t>预算数</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一、一般公共预算拨款</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367.41 </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一、基本支出</w:t>
            </w:r>
          </w:p>
        </w:tc>
        <w:tc>
          <w:tcPr>
            <w:tcW w:w="2381"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367.41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二、基金预算财政拨款</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人员支出</w:t>
            </w:r>
          </w:p>
        </w:tc>
        <w:tc>
          <w:tcPr>
            <w:tcW w:w="2381"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287.53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对个人和家庭补助支出</w:t>
            </w:r>
          </w:p>
        </w:tc>
        <w:tc>
          <w:tcPr>
            <w:tcW w:w="2381"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20.00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公用支出</w:t>
            </w:r>
          </w:p>
        </w:tc>
        <w:tc>
          <w:tcPr>
            <w:tcW w:w="2381"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59.88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二、项目支出</w:t>
            </w:r>
          </w:p>
        </w:tc>
        <w:tc>
          <w:tcPr>
            <w:tcW w:w="2381"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w:t>
            </w:r>
          </w:p>
        </w:tc>
        <w:tc>
          <w:tcPr>
            <w:tcW w:w="2381"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left"/>
              <w:rPr>
                <w:rFonts w:ascii="宋体" w:hAnsi="宋体" w:cs="宋体"/>
                <w:kern w:val="0"/>
                <w:sz w:val="22"/>
              </w:rPr>
            </w:pPr>
            <w:r w:rsidRPr="00516467">
              <w:rPr>
                <w:rFonts w:ascii="宋体" w:hAnsi="宋体" w:cs="宋体" w:hint="eastAsia"/>
                <w:kern w:val="0"/>
                <w:sz w:val="22"/>
              </w:rPr>
              <w:t xml:space="preserve">　</w:t>
            </w:r>
          </w:p>
        </w:tc>
        <w:tc>
          <w:tcPr>
            <w:tcW w:w="2381"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　</w:t>
            </w:r>
          </w:p>
        </w:tc>
      </w:tr>
      <w:tr w:rsidR="00516467" w:rsidRPr="00516467" w:rsidTr="00516467">
        <w:trPr>
          <w:trHeight w:val="402"/>
        </w:trPr>
        <w:tc>
          <w:tcPr>
            <w:tcW w:w="2909" w:type="dxa"/>
            <w:tcBorders>
              <w:top w:val="nil"/>
              <w:left w:val="single" w:sz="4" w:space="0" w:color="auto"/>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kern w:val="0"/>
                <w:sz w:val="22"/>
              </w:rPr>
            </w:pPr>
            <w:r w:rsidRPr="00516467">
              <w:rPr>
                <w:rFonts w:ascii="宋体" w:hAnsi="宋体" w:cs="宋体" w:hint="eastAsia"/>
                <w:kern w:val="0"/>
                <w:sz w:val="22"/>
              </w:rPr>
              <w:t>收入合计</w:t>
            </w:r>
          </w:p>
        </w:tc>
        <w:tc>
          <w:tcPr>
            <w:tcW w:w="1887"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367.41</w:t>
            </w:r>
          </w:p>
        </w:tc>
        <w:tc>
          <w:tcPr>
            <w:tcW w:w="3483" w:type="dxa"/>
            <w:tcBorders>
              <w:top w:val="nil"/>
              <w:left w:val="nil"/>
              <w:bottom w:val="single" w:sz="4" w:space="0" w:color="auto"/>
              <w:right w:val="single" w:sz="4" w:space="0" w:color="auto"/>
            </w:tcBorders>
            <w:shd w:val="clear" w:color="auto" w:fill="auto"/>
            <w:noWrap/>
            <w:vAlign w:val="center"/>
            <w:hideMark/>
          </w:tcPr>
          <w:p w:rsidR="00516467" w:rsidRPr="00516467" w:rsidRDefault="00516467" w:rsidP="00516467">
            <w:pPr>
              <w:widowControl/>
              <w:jc w:val="center"/>
              <w:rPr>
                <w:rFonts w:ascii="宋体" w:hAnsi="宋体" w:cs="宋体"/>
                <w:kern w:val="0"/>
                <w:sz w:val="22"/>
              </w:rPr>
            </w:pPr>
            <w:r w:rsidRPr="00516467">
              <w:rPr>
                <w:rFonts w:ascii="宋体" w:hAnsi="宋体" w:cs="宋体" w:hint="eastAsia"/>
                <w:kern w:val="0"/>
                <w:sz w:val="22"/>
              </w:rPr>
              <w:t>支出合计</w:t>
            </w:r>
          </w:p>
        </w:tc>
        <w:tc>
          <w:tcPr>
            <w:tcW w:w="2381" w:type="dxa"/>
            <w:tcBorders>
              <w:top w:val="nil"/>
              <w:left w:val="nil"/>
              <w:bottom w:val="single" w:sz="4" w:space="0" w:color="auto"/>
              <w:right w:val="single" w:sz="4" w:space="0" w:color="auto"/>
            </w:tcBorders>
            <w:shd w:val="clear" w:color="auto" w:fill="auto"/>
            <w:vAlign w:val="center"/>
            <w:hideMark/>
          </w:tcPr>
          <w:p w:rsidR="00516467" w:rsidRPr="00516467" w:rsidRDefault="00516467" w:rsidP="00516467">
            <w:pPr>
              <w:widowControl/>
              <w:jc w:val="right"/>
              <w:rPr>
                <w:rFonts w:ascii="宋体" w:hAnsi="宋体" w:cs="宋体"/>
                <w:kern w:val="0"/>
                <w:sz w:val="22"/>
              </w:rPr>
            </w:pPr>
            <w:r w:rsidRPr="00516467">
              <w:rPr>
                <w:rFonts w:ascii="宋体" w:hAnsi="宋体" w:cs="宋体" w:hint="eastAsia"/>
                <w:kern w:val="0"/>
                <w:sz w:val="22"/>
              </w:rPr>
              <w:t xml:space="preserve">367.41 </w:t>
            </w:r>
          </w:p>
        </w:tc>
      </w:tr>
    </w:tbl>
    <w:tbl>
      <w:tblPr>
        <w:tblW w:w="9040" w:type="dxa"/>
        <w:tblInd w:w="93" w:type="dxa"/>
        <w:tblLook w:val="04A0"/>
      </w:tblPr>
      <w:tblGrid>
        <w:gridCol w:w="1812"/>
        <w:gridCol w:w="1811"/>
        <w:gridCol w:w="1367"/>
        <w:gridCol w:w="1811"/>
        <w:gridCol w:w="2239"/>
      </w:tblGrid>
      <w:tr w:rsidR="00840883" w:rsidRPr="00840883" w:rsidTr="00840883">
        <w:trPr>
          <w:trHeight w:val="405"/>
        </w:trPr>
        <w:tc>
          <w:tcPr>
            <w:tcW w:w="9040" w:type="dxa"/>
            <w:gridSpan w:val="5"/>
            <w:tcBorders>
              <w:top w:val="nil"/>
              <w:left w:val="nil"/>
              <w:bottom w:val="nil"/>
              <w:right w:val="nil"/>
            </w:tcBorders>
            <w:shd w:val="clear" w:color="auto" w:fill="auto"/>
            <w:noWrap/>
            <w:vAlign w:val="center"/>
            <w:hideMark/>
          </w:tcPr>
          <w:p w:rsidR="00B73DAA" w:rsidRDefault="00B73DAA" w:rsidP="00B73DAA">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五、一般公共预算拨款支出预算表</w:t>
            </w:r>
          </w:p>
          <w:p w:rsidR="00840883" w:rsidRPr="00840883" w:rsidRDefault="00840883" w:rsidP="00840883">
            <w:pPr>
              <w:widowControl/>
              <w:jc w:val="center"/>
              <w:rPr>
                <w:rFonts w:ascii="方正小标宋_GBK" w:eastAsia="方正小标宋_GBK" w:hAnsi="宋体" w:cs="宋体"/>
                <w:kern w:val="0"/>
                <w:sz w:val="32"/>
                <w:szCs w:val="32"/>
              </w:rPr>
            </w:pPr>
            <w:r w:rsidRPr="00840883">
              <w:rPr>
                <w:rFonts w:ascii="方正小标宋_GBK" w:eastAsia="方正小标宋_GBK" w:hAnsi="宋体" w:cs="宋体" w:hint="eastAsia"/>
                <w:kern w:val="0"/>
                <w:sz w:val="32"/>
                <w:szCs w:val="32"/>
              </w:rPr>
              <w:t>2020年度一般公共预算拨款支出预算表</w:t>
            </w:r>
          </w:p>
        </w:tc>
      </w:tr>
      <w:tr w:rsidR="00840883" w:rsidRPr="00840883" w:rsidTr="00840883">
        <w:trPr>
          <w:trHeight w:val="285"/>
        </w:trPr>
        <w:tc>
          <w:tcPr>
            <w:tcW w:w="1812" w:type="dxa"/>
            <w:tcBorders>
              <w:top w:val="nil"/>
              <w:left w:val="nil"/>
              <w:bottom w:val="nil"/>
              <w:right w:val="nil"/>
            </w:tcBorders>
            <w:shd w:val="clear" w:color="auto" w:fill="auto"/>
            <w:noWrap/>
            <w:vAlign w:val="center"/>
            <w:hideMark/>
          </w:tcPr>
          <w:p w:rsidR="00840883" w:rsidRPr="00840883" w:rsidRDefault="00840883" w:rsidP="00840883">
            <w:pPr>
              <w:widowControl/>
              <w:jc w:val="left"/>
              <w:rPr>
                <w:rFonts w:ascii="宋体" w:hAnsi="宋体" w:cs="宋体"/>
                <w:kern w:val="0"/>
                <w:sz w:val="24"/>
                <w:szCs w:val="24"/>
              </w:rPr>
            </w:pPr>
          </w:p>
        </w:tc>
        <w:tc>
          <w:tcPr>
            <w:tcW w:w="1811" w:type="dxa"/>
            <w:tcBorders>
              <w:top w:val="nil"/>
              <w:left w:val="nil"/>
              <w:bottom w:val="nil"/>
              <w:right w:val="nil"/>
            </w:tcBorders>
            <w:shd w:val="clear" w:color="auto" w:fill="auto"/>
            <w:noWrap/>
            <w:vAlign w:val="center"/>
            <w:hideMark/>
          </w:tcPr>
          <w:p w:rsidR="00840883" w:rsidRPr="00840883" w:rsidRDefault="00840883" w:rsidP="00840883">
            <w:pPr>
              <w:widowControl/>
              <w:jc w:val="left"/>
              <w:rPr>
                <w:rFonts w:ascii="宋体" w:hAnsi="宋体" w:cs="宋体"/>
                <w:kern w:val="0"/>
                <w:sz w:val="24"/>
                <w:szCs w:val="24"/>
              </w:rPr>
            </w:pPr>
          </w:p>
        </w:tc>
        <w:tc>
          <w:tcPr>
            <w:tcW w:w="1367" w:type="dxa"/>
            <w:tcBorders>
              <w:top w:val="nil"/>
              <w:left w:val="nil"/>
              <w:bottom w:val="nil"/>
              <w:right w:val="nil"/>
            </w:tcBorders>
            <w:shd w:val="clear" w:color="auto" w:fill="auto"/>
            <w:noWrap/>
            <w:vAlign w:val="center"/>
            <w:hideMark/>
          </w:tcPr>
          <w:p w:rsidR="00840883" w:rsidRPr="00840883" w:rsidRDefault="00840883" w:rsidP="00840883">
            <w:pPr>
              <w:widowControl/>
              <w:jc w:val="left"/>
              <w:rPr>
                <w:rFonts w:ascii="宋体" w:hAnsi="宋体" w:cs="宋体"/>
                <w:kern w:val="0"/>
                <w:sz w:val="24"/>
                <w:szCs w:val="24"/>
              </w:rPr>
            </w:pPr>
          </w:p>
        </w:tc>
        <w:tc>
          <w:tcPr>
            <w:tcW w:w="1811" w:type="dxa"/>
            <w:tcBorders>
              <w:top w:val="nil"/>
              <w:left w:val="nil"/>
              <w:bottom w:val="nil"/>
              <w:right w:val="nil"/>
            </w:tcBorders>
            <w:shd w:val="clear" w:color="auto" w:fill="auto"/>
            <w:noWrap/>
            <w:vAlign w:val="center"/>
            <w:hideMark/>
          </w:tcPr>
          <w:p w:rsidR="00840883" w:rsidRPr="00840883" w:rsidRDefault="00840883" w:rsidP="00840883">
            <w:pPr>
              <w:widowControl/>
              <w:jc w:val="left"/>
              <w:rPr>
                <w:rFonts w:ascii="宋体" w:hAnsi="宋体" w:cs="宋体"/>
                <w:kern w:val="0"/>
                <w:sz w:val="24"/>
                <w:szCs w:val="24"/>
              </w:rPr>
            </w:pPr>
          </w:p>
        </w:tc>
        <w:tc>
          <w:tcPr>
            <w:tcW w:w="2239" w:type="dxa"/>
            <w:tcBorders>
              <w:top w:val="nil"/>
              <w:left w:val="nil"/>
              <w:bottom w:val="nil"/>
              <w:right w:val="nil"/>
            </w:tcBorders>
            <w:shd w:val="clear" w:color="auto" w:fill="auto"/>
            <w:noWrap/>
            <w:vAlign w:val="center"/>
            <w:hideMark/>
          </w:tcPr>
          <w:p w:rsidR="00840883" w:rsidRPr="00840883" w:rsidRDefault="00840883" w:rsidP="00840883">
            <w:pPr>
              <w:widowControl/>
              <w:jc w:val="right"/>
              <w:rPr>
                <w:rFonts w:ascii="宋体" w:hAnsi="宋体" w:cs="宋体"/>
                <w:kern w:val="0"/>
                <w:sz w:val="22"/>
              </w:rPr>
            </w:pPr>
            <w:r w:rsidRPr="00840883">
              <w:rPr>
                <w:rFonts w:ascii="宋体" w:hAnsi="宋体" w:cs="宋体" w:hint="eastAsia"/>
                <w:kern w:val="0"/>
                <w:sz w:val="22"/>
              </w:rPr>
              <w:t>单位：万元</w:t>
            </w:r>
          </w:p>
        </w:tc>
      </w:tr>
      <w:tr w:rsidR="00840883" w:rsidRPr="00840883" w:rsidTr="00840883">
        <w:trPr>
          <w:trHeight w:val="402"/>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b/>
                <w:bCs/>
                <w:kern w:val="0"/>
                <w:sz w:val="22"/>
              </w:rPr>
            </w:pPr>
            <w:r w:rsidRPr="00840883">
              <w:rPr>
                <w:rFonts w:ascii="宋体" w:hAnsi="宋体" w:cs="宋体" w:hint="eastAsia"/>
                <w:b/>
                <w:bCs/>
                <w:kern w:val="0"/>
                <w:sz w:val="22"/>
              </w:rPr>
              <w:t>科目编码</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b/>
                <w:bCs/>
                <w:kern w:val="0"/>
                <w:sz w:val="22"/>
              </w:rPr>
            </w:pPr>
            <w:r w:rsidRPr="00840883">
              <w:rPr>
                <w:rFonts w:ascii="宋体" w:hAnsi="宋体" w:cs="宋体" w:hint="eastAsia"/>
                <w:b/>
                <w:bCs/>
                <w:kern w:val="0"/>
                <w:sz w:val="22"/>
              </w:rPr>
              <w:t>科目名称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b/>
                <w:bCs/>
                <w:kern w:val="0"/>
                <w:sz w:val="22"/>
              </w:rPr>
            </w:pPr>
            <w:r w:rsidRPr="00840883">
              <w:rPr>
                <w:rFonts w:ascii="宋体" w:hAnsi="宋体" w:cs="宋体" w:hint="eastAsia"/>
                <w:b/>
                <w:bCs/>
                <w:kern w:val="0"/>
                <w:sz w:val="22"/>
              </w:rPr>
              <w:t>合计</w:t>
            </w:r>
          </w:p>
        </w:tc>
        <w:tc>
          <w:tcPr>
            <w:tcW w:w="4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b/>
                <w:bCs/>
                <w:kern w:val="0"/>
                <w:sz w:val="22"/>
              </w:rPr>
            </w:pPr>
            <w:r w:rsidRPr="00840883">
              <w:rPr>
                <w:rFonts w:ascii="宋体" w:hAnsi="宋体" w:cs="宋体" w:hint="eastAsia"/>
                <w:b/>
                <w:bCs/>
                <w:kern w:val="0"/>
                <w:sz w:val="22"/>
              </w:rPr>
              <w:t>其中：</w:t>
            </w:r>
          </w:p>
        </w:tc>
      </w:tr>
      <w:tr w:rsidR="00840883" w:rsidRPr="00840883" w:rsidTr="00840883">
        <w:trPr>
          <w:trHeight w:val="402"/>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840883" w:rsidRPr="00840883" w:rsidRDefault="00840883" w:rsidP="00840883">
            <w:pPr>
              <w:widowControl/>
              <w:jc w:val="left"/>
              <w:rPr>
                <w:rFonts w:ascii="宋体" w:hAnsi="宋体" w:cs="宋体"/>
                <w:b/>
                <w:bCs/>
                <w:kern w:val="0"/>
                <w:sz w:val="22"/>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840883" w:rsidRPr="00840883" w:rsidRDefault="00840883" w:rsidP="00840883">
            <w:pPr>
              <w:widowControl/>
              <w:jc w:val="left"/>
              <w:rPr>
                <w:rFonts w:ascii="宋体" w:hAnsi="宋体" w:cs="宋体"/>
                <w:b/>
                <w:bCs/>
                <w:kern w:val="0"/>
                <w:sz w:val="22"/>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840883" w:rsidRPr="00840883" w:rsidRDefault="00840883" w:rsidP="00840883">
            <w:pPr>
              <w:widowControl/>
              <w:jc w:val="left"/>
              <w:rPr>
                <w:rFonts w:ascii="宋体" w:hAnsi="宋体" w:cs="宋体"/>
                <w:b/>
                <w:bCs/>
                <w:kern w:val="0"/>
                <w:sz w:val="22"/>
              </w:rPr>
            </w:pPr>
          </w:p>
        </w:tc>
        <w:tc>
          <w:tcPr>
            <w:tcW w:w="1811" w:type="dxa"/>
            <w:tcBorders>
              <w:top w:val="nil"/>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b/>
                <w:bCs/>
                <w:kern w:val="0"/>
                <w:sz w:val="22"/>
              </w:rPr>
            </w:pPr>
            <w:r w:rsidRPr="00840883">
              <w:rPr>
                <w:rFonts w:ascii="宋体" w:hAnsi="宋体" w:cs="宋体" w:hint="eastAsia"/>
                <w:b/>
                <w:bCs/>
                <w:kern w:val="0"/>
                <w:sz w:val="22"/>
              </w:rPr>
              <w:t>基本支出</w:t>
            </w:r>
          </w:p>
        </w:tc>
        <w:tc>
          <w:tcPr>
            <w:tcW w:w="2239" w:type="dxa"/>
            <w:tcBorders>
              <w:top w:val="nil"/>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b/>
                <w:bCs/>
                <w:kern w:val="0"/>
                <w:sz w:val="22"/>
              </w:rPr>
            </w:pPr>
            <w:r w:rsidRPr="00840883">
              <w:rPr>
                <w:rFonts w:ascii="宋体" w:hAnsi="宋体" w:cs="宋体" w:hint="eastAsia"/>
                <w:b/>
                <w:bCs/>
                <w:kern w:val="0"/>
                <w:sz w:val="22"/>
              </w:rPr>
              <w:t>项目支出</w:t>
            </w:r>
          </w:p>
        </w:tc>
      </w:tr>
      <w:tr w:rsidR="00840883" w:rsidRPr="00840883" w:rsidTr="00840883">
        <w:trPr>
          <w:trHeight w:val="402"/>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kern w:val="0"/>
                <w:sz w:val="22"/>
              </w:rPr>
            </w:pPr>
            <w:r w:rsidRPr="00840883">
              <w:rPr>
                <w:rFonts w:ascii="宋体" w:hAnsi="宋体" w:cs="宋体" w:hint="eastAsia"/>
                <w:kern w:val="0"/>
                <w:sz w:val="22"/>
              </w:rPr>
              <w:t>**</w:t>
            </w:r>
          </w:p>
        </w:tc>
        <w:tc>
          <w:tcPr>
            <w:tcW w:w="1811" w:type="dxa"/>
            <w:tcBorders>
              <w:top w:val="nil"/>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kern w:val="0"/>
                <w:sz w:val="22"/>
              </w:rPr>
            </w:pPr>
            <w:r w:rsidRPr="00840883">
              <w:rPr>
                <w:rFonts w:ascii="宋体" w:hAnsi="宋体" w:cs="宋体" w:hint="eastAsia"/>
                <w:kern w:val="0"/>
                <w:sz w:val="22"/>
              </w:rPr>
              <w:t>**</w:t>
            </w:r>
          </w:p>
        </w:tc>
        <w:tc>
          <w:tcPr>
            <w:tcW w:w="1367" w:type="dxa"/>
            <w:tcBorders>
              <w:top w:val="nil"/>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center"/>
              <w:rPr>
                <w:rFonts w:ascii="宋体" w:hAnsi="宋体" w:cs="宋体"/>
                <w:kern w:val="0"/>
                <w:sz w:val="22"/>
              </w:rPr>
            </w:pPr>
            <w:r w:rsidRPr="00840883">
              <w:rPr>
                <w:rFonts w:ascii="宋体" w:hAnsi="宋体" w:cs="宋体" w:hint="eastAsia"/>
                <w:kern w:val="0"/>
                <w:sz w:val="22"/>
              </w:rPr>
              <w:t>1</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center"/>
              <w:rPr>
                <w:rFonts w:ascii="宋体" w:hAnsi="宋体" w:cs="宋体"/>
                <w:kern w:val="0"/>
                <w:sz w:val="22"/>
              </w:rPr>
            </w:pPr>
            <w:r w:rsidRPr="00840883">
              <w:rPr>
                <w:rFonts w:ascii="宋体" w:hAnsi="宋体" w:cs="宋体" w:hint="eastAsia"/>
                <w:kern w:val="0"/>
                <w:sz w:val="22"/>
              </w:rPr>
              <w:t>2</w:t>
            </w:r>
          </w:p>
        </w:tc>
        <w:tc>
          <w:tcPr>
            <w:tcW w:w="2239"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center"/>
              <w:rPr>
                <w:rFonts w:ascii="宋体" w:hAnsi="宋体" w:cs="宋体"/>
                <w:kern w:val="0"/>
                <w:sz w:val="22"/>
              </w:rPr>
            </w:pPr>
            <w:r w:rsidRPr="00840883">
              <w:rPr>
                <w:rFonts w:ascii="宋体" w:hAnsi="宋体" w:cs="宋体" w:hint="eastAsia"/>
                <w:kern w:val="0"/>
                <w:sz w:val="22"/>
              </w:rPr>
              <w:t>3</w:t>
            </w:r>
          </w:p>
        </w:tc>
      </w:tr>
      <w:tr w:rsidR="00840883" w:rsidRPr="00840883" w:rsidTr="00840883">
        <w:trPr>
          <w:trHeight w:val="402"/>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2050802</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干部教育</w:t>
            </w: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rsidR="00840883" w:rsidRPr="00840883" w:rsidRDefault="00840883" w:rsidP="00840883">
            <w:pPr>
              <w:widowControl/>
              <w:jc w:val="right"/>
              <w:rPr>
                <w:rFonts w:ascii="宋体" w:hAnsi="宋体" w:cs="宋体"/>
                <w:kern w:val="0"/>
                <w:sz w:val="22"/>
              </w:rPr>
            </w:pPr>
            <w:r w:rsidRPr="00840883">
              <w:rPr>
                <w:rFonts w:ascii="宋体" w:hAnsi="宋体" w:cs="宋体" w:hint="eastAsia"/>
                <w:kern w:val="0"/>
                <w:sz w:val="22"/>
              </w:rPr>
              <w:t>367.41</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right"/>
              <w:rPr>
                <w:rFonts w:ascii="宋体" w:hAnsi="宋体" w:cs="宋体"/>
                <w:kern w:val="0"/>
                <w:sz w:val="22"/>
              </w:rPr>
            </w:pPr>
            <w:r w:rsidRPr="00840883">
              <w:rPr>
                <w:rFonts w:ascii="宋体" w:hAnsi="宋体" w:cs="宋体" w:hint="eastAsia"/>
                <w:kern w:val="0"/>
                <w:sz w:val="22"/>
              </w:rPr>
              <w:t>367.41</w:t>
            </w:r>
          </w:p>
        </w:tc>
        <w:tc>
          <w:tcPr>
            <w:tcW w:w="2239"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r>
      <w:tr w:rsidR="00840883" w:rsidRPr="00840883" w:rsidTr="00840883">
        <w:trPr>
          <w:trHeight w:val="402"/>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367" w:type="dxa"/>
            <w:tcBorders>
              <w:top w:val="nil"/>
              <w:left w:val="nil"/>
              <w:bottom w:val="single" w:sz="4" w:space="0" w:color="auto"/>
              <w:right w:val="single" w:sz="4" w:space="0" w:color="auto"/>
            </w:tcBorders>
            <w:shd w:val="clear" w:color="auto" w:fill="auto"/>
            <w:noWrap/>
            <w:vAlign w:val="center"/>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r>
      <w:tr w:rsidR="00840883" w:rsidRPr="00840883" w:rsidTr="00840883">
        <w:trPr>
          <w:trHeight w:val="402"/>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367"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r>
      <w:tr w:rsidR="00840883" w:rsidRPr="00840883" w:rsidTr="00840883">
        <w:trPr>
          <w:trHeight w:val="402"/>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367"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r>
      <w:tr w:rsidR="00840883" w:rsidRPr="00840883" w:rsidTr="00840883">
        <w:trPr>
          <w:trHeight w:val="402"/>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367"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r>
      <w:tr w:rsidR="00840883" w:rsidRPr="00840883" w:rsidTr="00840883">
        <w:trPr>
          <w:trHeight w:val="402"/>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367"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1811"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bottom"/>
            <w:hideMark/>
          </w:tcPr>
          <w:p w:rsidR="00840883" w:rsidRPr="00840883" w:rsidRDefault="00840883" w:rsidP="00840883">
            <w:pPr>
              <w:widowControl/>
              <w:jc w:val="left"/>
              <w:rPr>
                <w:rFonts w:ascii="宋体" w:hAnsi="宋体" w:cs="宋体"/>
                <w:kern w:val="0"/>
                <w:sz w:val="22"/>
              </w:rPr>
            </w:pPr>
            <w:r w:rsidRPr="00840883">
              <w:rPr>
                <w:rFonts w:ascii="宋体" w:hAnsi="宋体" w:cs="宋体" w:hint="eastAsia"/>
                <w:kern w:val="0"/>
                <w:sz w:val="22"/>
              </w:rPr>
              <w:t xml:space="preserve">　</w:t>
            </w:r>
          </w:p>
        </w:tc>
      </w:tr>
      <w:tr w:rsidR="00840883" w:rsidRPr="00840883" w:rsidTr="00840883">
        <w:trPr>
          <w:trHeight w:val="330"/>
        </w:trPr>
        <w:tc>
          <w:tcPr>
            <w:tcW w:w="9040" w:type="dxa"/>
            <w:gridSpan w:val="5"/>
            <w:tcBorders>
              <w:top w:val="nil"/>
              <w:left w:val="nil"/>
              <w:bottom w:val="nil"/>
              <w:right w:val="nil"/>
            </w:tcBorders>
            <w:shd w:val="clear" w:color="auto" w:fill="auto"/>
            <w:noWrap/>
            <w:vAlign w:val="bottom"/>
            <w:hideMark/>
          </w:tcPr>
          <w:p w:rsidR="00840883" w:rsidRPr="00840883" w:rsidRDefault="00840883" w:rsidP="00840883">
            <w:pPr>
              <w:widowControl/>
              <w:jc w:val="left"/>
              <w:rPr>
                <w:rFonts w:ascii="华文楷体" w:eastAsia="华文楷体" w:hAnsi="华文楷体" w:cs="宋体"/>
                <w:kern w:val="0"/>
                <w:sz w:val="22"/>
              </w:rPr>
            </w:pPr>
          </w:p>
        </w:tc>
      </w:tr>
    </w:tbl>
    <w:p w:rsidR="004F74AE" w:rsidRDefault="004F74AE" w:rsidP="0007355E">
      <w:pPr>
        <w:tabs>
          <w:tab w:val="left" w:pos="7513"/>
        </w:tabs>
        <w:adjustRightInd w:val="0"/>
        <w:snapToGrid w:val="0"/>
        <w:spacing w:line="600" w:lineRule="exact"/>
        <w:rPr>
          <w:rFonts w:ascii="仿宋" w:eastAsia="仿宋" w:hAnsi="仿宋"/>
          <w:sz w:val="32"/>
          <w:szCs w:val="32"/>
        </w:rPr>
      </w:pPr>
    </w:p>
    <w:p w:rsidR="0007355E" w:rsidRDefault="0007355E" w:rsidP="0007355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六、政府性基金拨款支出预算表</w:t>
      </w:r>
    </w:p>
    <w:tbl>
      <w:tblPr>
        <w:tblW w:w="9117" w:type="dxa"/>
        <w:tblInd w:w="93" w:type="dxa"/>
        <w:tblLook w:val="04A0"/>
      </w:tblPr>
      <w:tblGrid>
        <w:gridCol w:w="1295"/>
        <w:gridCol w:w="1564"/>
        <w:gridCol w:w="2134"/>
        <w:gridCol w:w="1565"/>
        <w:gridCol w:w="1059"/>
        <w:gridCol w:w="1500"/>
      </w:tblGrid>
      <w:tr w:rsidR="003A64C6" w:rsidRPr="003A64C6" w:rsidTr="004F74AE">
        <w:trPr>
          <w:trHeight w:val="438"/>
        </w:trPr>
        <w:tc>
          <w:tcPr>
            <w:tcW w:w="9117" w:type="dxa"/>
            <w:gridSpan w:val="6"/>
            <w:tcBorders>
              <w:top w:val="nil"/>
              <w:left w:val="nil"/>
              <w:bottom w:val="nil"/>
              <w:right w:val="nil"/>
            </w:tcBorders>
            <w:shd w:val="clear" w:color="auto" w:fill="auto"/>
            <w:noWrap/>
            <w:vAlign w:val="center"/>
            <w:hideMark/>
          </w:tcPr>
          <w:p w:rsidR="003A64C6" w:rsidRPr="003A64C6" w:rsidRDefault="003A64C6" w:rsidP="003A64C6">
            <w:pPr>
              <w:widowControl/>
              <w:jc w:val="center"/>
              <w:rPr>
                <w:rFonts w:ascii="方正小标宋_GBK" w:eastAsia="方正小标宋_GBK" w:hAnsi="宋体" w:cs="宋体"/>
                <w:kern w:val="0"/>
                <w:sz w:val="32"/>
                <w:szCs w:val="32"/>
              </w:rPr>
            </w:pPr>
            <w:r w:rsidRPr="003A64C6">
              <w:rPr>
                <w:rFonts w:ascii="方正小标宋_GBK" w:eastAsia="方正小标宋_GBK" w:hAnsi="宋体" w:cs="宋体" w:hint="eastAsia"/>
                <w:kern w:val="0"/>
                <w:sz w:val="32"/>
                <w:szCs w:val="32"/>
              </w:rPr>
              <w:t>2020年度政府性基金拨款支出预算表</w:t>
            </w:r>
          </w:p>
        </w:tc>
      </w:tr>
      <w:tr w:rsidR="003A64C6" w:rsidRPr="003A64C6" w:rsidTr="004F74AE">
        <w:trPr>
          <w:trHeight w:val="236"/>
        </w:trPr>
        <w:tc>
          <w:tcPr>
            <w:tcW w:w="1295" w:type="dxa"/>
            <w:tcBorders>
              <w:top w:val="nil"/>
              <w:left w:val="nil"/>
              <w:bottom w:val="nil"/>
              <w:right w:val="nil"/>
            </w:tcBorders>
            <w:shd w:val="clear" w:color="auto" w:fill="auto"/>
            <w:noWrap/>
            <w:vAlign w:val="center"/>
            <w:hideMark/>
          </w:tcPr>
          <w:p w:rsidR="003A64C6" w:rsidRPr="003A64C6" w:rsidRDefault="003A64C6" w:rsidP="003A64C6">
            <w:pPr>
              <w:widowControl/>
              <w:jc w:val="left"/>
              <w:rPr>
                <w:rFonts w:ascii="宋体" w:hAnsi="宋体" w:cs="宋体"/>
                <w:kern w:val="0"/>
                <w:sz w:val="24"/>
                <w:szCs w:val="24"/>
              </w:rPr>
            </w:pPr>
          </w:p>
        </w:tc>
        <w:tc>
          <w:tcPr>
            <w:tcW w:w="1564" w:type="dxa"/>
            <w:tcBorders>
              <w:top w:val="nil"/>
              <w:left w:val="nil"/>
              <w:bottom w:val="nil"/>
              <w:right w:val="nil"/>
            </w:tcBorders>
            <w:shd w:val="clear" w:color="auto" w:fill="auto"/>
            <w:noWrap/>
            <w:vAlign w:val="center"/>
            <w:hideMark/>
          </w:tcPr>
          <w:p w:rsidR="003A64C6" w:rsidRPr="003A64C6" w:rsidRDefault="003A64C6" w:rsidP="003A64C6">
            <w:pPr>
              <w:widowControl/>
              <w:jc w:val="left"/>
              <w:rPr>
                <w:rFonts w:ascii="宋体" w:hAnsi="宋体" w:cs="宋体"/>
                <w:kern w:val="0"/>
                <w:sz w:val="24"/>
                <w:szCs w:val="24"/>
              </w:rPr>
            </w:pPr>
          </w:p>
        </w:tc>
        <w:tc>
          <w:tcPr>
            <w:tcW w:w="2134" w:type="dxa"/>
            <w:tcBorders>
              <w:top w:val="nil"/>
              <w:left w:val="nil"/>
              <w:bottom w:val="nil"/>
              <w:right w:val="nil"/>
            </w:tcBorders>
            <w:shd w:val="clear" w:color="auto" w:fill="auto"/>
            <w:noWrap/>
            <w:vAlign w:val="center"/>
            <w:hideMark/>
          </w:tcPr>
          <w:p w:rsidR="003A64C6" w:rsidRPr="003A64C6" w:rsidRDefault="003A64C6" w:rsidP="003A64C6">
            <w:pPr>
              <w:widowControl/>
              <w:jc w:val="left"/>
              <w:rPr>
                <w:rFonts w:ascii="宋体" w:hAnsi="宋体" w:cs="宋体"/>
                <w:kern w:val="0"/>
                <w:sz w:val="24"/>
                <w:szCs w:val="24"/>
              </w:rPr>
            </w:pPr>
          </w:p>
        </w:tc>
        <w:tc>
          <w:tcPr>
            <w:tcW w:w="2624" w:type="dxa"/>
            <w:gridSpan w:val="2"/>
            <w:tcBorders>
              <w:top w:val="nil"/>
              <w:left w:val="nil"/>
              <w:bottom w:val="nil"/>
              <w:right w:val="nil"/>
            </w:tcBorders>
            <w:shd w:val="clear" w:color="auto" w:fill="auto"/>
            <w:noWrap/>
            <w:vAlign w:val="center"/>
            <w:hideMark/>
          </w:tcPr>
          <w:p w:rsidR="003A64C6" w:rsidRPr="003A64C6" w:rsidRDefault="003A64C6" w:rsidP="003A64C6">
            <w:pPr>
              <w:widowControl/>
              <w:jc w:val="left"/>
              <w:rPr>
                <w:rFonts w:ascii="宋体" w:hAnsi="宋体" w:cs="宋体"/>
                <w:kern w:val="0"/>
                <w:sz w:val="24"/>
                <w:szCs w:val="24"/>
              </w:rPr>
            </w:pPr>
          </w:p>
        </w:tc>
        <w:tc>
          <w:tcPr>
            <w:tcW w:w="1500" w:type="dxa"/>
            <w:tcBorders>
              <w:top w:val="nil"/>
              <w:left w:val="nil"/>
              <w:bottom w:val="nil"/>
              <w:right w:val="nil"/>
            </w:tcBorders>
            <w:shd w:val="clear" w:color="auto" w:fill="auto"/>
            <w:noWrap/>
            <w:vAlign w:val="center"/>
            <w:hideMark/>
          </w:tcPr>
          <w:p w:rsidR="003A64C6" w:rsidRPr="003A64C6" w:rsidRDefault="003A64C6" w:rsidP="003A64C6">
            <w:pPr>
              <w:widowControl/>
              <w:jc w:val="right"/>
              <w:rPr>
                <w:rFonts w:ascii="宋体" w:hAnsi="宋体" w:cs="宋体"/>
                <w:kern w:val="0"/>
                <w:sz w:val="22"/>
              </w:rPr>
            </w:pPr>
            <w:r w:rsidRPr="003A64C6">
              <w:rPr>
                <w:rFonts w:ascii="宋体" w:hAnsi="宋体" w:cs="宋体" w:hint="eastAsia"/>
                <w:kern w:val="0"/>
                <w:sz w:val="22"/>
              </w:rPr>
              <w:t>单位：万元</w:t>
            </w:r>
          </w:p>
        </w:tc>
      </w:tr>
      <w:tr w:rsidR="003A64C6" w:rsidRPr="003A64C6" w:rsidTr="004F74AE">
        <w:trPr>
          <w:trHeight w:val="333"/>
        </w:trPr>
        <w:tc>
          <w:tcPr>
            <w:tcW w:w="1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b/>
                <w:bCs/>
                <w:kern w:val="0"/>
                <w:sz w:val="22"/>
              </w:rPr>
            </w:pPr>
            <w:r w:rsidRPr="003A64C6">
              <w:rPr>
                <w:rFonts w:ascii="宋体" w:hAnsi="宋体" w:cs="宋体" w:hint="eastAsia"/>
                <w:b/>
                <w:bCs/>
                <w:kern w:val="0"/>
                <w:sz w:val="22"/>
              </w:rPr>
              <w:t>科目编码</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b/>
                <w:bCs/>
                <w:kern w:val="0"/>
                <w:sz w:val="22"/>
              </w:rPr>
            </w:pPr>
            <w:r w:rsidRPr="003A64C6">
              <w:rPr>
                <w:rFonts w:ascii="宋体" w:hAnsi="宋体" w:cs="宋体" w:hint="eastAsia"/>
                <w:b/>
                <w:bCs/>
                <w:kern w:val="0"/>
                <w:sz w:val="22"/>
              </w:rPr>
              <w:t>科目名称</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b/>
                <w:bCs/>
                <w:kern w:val="0"/>
                <w:sz w:val="22"/>
              </w:rPr>
            </w:pPr>
            <w:r w:rsidRPr="003A64C6">
              <w:rPr>
                <w:rFonts w:ascii="宋体" w:hAnsi="宋体" w:cs="宋体" w:hint="eastAsia"/>
                <w:b/>
                <w:bCs/>
                <w:kern w:val="0"/>
                <w:sz w:val="22"/>
              </w:rPr>
              <w:t>合计</w:t>
            </w:r>
          </w:p>
        </w:tc>
        <w:tc>
          <w:tcPr>
            <w:tcW w:w="4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b/>
                <w:bCs/>
                <w:kern w:val="0"/>
                <w:sz w:val="22"/>
              </w:rPr>
            </w:pPr>
            <w:r w:rsidRPr="003A64C6">
              <w:rPr>
                <w:rFonts w:ascii="宋体" w:hAnsi="宋体" w:cs="宋体" w:hint="eastAsia"/>
                <w:b/>
                <w:bCs/>
                <w:kern w:val="0"/>
                <w:sz w:val="22"/>
              </w:rPr>
              <w:t>其中：</w:t>
            </w:r>
          </w:p>
        </w:tc>
      </w:tr>
      <w:tr w:rsidR="003A64C6" w:rsidRPr="003A64C6" w:rsidTr="004F74AE">
        <w:trPr>
          <w:trHeight w:val="333"/>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3A64C6" w:rsidRPr="003A64C6" w:rsidRDefault="003A64C6" w:rsidP="003A64C6">
            <w:pPr>
              <w:widowControl/>
              <w:jc w:val="left"/>
              <w:rPr>
                <w:rFonts w:ascii="宋体" w:hAnsi="宋体" w:cs="宋体"/>
                <w:b/>
                <w:bCs/>
                <w:kern w:val="0"/>
                <w:sz w:val="22"/>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3A64C6" w:rsidRPr="003A64C6" w:rsidRDefault="003A64C6" w:rsidP="003A64C6">
            <w:pPr>
              <w:widowControl/>
              <w:jc w:val="left"/>
              <w:rPr>
                <w:rFonts w:ascii="宋体" w:hAnsi="宋体" w:cs="宋体"/>
                <w:b/>
                <w:bCs/>
                <w:kern w:val="0"/>
                <w:sz w:val="22"/>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3A64C6" w:rsidRPr="003A64C6" w:rsidRDefault="003A64C6" w:rsidP="003A64C6">
            <w:pPr>
              <w:widowControl/>
              <w:jc w:val="left"/>
              <w:rPr>
                <w:rFonts w:ascii="宋体" w:hAnsi="宋体" w:cs="宋体"/>
                <w:b/>
                <w:bCs/>
                <w:kern w:val="0"/>
                <w:sz w:val="22"/>
              </w:rPr>
            </w:pPr>
          </w:p>
        </w:tc>
        <w:tc>
          <w:tcPr>
            <w:tcW w:w="1564" w:type="dxa"/>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b/>
                <w:bCs/>
                <w:kern w:val="0"/>
                <w:sz w:val="22"/>
              </w:rPr>
            </w:pPr>
            <w:r w:rsidRPr="003A64C6">
              <w:rPr>
                <w:rFonts w:ascii="宋体" w:hAnsi="宋体" w:cs="宋体" w:hint="eastAsia"/>
                <w:b/>
                <w:bCs/>
                <w:kern w:val="0"/>
                <w:sz w:val="22"/>
              </w:rPr>
              <w:t>基本支出</w:t>
            </w:r>
          </w:p>
        </w:tc>
        <w:tc>
          <w:tcPr>
            <w:tcW w:w="2559" w:type="dxa"/>
            <w:gridSpan w:val="2"/>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b/>
                <w:bCs/>
                <w:kern w:val="0"/>
                <w:sz w:val="22"/>
              </w:rPr>
            </w:pPr>
            <w:r w:rsidRPr="003A64C6">
              <w:rPr>
                <w:rFonts w:ascii="宋体" w:hAnsi="宋体" w:cs="宋体" w:hint="eastAsia"/>
                <w:b/>
                <w:bCs/>
                <w:kern w:val="0"/>
                <w:sz w:val="22"/>
              </w:rPr>
              <w:t>项目支出</w:t>
            </w:r>
          </w:p>
        </w:tc>
      </w:tr>
      <w:tr w:rsidR="003A64C6" w:rsidRPr="003A64C6" w:rsidTr="004F74AE">
        <w:trPr>
          <w:trHeight w:val="333"/>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kern w:val="0"/>
                <w:sz w:val="22"/>
              </w:rPr>
            </w:pPr>
            <w:r w:rsidRPr="003A64C6">
              <w:rPr>
                <w:rFonts w:ascii="宋体" w:hAnsi="宋体" w:cs="宋体" w:hint="eastAsia"/>
                <w:kern w:val="0"/>
                <w:sz w:val="22"/>
              </w:rPr>
              <w:t>**</w:t>
            </w:r>
          </w:p>
        </w:tc>
        <w:tc>
          <w:tcPr>
            <w:tcW w:w="1564" w:type="dxa"/>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kern w:val="0"/>
                <w:sz w:val="22"/>
              </w:rPr>
            </w:pPr>
            <w:r w:rsidRPr="003A64C6">
              <w:rPr>
                <w:rFonts w:ascii="宋体" w:hAnsi="宋体" w:cs="宋体" w:hint="eastAsia"/>
                <w:kern w:val="0"/>
                <w:sz w:val="22"/>
              </w:rPr>
              <w:t>**</w:t>
            </w:r>
          </w:p>
        </w:tc>
        <w:tc>
          <w:tcPr>
            <w:tcW w:w="2134" w:type="dxa"/>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center"/>
              <w:rPr>
                <w:rFonts w:ascii="宋体" w:hAnsi="宋体" w:cs="宋体"/>
                <w:kern w:val="0"/>
                <w:sz w:val="22"/>
              </w:rPr>
            </w:pPr>
            <w:r w:rsidRPr="003A64C6">
              <w:rPr>
                <w:rFonts w:ascii="宋体" w:hAnsi="宋体" w:cs="宋体" w:hint="eastAsia"/>
                <w:kern w:val="0"/>
                <w:sz w:val="22"/>
              </w:rPr>
              <w:t>1</w:t>
            </w:r>
          </w:p>
        </w:tc>
        <w:tc>
          <w:tcPr>
            <w:tcW w:w="1564" w:type="dxa"/>
            <w:tcBorders>
              <w:top w:val="nil"/>
              <w:left w:val="nil"/>
              <w:bottom w:val="single" w:sz="4" w:space="0" w:color="auto"/>
              <w:right w:val="single" w:sz="4" w:space="0" w:color="auto"/>
            </w:tcBorders>
            <w:shd w:val="clear" w:color="auto" w:fill="auto"/>
            <w:noWrap/>
            <w:vAlign w:val="bottom"/>
            <w:hideMark/>
          </w:tcPr>
          <w:p w:rsidR="003A64C6" w:rsidRPr="003A64C6" w:rsidRDefault="003A64C6" w:rsidP="003A64C6">
            <w:pPr>
              <w:widowControl/>
              <w:jc w:val="center"/>
              <w:rPr>
                <w:rFonts w:ascii="宋体" w:hAnsi="宋体" w:cs="宋体"/>
                <w:kern w:val="0"/>
                <w:sz w:val="22"/>
              </w:rPr>
            </w:pPr>
            <w:r w:rsidRPr="003A64C6">
              <w:rPr>
                <w:rFonts w:ascii="宋体" w:hAnsi="宋体" w:cs="宋体" w:hint="eastAsia"/>
                <w:kern w:val="0"/>
                <w:sz w:val="22"/>
              </w:rPr>
              <w:t>2</w:t>
            </w:r>
          </w:p>
        </w:tc>
        <w:tc>
          <w:tcPr>
            <w:tcW w:w="2559" w:type="dxa"/>
            <w:gridSpan w:val="2"/>
            <w:tcBorders>
              <w:top w:val="nil"/>
              <w:left w:val="nil"/>
              <w:bottom w:val="single" w:sz="4" w:space="0" w:color="auto"/>
              <w:right w:val="single" w:sz="4" w:space="0" w:color="auto"/>
            </w:tcBorders>
            <w:shd w:val="clear" w:color="auto" w:fill="auto"/>
            <w:noWrap/>
            <w:vAlign w:val="bottom"/>
            <w:hideMark/>
          </w:tcPr>
          <w:p w:rsidR="003A64C6" w:rsidRPr="003A64C6" w:rsidRDefault="003A64C6" w:rsidP="003A64C6">
            <w:pPr>
              <w:widowControl/>
              <w:jc w:val="center"/>
              <w:rPr>
                <w:rFonts w:ascii="宋体" w:hAnsi="宋体" w:cs="宋体"/>
                <w:kern w:val="0"/>
                <w:sz w:val="22"/>
              </w:rPr>
            </w:pPr>
            <w:r w:rsidRPr="003A64C6">
              <w:rPr>
                <w:rFonts w:ascii="宋体" w:hAnsi="宋体" w:cs="宋体" w:hint="eastAsia"/>
                <w:kern w:val="0"/>
                <w:sz w:val="22"/>
              </w:rPr>
              <w:t>3</w:t>
            </w:r>
          </w:p>
        </w:tc>
      </w:tr>
      <w:tr w:rsidR="003A64C6" w:rsidRPr="003A64C6" w:rsidTr="004F74AE">
        <w:trPr>
          <w:trHeight w:val="333"/>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3A64C6" w:rsidRPr="003A64C6" w:rsidRDefault="003A64C6" w:rsidP="003A64C6">
            <w:pPr>
              <w:widowControl/>
              <w:jc w:val="left"/>
              <w:rPr>
                <w:rFonts w:ascii="宋体" w:hAnsi="宋体" w:cs="宋体"/>
                <w:kern w:val="0"/>
                <w:sz w:val="22"/>
              </w:rPr>
            </w:pPr>
            <w:r w:rsidRPr="003A64C6">
              <w:rPr>
                <w:rFonts w:ascii="宋体" w:hAnsi="宋体" w:cs="宋体" w:hint="eastAsia"/>
                <w:kern w:val="0"/>
                <w:sz w:val="22"/>
              </w:rPr>
              <w:t xml:space="preserve">　</w:t>
            </w:r>
          </w:p>
        </w:tc>
        <w:tc>
          <w:tcPr>
            <w:tcW w:w="1564" w:type="dxa"/>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left"/>
              <w:rPr>
                <w:rFonts w:ascii="宋体" w:hAnsi="宋体" w:cs="宋体"/>
                <w:kern w:val="0"/>
                <w:sz w:val="22"/>
              </w:rPr>
            </w:pPr>
            <w:r w:rsidRPr="003A64C6">
              <w:rPr>
                <w:rFonts w:ascii="宋体" w:hAnsi="宋体" w:cs="宋体" w:hint="eastAsia"/>
                <w:kern w:val="0"/>
                <w:sz w:val="22"/>
              </w:rPr>
              <w:t xml:space="preserve">　</w:t>
            </w:r>
          </w:p>
        </w:tc>
        <w:tc>
          <w:tcPr>
            <w:tcW w:w="2134" w:type="dxa"/>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right"/>
              <w:rPr>
                <w:rFonts w:ascii="宋体" w:hAnsi="宋体" w:cs="宋体"/>
                <w:kern w:val="0"/>
                <w:sz w:val="22"/>
              </w:rPr>
            </w:pPr>
          </w:p>
        </w:tc>
        <w:tc>
          <w:tcPr>
            <w:tcW w:w="1564" w:type="dxa"/>
            <w:tcBorders>
              <w:top w:val="nil"/>
              <w:left w:val="nil"/>
              <w:bottom w:val="single" w:sz="4" w:space="0" w:color="auto"/>
              <w:right w:val="single" w:sz="4" w:space="0" w:color="auto"/>
            </w:tcBorders>
            <w:shd w:val="clear" w:color="auto" w:fill="auto"/>
            <w:noWrap/>
            <w:vAlign w:val="bottom"/>
            <w:hideMark/>
          </w:tcPr>
          <w:p w:rsidR="003A64C6" w:rsidRPr="003A64C6" w:rsidRDefault="003A64C6" w:rsidP="003A64C6">
            <w:pPr>
              <w:widowControl/>
              <w:jc w:val="right"/>
              <w:rPr>
                <w:rFonts w:ascii="宋体" w:hAnsi="宋体" w:cs="宋体"/>
                <w:kern w:val="0"/>
                <w:sz w:val="22"/>
              </w:rPr>
            </w:pPr>
          </w:p>
        </w:tc>
        <w:tc>
          <w:tcPr>
            <w:tcW w:w="2559" w:type="dxa"/>
            <w:gridSpan w:val="2"/>
            <w:tcBorders>
              <w:top w:val="nil"/>
              <w:left w:val="nil"/>
              <w:bottom w:val="single" w:sz="4" w:space="0" w:color="auto"/>
              <w:right w:val="single" w:sz="4" w:space="0" w:color="auto"/>
            </w:tcBorders>
            <w:shd w:val="clear" w:color="auto" w:fill="auto"/>
            <w:noWrap/>
            <w:vAlign w:val="bottom"/>
            <w:hideMark/>
          </w:tcPr>
          <w:p w:rsidR="003A64C6" w:rsidRPr="003A64C6" w:rsidRDefault="003A64C6" w:rsidP="003A64C6">
            <w:pPr>
              <w:widowControl/>
              <w:jc w:val="right"/>
              <w:rPr>
                <w:rFonts w:ascii="宋体" w:hAnsi="宋体" w:cs="宋体"/>
                <w:kern w:val="0"/>
                <w:sz w:val="22"/>
              </w:rPr>
            </w:pPr>
          </w:p>
        </w:tc>
      </w:tr>
      <w:tr w:rsidR="003A64C6" w:rsidRPr="003A64C6" w:rsidTr="004F74AE">
        <w:trPr>
          <w:trHeight w:val="333"/>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3A64C6" w:rsidRPr="003A64C6" w:rsidRDefault="003A64C6" w:rsidP="003A64C6">
            <w:pPr>
              <w:widowControl/>
              <w:jc w:val="left"/>
              <w:rPr>
                <w:rFonts w:ascii="宋体" w:hAnsi="宋体" w:cs="宋体"/>
                <w:kern w:val="0"/>
                <w:sz w:val="22"/>
              </w:rPr>
            </w:pPr>
            <w:r w:rsidRPr="003A64C6">
              <w:rPr>
                <w:rFonts w:ascii="宋体" w:hAnsi="宋体" w:cs="宋体" w:hint="eastAsia"/>
                <w:kern w:val="0"/>
                <w:sz w:val="22"/>
              </w:rPr>
              <w:t xml:space="preserve">　</w:t>
            </w:r>
          </w:p>
        </w:tc>
        <w:tc>
          <w:tcPr>
            <w:tcW w:w="1564" w:type="dxa"/>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left"/>
              <w:rPr>
                <w:rFonts w:ascii="宋体" w:hAnsi="宋体" w:cs="宋体"/>
                <w:kern w:val="0"/>
                <w:sz w:val="22"/>
              </w:rPr>
            </w:pPr>
            <w:r w:rsidRPr="003A64C6">
              <w:rPr>
                <w:rFonts w:ascii="宋体" w:hAnsi="宋体" w:cs="宋体" w:hint="eastAsia"/>
                <w:kern w:val="0"/>
                <w:sz w:val="22"/>
              </w:rPr>
              <w:t xml:space="preserve">　</w:t>
            </w:r>
          </w:p>
        </w:tc>
        <w:tc>
          <w:tcPr>
            <w:tcW w:w="2134" w:type="dxa"/>
            <w:tcBorders>
              <w:top w:val="nil"/>
              <w:left w:val="nil"/>
              <w:bottom w:val="single" w:sz="4" w:space="0" w:color="auto"/>
              <w:right w:val="single" w:sz="4" w:space="0" w:color="auto"/>
            </w:tcBorders>
            <w:shd w:val="clear" w:color="auto" w:fill="auto"/>
            <w:noWrap/>
            <w:vAlign w:val="center"/>
            <w:hideMark/>
          </w:tcPr>
          <w:p w:rsidR="003A64C6" w:rsidRPr="003A64C6" w:rsidRDefault="003A64C6" w:rsidP="003A64C6">
            <w:pPr>
              <w:widowControl/>
              <w:jc w:val="left"/>
              <w:rPr>
                <w:rFonts w:ascii="宋体" w:hAnsi="宋体" w:cs="宋体"/>
                <w:kern w:val="0"/>
                <w:sz w:val="22"/>
              </w:rPr>
            </w:pPr>
            <w:r w:rsidRPr="003A64C6">
              <w:rPr>
                <w:rFonts w:ascii="宋体" w:hAnsi="宋体" w:cs="宋体" w:hint="eastAsia"/>
                <w:kern w:val="0"/>
                <w:sz w:val="22"/>
              </w:rPr>
              <w:t xml:space="preserve">　</w:t>
            </w:r>
          </w:p>
        </w:tc>
        <w:tc>
          <w:tcPr>
            <w:tcW w:w="1564" w:type="dxa"/>
            <w:tcBorders>
              <w:top w:val="nil"/>
              <w:left w:val="nil"/>
              <w:bottom w:val="single" w:sz="4" w:space="0" w:color="auto"/>
              <w:right w:val="single" w:sz="4" w:space="0" w:color="auto"/>
            </w:tcBorders>
            <w:shd w:val="clear" w:color="auto" w:fill="auto"/>
            <w:noWrap/>
            <w:vAlign w:val="bottom"/>
            <w:hideMark/>
          </w:tcPr>
          <w:p w:rsidR="003A64C6" w:rsidRPr="003A64C6" w:rsidRDefault="003A64C6" w:rsidP="003A64C6">
            <w:pPr>
              <w:widowControl/>
              <w:jc w:val="left"/>
              <w:rPr>
                <w:rFonts w:ascii="宋体" w:hAnsi="宋体" w:cs="宋体"/>
                <w:kern w:val="0"/>
                <w:sz w:val="22"/>
              </w:rPr>
            </w:pPr>
            <w:r w:rsidRPr="003A64C6">
              <w:rPr>
                <w:rFonts w:ascii="宋体" w:hAnsi="宋体" w:cs="宋体" w:hint="eastAsia"/>
                <w:kern w:val="0"/>
                <w:sz w:val="22"/>
              </w:rPr>
              <w:t xml:space="preserve">　</w:t>
            </w:r>
          </w:p>
        </w:tc>
        <w:tc>
          <w:tcPr>
            <w:tcW w:w="2559" w:type="dxa"/>
            <w:gridSpan w:val="2"/>
            <w:tcBorders>
              <w:top w:val="nil"/>
              <w:left w:val="nil"/>
              <w:bottom w:val="single" w:sz="4" w:space="0" w:color="auto"/>
              <w:right w:val="single" w:sz="4" w:space="0" w:color="auto"/>
            </w:tcBorders>
            <w:shd w:val="clear" w:color="auto" w:fill="auto"/>
            <w:noWrap/>
            <w:vAlign w:val="bottom"/>
            <w:hideMark/>
          </w:tcPr>
          <w:p w:rsidR="003A64C6" w:rsidRPr="003A64C6" w:rsidRDefault="003A64C6" w:rsidP="003A64C6">
            <w:pPr>
              <w:widowControl/>
              <w:jc w:val="left"/>
              <w:rPr>
                <w:rFonts w:ascii="宋体" w:hAnsi="宋体" w:cs="宋体"/>
                <w:kern w:val="0"/>
                <w:sz w:val="22"/>
              </w:rPr>
            </w:pPr>
            <w:r w:rsidRPr="003A64C6">
              <w:rPr>
                <w:rFonts w:ascii="宋体" w:hAnsi="宋体" w:cs="宋体" w:hint="eastAsia"/>
                <w:kern w:val="0"/>
                <w:sz w:val="22"/>
              </w:rPr>
              <w:t xml:space="preserve">　</w:t>
            </w:r>
          </w:p>
        </w:tc>
      </w:tr>
      <w:tr w:rsidR="003A64C6" w:rsidRPr="003A64C6" w:rsidTr="004F74AE">
        <w:trPr>
          <w:trHeight w:val="308"/>
        </w:trPr>
        <w:tc>
          <w:tcPr>
            <w:tcW w:w="6558" w:type="dxa"/>
            <w:gridSpan w:val="4"/>
            <w:tcBorders>
              <w:top w:val="nil"/>
              <w:left w:val="nil"/>
              <w:bottom w:val="nil"/>
              <w:right w:val="nil"/>
            </w:tcBorders>
            <w:shd w:val="clear" w:color="auto" w:fill="auto"/>
            <w:noWrap/>
            <w:vAlign w:val="bottom"/>
            <w:hideMark/>
          </w:tcPr>
          <w:p w:rsidR="003A64C6" w:rsidRPr="003A64C6" w:rsidRDefault="003A64C6" w:rsidP="003A64C6">
            <w:pPr>
              <w:widowControl/>
              <w:jc w:val="left"/>
              <w:rPr>
                <w:rFonts w:ascii="楷体" w:eastAsia="楷体" w:hAnsi="楷体" w:cs="宋体"/>
                <w:kern w:val="0"/>
                <w:sz w:val="22"/>
              </w:rPr>
            </w:pPr>
          </w:p>
        </w:tc>
        <w:tc>
          <w:tcPr>
            <w:tcW w:w="2559" w:type="dxa"/>
            <w:gridSpan w:val="2"/>
            <w:tcBorders>
              <w:top w:val="nil"/>
              <w:left w:val="nil"/>
              <w:bottom w:val="nil"/>
              <w:right w:val="nil"/>
            </w:tcBorders>
            <w:shd w:val="clear" w:color="auto" w:fill="auto"/>
            <w:noWrap/>
            <w:vAlign w:val="center"/>
            <w:hideMark/>
          </w:tcPr>
          <w:p w:rsidR="003A64C6" w:rsidRPr="003A64C6" w:rsidRDefault="003A64C6" w:rsidP="003A64C6">
            <w:pPr>
              <w:widowControl/>
              <w:jc w:val="left"/>
              <w:rPr>
                <w:rFonts w:ascii="宋体" w:hAnsi="宋体" w:cs="宋体"/>
                <w:kern w:val="0"/>
                <w:sz w:val="22"/>
              </w:rPr>
            </w:pPr>
          </w:p>
        </w:tc>
      </w:tr>
      <w:tr w:rsidR="003A64C6" w:rsidRPr="003A64C6" w:rsidTr="004F74AE">
        <w:trPr>
          <w:trHeight w:val="308"/>
        </w:trPr>
        <w:tc>
          <w:tcPr>
            <w:tcW w:w="6558" w:type="dxa"/>
            <w:gridSpan w:val="4"/>
            <w:tcBorders>
              <w:top w:val="nil"/>
              <w:left w:val="nil"/>
              <w:bottom w:val="nil"/>
              <w:right w:val="nil"/>
            </w:tcBorders>
            <w:shd w:val="clear" w:color="auto" w:fill="auto"/>
            <w:vAlign w:val="bottom"/>
            <w:hideMark/>
          </w:tcPr>
          <w:p w:rsidR="003A64C6" w:rsidRPr="003A64C6" w:rsidRDefault="003A64C6" w:rsidP="003A64C6">
            <w:pPr>
              <w:widowControl/>
              <w:jc w:val="left"/>
              <w:rPr>
                <w:rFonts w:ascii="楷体" w:eastAsia="楷体" w:hAnsi="楷体" w:cs="宋体"/>
                <w:kern w:val="0"/>
                <w:sz w:val="22"/>
              </w:rPr>
            </w:pPr>
          </w:p>
        </w:tc>
        <w:tc>
          <w:tcPr>
            <w:tcW w:w="2559" w:type="dxa"/>
            <w:gridSpan w:val="2"/>
            <w:tcBorders>
              <w:top w:val="nil"/>
              <w:left w:val="nil"/>
              <w:bottom w:val="nil"/>
              <w:right w:val="nil"/>
            </w:tcBorders>
            <w:shd w:val="clear" w:color="auto" w:fill="auto"/>
            <w:noWrap/>
            <w:vAlign w:val="center"/>
            <w:hideMark/>
          </w:tcPr>
          <w:p w:rsidR="003A64C6" w:rsidRPr="003A64C6" w:rsidRDefault="003A64C6" w:rsidP="003A64C6">
            <w:pPr>
              <w:widowControl/>
              <w:jc w:val="left"/>
              <w:rPr>
                <w:rFonts w:ascii="宋体" w:hAnsi="宋体" w:cs="宋体"/>
                <w:kern w:val="0"/>
                <w:sz w:val="22"/>
              </w:rPr>
            </w:pPr>
          </w:p>
        </w:tc>
      </w:tr>
    </w:tbl>
    <w:p w:rsidR="004F74AE" w:rsidRDefault="004F74AE" w:rsidP="004F74AE">
      <w:pPr>
        <w:tabs>
          <w:tab w:val="left" w:pos="7513"/>
          <w:tab w:val="right" w:pos="8306"/>
        </w:tabs>
        <w:adjustRightInd w:val="0"/>
        <w:snapToGrid w:val="0"/>
        <w:spacing w:line="600" w:lineRule="exact"/>
        <w:rPr>
          <w:rFonts w:ascii="方正小标宋_GBK" w:eastAsia="方正小标宋_GBK" w:hAnsi="方正小标宋_GBK" w:cs="方正小标宋_GBK"/>
          <w:kern w:val="0"/>
          <w:sz w:val="28"/>
          <w:szCs w:val="28"/>
        </w:rPr>
      </w:pPr>
      <w:r>
        <w:rPr>
          <w:rFonts w:ascii="仿宋" w:eastAsia="仿宋" w:hAnsi="仿宋" w:hint="eastAsia"/>
          <w:sz w:val="28"/>
          <w:szCs w:val="28"/>
        </w:rPr>
        <w:t>注：</w:t>
      </w:r>
      <w:r>
        <w:rPr>
          <w:rFonts w:ascii="方正小标宋_GBK" w:eastAsia="方正小标宋_GBK" w:hAnsi="方正小标宋_GBK" w:cs="方正小标宋_GBK"/>
          <w:kern w:val="0"/>
          <w:sz w:val="28"/>
          <w:szCs w:val="28"/>
        </w:rPr>
        <w:t>本年单位2020年度没有安排政府性基金</w:t>
      </w:r>
      <w:r>
        <w:rPr>
          <w:rFonts w:ascii="方正小标宋_GBK" w:eastAsia="方正小标宋_GBK" w:hAnsi="方正小标宋_GBK" w:cs="方正小标宋_GBK" w:hint="eastAsia"/>
          <w:kern w:val="0"/>
          <w:sz w:val="28"/>
          <w:szCs w:val="28"/>
        </w:rPr>
        <w:t>拨款预算支出。</w:t>
      </w:r>
    </w:p>
    <w:p w:rsidR="009C0D6A" w:rsidRDefault="009C0D6A" w:rsidP="009C0D6A">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七、一般公共预算支出经济分类情况表</w:t>
      </w:r>
    </w:p>
    <w:tbl>
      <w:tblPr>
        <w:tblW w:w="7812" w:type="dxa"/>
        <w:tblInd w:w="93" w:type="dxa"/>
        <w:tblLook w:val="04A0"/>
      </w:tblPr>
      <w:tblGrid>
        <w:gridCol w:w="2060"/>
        <w:gridCol w:w="2350"/>
        <w:gridCol w:w="3402"/>
      </w:tblGrid>
      <w:tr w:rsidR="009C0D6A" w:rsidRPr="009C0D6A" w:rsidTr="009C0D6A">
        <w:trPr>
          <w:trHeight w:val="743"/>
        </w:trPr>
        <w:tc>
          <w:tcPr>
            <w:tcW w:w="7812" w:type="dxa"/>
            <w:gridSpan w:val="3"/>
            <w:tcBorders>
              <w:top w:val="nil"/>
              <w:left w:val="nil"/>
              <w:bottom w:val="nil"/>
              <w:right w:val="nil"/>
            </w:tcBorders>
            <w:shd w:val="clear" w:color="000000" w:fill="FFFFFF"/>
            <w:noWrap/>
            <w:vAlign w:val="center"/>
            <w:hideMark/>
          </w:tcPr>
          <w:p w:rsidR="009C0D6A" w:rsidRPr="009C0D6A" w:rsidRDefault="009C0D6A" w:rsidP="009C0D6A">
            <w:pPr>
              <w:widowControl/>
              <w:jc w:val="center"/>
              <w:rPr>
                <w:rFonts w:ascii="方正小标宋_GBK" w:eastAsia="方正小标宋_GBK" w:hAnsi="宋体" w:cs="宋体"/>
                <w:kern w:val="0"/>
                <w:sz w:val="32"/>
                <w:szCs w:val="32"/>
              </w:rPr>
            </w:pPr>
            <w:r w:rsidRPr="009C0D6A">
              <w:rPr>
                <w:rFonts w:ascii="方正小标宋_GBK" w:eastAsia="方正小标宋_GBK" w:hAnsi="宋体" w:cs="宋体" w:hint="eastAsia"/>
                <w:kern w:val="0"/>
                <w:sz w:val="32"/>
                <w:szCs w:val="32"/>
              </w:rPr>
              <w:t>2020年度一般公共预算支出经济分类情况表</w:t>
            </w:r>
          </w:p>
        </w:tc>
      </w:tr>
      <w:tr w:rsidR="009C0D6A" w:rsidRPr="009C0D6A" w:rsidTr="009C0D6A">
        <w:trPr>
          <w:trHeight w:val="360"/>
        </w:trPr>
        <w:tc>
          <w:tcPr>
            <w:tcW w:w="2060" w:type="dxa"/>
            <w:tcBorders>
              <w:top w:val="nil"/>
              <w:left w:val="nil"/>
              <w:bottom w:val="nil"/>
              <w:right w:val="nil"/>
            </w:tcBorders>
            <w:shd w:val="clear" w:color="000000" w:fill="FFFFFF"/>
            <w:noWrap/>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 xml:space="preserve">　</w:t>
            </w:r>
          </w:p>
        </w:tc>
        <w:tc>
          <w:tcPr>
            <w:tcW w:w="2350" w:type="dxa"/>
            <w:tcBorders>
              <w:top w:val="nil"/>
              <w:left w:val="nil"/>
              <w:bottom w:val="nil"/>
              <w:right w:val="nil"/>
            </w:tcBorders>
            <w:shd w:val="clear" w:color="auto" w:fill="auto"/>
            <w:noWrap/>
            <w:vAlign w:val="bottom"/>
            <w:hideMark/>
          </w:tcPr>
          <w:p w:rsidR="009C0D6A" w:rsidRPr="009C0D6A" w:rsidRDefault="009C0D6A" w:rsidP="009C0D6A">
            <w:pPr>
              <w:widowControl/>
              <w:jc w:val="right"/>
              <w:rPr>
                <w:rFonts w:ascii="宋体" w:hAnsi="宋体" w:cs="宋体"/>
                <w:kern w:val="0"/>
                <w:sz w:val="20"/>
                <w:szCs w:val="20"/>
              </w:rPr>
            </w:pPr>
          </w:p>
        </w:tc>
        <w:tc>
          <w:tcPr>
            <w:tcW w:w="3402" w:type="dxa"/>
            <w:tcBorders>
              <w:top w:val="nil"/>
              <w:left w:val="nil"/>
              <w:bottom w:val="nil"/>
              <w:right w:val="nil"/>
            </w:tcBorders>
            <w:shd w:val="clear" w:color="000000" w:fill="FFFFFF"/>
            <w:noWrap/>
            <w:vAlign w:val="center"/>
            <w:hideMark/>
          </w:tcPr>
          <w:p w:rsidR="009C0D6A" w:rsidRPr="009C0D6A" w:rsidRDefault="009C0D6A" w:rsidP="009C0D6A">
            <w:pPr>
              <w:widowControl/>
              <w:jc w:val="right"/>
              <w:rPr>
                <w:rFonts w:ascii="宋体" w:hAnsi="宋体" w:cs="宋体"/>
                <w:color w:val="000000"/>
                <w:kern w:val="0"/>
                <w:sz w:val="20"/>
                <w:szCs w:val="20"/>
              </w:rPr>
            </w:pPr>
            <w:r w:rsidRPr="009C0D6A">
              <w:rPr>
                <w:rFonts w:ascii="宋体" w:hAnsi="宋体" w:cs="宋体" w:hint="eastAsia"/>
                <w:color w:val="000000"/>
                <w:kern w:val="0"/>
                <w:sz w:val="20"/>
                <w:szCs w:val="20"/>
              </w:rPr>
              <w:t>单位：万元</w:t>
            </w:r>
          </w:p>
        </w:tc>
      </w:tr>
      <w:tr w:rsidR="009C0D6A" w:rsidRPr="009C0D6A" w:rsidTr="009C0D6A">
        <w:trPr>
          <w:trHeight w:val="630"/>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center"/>
              <w:rPr>
                <w:rFonts w:ascii="宋体" w:hAnsi="宋体" w:cs="宋体"/>
                <w:b/>
                <w:bCs/>
                <w:color w:val="000000"/>
                <w:kern w:val="0"/>
                <w:sz w:val="22"/>
              </w:rPr>
            </w:pPr>
            <w:r w:rsidRPr="009C0D6A">
              <w:rPr>
                <w:rFonts w:ascii="宋体" w:hAnsi="宋体" w:cs="宋体" w:hint="eastAsia"/>
                <w:b/>
                <w:bCs/>
                <w:color w:val="000000"/>
                <w:kern w:val="0"/>
                <w:sz w:val="22"/>
              </w:rPr>
              <w:t>科目编码</w:t>
            </w:r>
          </w:p>
        </w:tc>
        <w:tc>
          <w:tcPr>
            <w:tcW w:w="2350" w:type="dxa"/>
            <w:tcBorders>
              <w:top w:val="single" w:sz="4" w:space="0" w:color="000000"/>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center"/>
              <w:rPr>
                <w:rFonts w:ascii="宋体" w:hAnsi="宋体" w:cs="宋体"/>
                <w:b/>
                <w:bCs/>
                <w:color w:val="000000"/>
                <w:kern w:val="0"/>
                <w:sz w:val="22"/>
              </w:rPr>
            </w:pPr>
            <w:r w:rsidRPr="009C0D6A">
              <w:rPr>
                <w:rFonts w:ascii="宋体" w:hAnsi="宋体" w:cs="宋体" w:hint="eastAsia"/>
                <w:b/>
                <w:bCs/>
                <w:color w:val="000000"/>
                <w:kern w:val="0"/>
                <w:sz w:val="22"/>
              </w:rPr>
              <w:t>科目名称</w:t>
            </w:r>
          </w:p>
        </w:tc>
        <w:tc>
          <w:tcPr>
            <w:tcW w:w="3402" w:type="dxa"/>
            <w:tcBorders>
              <w:top w:val="single" w:sz="4" w:space="0" w:color="000000"/>
              <w:left w:val="nil"/>
              <w:bottom w:val="nil"/>
              <w:right w:val="single" w:sz="4" w:space="0" w:color="000000"/>
            </w:tcBorders>
            <w:shd w:val="clear" w:color="auto" w:fill="auto"/>
            <w:noWrap/>
            <w:vAlign w:val="center"/>
            <w:hideMark/>
          </w:tcPr>
          <w:p w:rsidR="009C0D6A" w:rsidRPr="009C0D6A" w:rsidRDefault="009C0D6A" w:rsidP="009C0D6A">
            <w:pPr>
              <w:widowControl/>
              <w:jc w:val="center"/>
              <w:rPr>
                <w:rFonts w:ascii="宋体" w:hAnsi="宋体" w:cs="宋体"/>
                <w:b/>
                <w:bCs/>
                <w:color w:val="000000"/>
                <w:kern w:val="0"/>
                <w:sz w:val="22"/>
              </w:rPr>
            </w:pPr>
            <w:r w:rsidRPr="009C0D6A">
              <w:rPr>
                <w:rFonts w:ascii="宋体" w:hAnsi="宋体" w:cs="宋体" w:hint="eastAsia"/>
                <w:b/>
                <w:bCs/>
                <w:color w:val="000000"/>
                <w:kern w:val="0"/>
                <w:sz w:val="22"/>
              </w:rPr>
              <w:t>预算数</w:t>
            </w:r>
          </w:p>
        </w:tc>
      </w:tr>
      <w:tr w:rsidR="009C0D6A" w:rsidRPr="009C0D6A" w:rsidTr="009C0D6A">
        <w:trPr>
          <w:trHeight w:val="402"/>
        </w:trPr>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C0D6A" w:rsidRPr="009C0D6A" w:rsidRDefault="009C0D6A" w:rsidP="009C0D6A">
            <w:pPr>
              <w:widowControl/>
              <w:jc w:val="center"/>
              <w:rPr>
                <w:rFonts w:ascii="宋体" w:hAnsi="宋体" w:cs="宋体"/>
                <w:b/>
                <w:bCs/>
                <w:color w:val="000000"/>
                <w:kern w:val="0"/>
                <w:sz w:val="22"/>
              </w:rPr>
            </w:pPr>
            <w:r w:rsidRPr="009C0D6A">
              <w:rPr>
                <w:rFonts w:ascii="宋体" w:hAnsi="宋体" w:cs="宋体" w:hint="eastAsia"/>
                <w:b/>
                <w:bCs/>
                <w:color w:val="000000"/>
                <w:kern w:val="0"/>
                <w:sz w:val="22"/>
              </w:rPr>
              <w:t>合         计</w:t>
            </w:r>
          </w:p>
        </w:tc>
        <w:tc>
          <w:tcPr>
            <w:tcW w:w="3402" w:type="dxa"/>
            <w:tcBorders>
              <w:top w:val="single" w:sz="4" w:space="0" w:color="000000"/>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b/>
                <w:bCs/>
                <w:color w:val="000000"/>
                <w:kern w:val="0"/>
                <w:sz w:val="22"/>
              </w:rPr>
            </w:pPr>
            <w:r w:rsidRPr="009C0D6A">
              <w:rPr>
                <w:rFonts w:ascii="宋体" w:hAnsi="宋体" w:cs="宋体" w:hint="eastAsia"/>
                <w:b/>
                <w:bCs/>
                <w:color w:val="000000"/>
                <w:kern w:val="0"/>
                <w:sz w:val="22"/>
              </w:rPr>
              <w:t>367.41</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301</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工资福利支出</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287.53</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302</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商品和服务支出</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59.88</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303</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对个人和家庭的补助</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20</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307</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债务利息及费用支出</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 xml:space="preserve">　</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309</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资本性支出（基本建设）</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 xml:space="preserve">　</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310</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资本性支出</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 xml:space="preserve">　</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311</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对企业补助（基本建设）</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 xml:space="preserve">　</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312</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对企业补助</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right"/>
              <w:rPr>
                <w:rFonts w:ascii="宋体" w:hAnsi="宋体" w:cs="宋体"/>
                <w:color w:val="000000"/>
                <w:kern w:val="0"/>
                <w:sz w:val="22"/>
              </w:rPr>
            </w:pPr>
            <w:r w:rsidRPr="009C0D6A">
              <w:rPr>
                <w:rFonts w:ascii="宋体" w:hAnsi="宋体" w:cs="宋体" w:hint="eastAsia"/>
                <w:color w:val="000000"/>
                <w:kern w:val="0"/>
                <w:sz w:val="22"/>
              </w:rPr>
              <w:t xml:space="preserve">　</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313</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对社会保障基金补助</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left"/>
              <w:rPr>
                <w:rFonts w:ascii="宋体" w:hAnsi="宋体" w:cs="宋体"/>
                <w:kern w:val="0"/>
                <w:sz w:val="24"/>
                <w:szCs w:val="24"/>
              </w:rPr>
            </w:pPr>
            <w:r w:rsidRPr="009C0D6A">
              <w:rPr>
                <w:rFonts w:ascii="宋体" w:hAnsi="宋体" w:cs="宋体" w:hint="eastAsia"/>
                <w:kern w:val="0"/>
                <w:sz w:val="24"/>
                <w:szCs w:val="24"/>
              </w:rPr>
              <w:t xml:space="preserve">　</w:t>
            </w:r>
          </w:p>
        </w:tc>
      </w:tr>
      <w:tr w:rsidR="009C0D6A" w:rsidRPr="009C0D6A" w:rsidTr="009C0D6A">
        <w:trPr>
          <w:trHeight w:val="402"/>
        </w:trPr>
        <w:tc>
          <w:tcPr>
            <w:tcW w:w="2060" w:type="dxa"/>
            <w:tcBorders>
              <w:top w:val="nil"/>
              <w:left w:val="single" w:sz="4" w:space="0" w:color="000000"/>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399</w:t>
            </w:r>
          </w:p>
        </w:tc>
        <w:tc>
          <w:tcPr>
            <w:tcW w:w="2350" w:type="dxa"/>
            <w:tcBorders>
              <w:top w:val="nil"/>
              <w:left w:val="nil"/>
              <w:bottom w:val="single" w:sz="4" w:space="0" w:color="000000"/>
              <w:right w:val="single" w:sz="4" w:space="0" w:color="000000"/>
            </w:tcBorders>
            <w:shd w:val="clear" w:color="auto" w:fill="auto"/>
            <w:vAlign w:val="center"/>
            <w:hideMark/>
          </w:tcPr>
          <w:p w:rsidR="009C0D6A" w:rsidRPr="009C0D6A" w:rsidRDefault="009C0D6A" w:rsidP="009C0D6A">
            <w:pPr>
              <w:widowControl/>
              <w:jc w:val="left"/>
              <w:rPr>
                <w:rFonts w:ascii="宋体" w:hAnsi="宋体" w:cs="宋体"/>
                <w:color w:val="000000"/>
                <w:kern w:val="0"/>
                <w:sz w:val="20"/>
                <w:szCs w:val="20"/>
              </w:rPr>
            </w:pPr>
            <w:r w:rsidRPr="009C0D6A">
              <w:rPr>
                <w:rFonts w:ascii="宋体" w:hAnsi="宋体" w:cs="宋体" w:hint="eastAsia"/>
                <w:color w:val="000000"/>
                <w:kern w:val="0"/>
                <w:sz w:val="20"/>
                <w:szCs w:val="20"/>
              </w:rPr>
              <w:t>其他支出</w:t>
            </w:r>
          </w:p>
        </w:tc>
        <w:tc>
          <w:tcPr>
            <w:tcW w:w="3402" w:type="dxa"/>
            <w:tcBorders>
              <w:top w:val="nil"/>
              <w:left w:val="nil"/>
              <w:bottom w:val="single" w:sz="4" w:space="0" w:color="000000"/>
              <w:right w:val="single" w:sz="4" w:space="0" w:color="000000"/>
            </w:tcBorders>
            <w:shd w:val="clear" w:color="auto" w:fill="auto"/>
            <w:noWrap/>
            <w:vAlign w:val="center"/>
            <w:hideMark/>
          </w:tcPr>
          <w:p w:rsidR="009C0D6A" w:rsidRPr="009C0D6A" w:rsidRDefault="009C0D6A" w:rsidP="009C0D6A">
            <w:pPr>
              <w:widowControl/>
              <w:jc w:val="left"/>
              <w:rPr>
                <w:rFonts w:ascii="宋体" w:hAnsi="宋体" w:cs="宋体"/>
                <w:kern w:val="0"/>
                <w:sz w:val="24"/>
                <w:szCs w:val="24"/>
              </w:rPr>
            </w:pPr>
            <w:r w:rsidRPr="009C0D6A">
              <w:rPr>
                <w:rFonts w:ascii="宋体" w:hAnsi="宋体" w:cs="宋体" w:hint="eastAsia"/>
                <w:kern w:val="0"/>
                <w:sz w:val="24"/>
                <w:szCs w:val="24"/>
              </w:rPr>
              <w:t xml:space="preserve">　</w:t>
            </w:r>
          </w:p>
        </w:tc>
      </w:tr>
    </w:tbl>
    <w:p w:rsidR="004F74AE" w:rsidRDefault="004F74AE" w:rsidP="005870AC">
      <w:pPr>
        <w:tabs>
          <w:tab w:val="left" w:pos="7513"/>
        </w:tabs>
        <w:adjustRightInd w:val="0"/>
        <w:snapToGrid w:val="0"/>
        <w:spacing w:line="600" w:lineRule="exact"/>
        <w:rPr>
          <w:rFonts w:ascii="仿宋" w:eastAsia="仿宋" w:hAnsi="仿宋"/>
          <w:sz w:val="32"/>
          <w:szCs w:val="32"/>
        </w:rPr>
      </w:pPr>
    </w:p>
    <w:p w:rsidR="004F74AE" w:rsidRDefault="004F74AE" w:rsidP="005870AC">
      <w:pPr>
        <w:tabs>
          <w:tab w:val="left" w:pos="7513"/>
        </w:tabs>
        <w:adjustRightInd w:val="0"/>
        <w:snapToGrid w:val="0"/>
        <w:spacing w:line="600" w:lineRule="exact"/>
        <w:rPr>
          <w:rFonts w:ascii="仿宋" w:eastAsia="仿宋" w:hAnsi="仿宋"/>
          <w:sz w:val="32"/>
          <w:szCs w:val="32"/>
        </w:rPr>
      </w:pPr>
    </w:p>
    <w:p w:rsidR="004F74AE" w:rsidRDefault="004F74AE" w:rsidP="005870AC">
      <w:pPr>
        <w:tabs>
          <w:tab w:val="left" w:pos="7513"/>
        </w:tabs>
        <w:adjustRightInd w:val="0"/>
        <w:snapToGrid w:val="0"/>
        <w:spacing w:line="600" w:lineRule="exact"/>
        <w:rPr>
          <w:rFonts w:ascii="仿宋" w:eastAsia="仿宋" w:hAnsi="仿宋"/>
          <w:sz w:val="32"/>
          <w:szCs w:val="32"/>
        </w:rPr>
      </w:pPr>
    </w:p>
    <w:p w:rsidR="004F74AE" w:rsidRDefault="004F74AE" w:rsidP="005870AC">
      <w:pPr>
        <w:tabs>
          <w:tab w:val="left" w:pos="7513"/>
        </w:tabs>
        <w:adjustRightInd w:val="0"/>
        <w:snapToGrid w:val="0"/>
        <w:spacing w:line="600" w:lineRule="exact"/>
        <w:rPr>
          <w:rFonts w:ascii="仿宋" w:eastAsia="仿宋" w:hAnsi="仿宋"/>
          <w:sz w:val="32"/>
          <w:szCs w:val="32"/>
        </w:rPr>
      </w:pPr>
    </w:p>
    <w:p w:rsidR="005870AC" w:rsidRDefault="005870AC" w:rsidP="005870AC">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八、一般公共预算基本支出经济分类情况表</w:t>
      </w:r>
    </w:p>
    <w:tbl>
      <w:tblPr>
        <w:tblW w:w="7812" w:type="dxa"/>
        <w:tblInd w:w="93" w:type="dxa"/>
        <w:tblLook w:val="04A0"/>
      </w:tblPr>
      <w:tblGrid>
        <w:gridCol w:w="2120"/>
        <w:gridCol w:w="3565"/>
        <w:gridCol w:w="2127"/>
      </w:tblGrid>
      <w:tr w:rsidR="005870AC" w:rsidRPr="005870AC" w:rsidTr="005870AC">
        <w:trPr>
          <w:trHeight w:val="675"/>
        </w:trPr>
        <w:tc>
          <w:tcPr>
            <w:tcW w:w="7812" w:type="dxa"/>
            <w:gridSpan w:val="3"/>
            <w:tcBorders>
              <w:top w:val="nil"/>
              <w:left w:val="nil"/>
              <w:bottom w:val="nil"/>
              <w:right w:val="nil"/>
            </w:tcBorders>
            <w:shd w:val="clear" w:color="auto" w:fill="auto"/>
            <w:noWrap/>
            <w:vAlign w:val="center"/>
            <w:hideMark/>
          </w:tcPr>
          <w:p w:rsidR="005870AC" w:rsidRPr="005870AC" w:rsidRDefault="005870AC" w:rsidP="005870AC">
            <w:pPr>
              <w:widowControl/>
              <w:jc w:val="center"/>
              <w:rPr>
                <w:rFonts w:ascii="方正小标宋_GBK" w:eastAsia="方正小标宋_GBK" w:hAnsi="宋体" w:cs="宋体"/>
                <w:color w:val="000000"/>
                <w:kern w:val="0"/>
                <w:sz w:val="32"/>
                <w:szCs w:val="32"/>
              </w:rPr>
            </w:pPr>
            <w:r w:rsidRPr="005870AC">
              <w:rPr>
                <w:rFonts w:ascii="方正小标宋_GBK" w:eastAsia="方正小标宋_GBK" w:hAnsi="宋体" w:cs="宋体" w:hint="eastAsia"/>
                <w:color w:val="000000"/>
                <w:kern w:val="0"/>
                <w:sz w:val="32"/>
                <w:szCs w:val="32"/>
              </w:rPr>
              <w:t>2020年度一般公共预算基本支出经济分类情况表</w:t>
            </w:r>
          </w:p>
        </w:tc>
      </w:tr>
      <w:tr w:rsidR="005870AC" w:rsidRPr="005870AC" w:rsidTr="005870AC">
        <w:trPr>
          <w:trHeight w:val="420"/>
        </w:trPr>
        <w:tc>
          <w:tcPr>
            <w:tcW w:w="2120" w:type="dxa"/>
            <w:tcBorders>
              <w:top w:val="nil"/>
              <w:left w:val="nil"/>
              <w:bottom w:val="nil"/>
              <w:right w:val="nil"/>
            </w:tcBorders>
            <w:shd w:val="clear" w:color="auto" w:fill="auto"/>
            <w:noWrap/>
            <w:vAlign w:val="center"/>
            <w:hideMark/>
          </w:tcPr>
          <w:p w:rsidR="005870AC" w:rsidRPr="005870AC" w:rsidRDefault="005870AC" w:rsidP="005870AC">
            <w:pPr>
              <w:widowControl/>
              <w:jc w:val="left"/>
              <w:rPr>
                <w:rFonts w:ascii="Arial" w:hAnsi="Arial" w:cs="Arial"/>
                <w:color w:val="000000"/>
                <w:kern w:val="0"/>
                <w:sz w:val="20"/>
                <w:szCs w:val="20"/>
              </w:rPr>
            </w:pPr>
          </w:p>
        </w:tc>
        <w:tc>
          <w:tcPr>
            <w:tcW w:w="5692" w:type="dxa"/>
            <w:gridSpan w:val="2"/>
            <w:tcBorders>
              <w:top w:val="nil"/>
              <w:left w:val="nil"/>
              <w:bottom w:val="nil"/>
              <w:right w:val="nil"/>
            </w:tcBorders>
            <w:shd w:val="clear" w:color="auto" w:fill="auto"/>
            <w:noWrap/>
            <w:vAlign w:val="center"/>
            <w:hideMark/>
          </w:tcPr>
          <w:p w:rsidR="005870AC" w:rsidRPr="005870AC" w:rsidRDefault="005870AC" w:rsidP="005870AC">
            <w:pPr>
              <w:widowControl/>
              <w:jc w:val="right"/>
              <w:rPr>
                <w:rFonts w:ascii="宋体" w:hAnsi="宋体" w:cs="宋体"/>
                <w:kern w:val="0"/>
                <w:sz w:val="22"/>
              </w:rPr>
            </w:pPr>
            <w:r w:rsidRPr="005870AC">
              <w:rPr>
                <w:rFonts w:ascii="宋体" w:hAnsi="宋体" w:cs="宋体" w:hint="eastAsia"/>
                <w:kern w:val="0"/>
                <w:sz w:val="22"/>
              </w:rPr>
              <w:t>单位：万元</w:t>
            </w:r>
          </w:p>
        </w:tc>
      </w:tr>
      <w:tr w:rsidR="005870AC" w:rsidRPr="005870AC" w:rsidTr="005870AC">
        <w:trPr>
          <w:trHeight w:val="402"/>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0AC" w:rsidRPr="005870AC" w:rsidRDefault="005870AC" w:rsidP="005870AC">
            <w:pPr>
              <w:widowControl/>
              <w:jc w:val="center"/>
              <w:rPr>
                <w:rFonts w:ascii="宋体" w:hAnsi="宋体" w:cs="宋体"/>
                <w:b/>
                <w:bCs/>
                <w:color w:val="000000"/>
                <w:kern w:val="0"/>
                <w:sz w:val="22"/>
              </w:rPr>
            </w:pPr>
            <w:r w:rsidRPr="005870AC">
              <w:rPr>
                <w:rFonts w:ascii="宋体" w:hAnsi="宋体" w:cs="宋体" w:hint="eastAsia"/>
                <w:b/>
                <w:bCs/>
                <w:color w:val="000000"/>
                <w:kern w:val="0"/>
                <w:sz w:val="22"/>
              </w:rPr>
              <w:t>科目</w:t>
            </w:r>
            <w:r w:rsidRPr="005870AC">
              <w:rPr>
                <w:rFonts w:ascii="宋体" w:hAnsi="宋体" w:cs="宋体" w:hint="eastAsia"/>
                <w:b/>
                <w:bCs/>
                <w:color w:val="000000"/>
                <w:kern w:val="0"/>
                <w:sz w:val="22"/>
              </w:rPr>
              <w:br/>
              <w:t>编码</w:t>
            </w:r>
          </w:p>
        </w:tc>
        <w:tc>
          <w:tcPr>
            <w:tcW w:w="3565" w:type="dxa"/>
            <w:tcBorders>
              <w:top w:val="single" w:sz="4" w:space="0" w:color="auto"/>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center"/>
              <w:rPr>
                <w:rFonts w:ascii="宋体" w:hAnsi="宋体" w:cs="宋体"/>
                <w:b/>
                <w:bCs/>
                <w:color w:val="000000"/>
                <w:kern w:val="0"/>
                <w:sz w:val="22"/>
              </w:rPr>
            </w:pPr>
            <w:r w:rsidRPr="005870AC">
              <w:rPr>
                <w:rFonts w:ascii="宋体" w:hAnsi="宋体" w:cs="宋体" w:hint="eastAsia"/>
                <w:b/>
                <w:bCs/>
                <w:color w:val="000000"/>
                <w:kern w:val="0"/>
                <w:sz w:val="22"/>
              </w:rPr>
              <w:t>科目名称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center"/>
              <w:rPr>
                <w:rFonts w:ascii="宋体" w:hAnsi="宋体" w:cs="宋体"/>
                <w:b/>
                <w:bCs/>
                <w:color w:val="000000"/>
                <w:kern w:val="0"/>
                <w:sz w:val="22"/>
              </w:rPr>
            </w:pPr>
            <w:r w:rsidRPr="005870AC">
              <w:rPr>
                <w:rFonts w:ascii="宋体" w:hAnsi="宋体" w:cs="宋体" w:hint="eastAsia"/>
                <w:b/>
                <w:bCs/>
                <w:color w:val="000000"/>
                <w:kern w:val="0"/>
                <w:sz w:val="22"/>
              </w:rPr>
              <w:t>预算数</w:t>
            </w:r>
          </w:p>
        </w:tc>
      </w:tr>
      <w:tr w:rsidR="005870AC" w:rsidRPr="005870AC" w:rsidTr="005870AC">
        <w:trPr>
          <w:trHeight w:val="40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center"/>
              <w:rPr>
                <w:rFonts w:ascii="宋体" w:hAnsi="宋体" w:cs="宋体"/>
                <w:b/>
                <w:bCs/>
                <w:color w:val="000000"/>
                <w:kern w:val="0"/>
                <w:sz w:val="22"/>
              </w:rPr>
            </w:pPr>
            <w:r w:rsidRPr="005870AC">
              <w:rPr>
                <w:rFonts w:ascii="宋体" w:hAnsi="宋体" w:cs="宋体" w:hint="eastAsia"/>
                <w:b/>
                <w:bCs/>
                <w:color w:val="000000"/>
                <w:kern w:val="0"/>
                <w:sz w:val="22"/>
              </w:rPr>
              <w:t>合         计</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D75D16" w:rsidP="005870AC">
            <w:pPr>
              <w:widowControl/>
              <w:jc w:val="right"/>
              <w:rPr>
                <w:rFonts w:ascii="宋体" w:hAnsi="宋体" w:cs="宋体"/>
                <w:b/>
                <w:bCs/>
                <w:color w:val="000000"/>
                <w:kern w:val="0"/>
                <w:sz w:val="22"/>
              </w:rPr>
            </w:pPr>
            <w:r>
              <w:rPr>
                <w:rFonts w:ascii="宋体" w:hAnsi="宋体" w:cs="宋体" w:hint="eastAsia"/>
                <w:b/>
                <w:bCs/>
                <w:color w:val="000000"/>
                <w:kern w:val="0"/>
                <w:sz w:val="22"/>
              </w:rPr>
              <w:t>367.41</w:t>
            </w:r>
            <w:r w:rsidR="005870AC" w:rsidRPr="005870AC">
              <w:rPr>
                <w:rFonts w:ascii="宋体" w:hAnsi="宋体" w:cs="宋体" w:hint="eastAsia"/>
                <w:b/>
                <w:bCs/>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工资福利支出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b/>
                <w:bCs/>
                <w:color w:val="000000"/>
                <w:kern w:val="0"/>
                <w:sz w:val="22"/>
              </w:rPr>
            </w:pPr>
            <w:r w:rsidRPr="005870AC">
              <w:rPr>
                <w:rFonts w:ascii="宋体" w:hAnsi="宋体" w:cs="宋体" w:hint="eastAsia"/>
                <w:b/>
                <w:bCs/>
                <w:color w:val="000000"/>
                <w:kern w:val="0"/>
                <w:sz w:val="22"/>
              </w:rPr>
              <w:t>287.53</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基本工资</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97</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津贴补贴</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41.5</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奖金</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2.03</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30106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伙食补助费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7.5</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30107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绩效工资</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14.82</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30108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机关事业单位基本养老保险缴费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24.86</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30109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职业年金缴费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30110</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职工基本医疗保险缴费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12.43</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30111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公务员医疗补助缴费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30112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其他社会保障缴费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1.41</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30113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住房公积金</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18.64</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30114</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医疗费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30199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其他工资福利支出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67.34</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商品和服务支出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b/>
                <w:bCs/>
                <w:color w:val="000000"/>
                <w:kern w:val="0"/>
                <w:sz w:val="22"/>
              </w:rPr>
            </w:pPr>
            <w:r w:rsidRPr="005870AC">
              <w:rPr>
                <w:rFonts w:ascii="宋体" w:hAnsi="宋体" w:cs="宋体" w:hint="eastAsia"/>
                <w:b/>
                <w:bCs/>
                <w:color w:val="000000"/>
                <w:kern w:val="0"/>
                <w:sz w:val="22"/>
              </w:rPr>
              <w:t>59.88</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办公费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8.6</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印刷费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咨询费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30204</w:t>
            </w:r>
          </w:p>
        </w:tc>
        <w:tc>
          <w:tcPr>
            <w:tcW w:w="3565" w:type="dxa"/>
            <w:tcBorders>
              <w:top w:val="nil"/>
              <w:left w:val="nil"/>
              <w:bottom w:val="single" w:sz="4" w:space="0" w:color="auto"/>
              <w:right w:val="single" w:sz="4" w:space="0" w:color="auto"/>
            </w:tcBorders>
            <w:shd w:val="clear" w:color="auto" w:fill="auto"/>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手续费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30205</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水费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电费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邮电费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取暖费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30209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物业管理费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30211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差旅费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30212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因公出国（境）费用</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30213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维修(护)费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lastRenderedPageBreak/>
              <w:t>30214</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租赁费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30215</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会议费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30216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培训费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30217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公务接待费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30218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专用材料费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30224</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被装购置费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30225</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专用燃料费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30226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劳务费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30227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委托业务费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30228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工会经费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30229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福利费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30231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公务用车运行维护费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30239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其他交通费用</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30240</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税金及附加费用</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30299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其他商品和服务支出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51.28</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对个人和家庭的补助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b/>
                <w:bCs/>
                <w:color w:val="000000"/>
                <w:kern w:val="0"/>
                <w:sz w:val="22"/>
              </w:rPr>
            </w:pPr>
            <w:r w:rsidRPr="005870AC">
              <w:rPr>
                <w:rFonts w:ascii="宋体" w:hAnsi="宋体" w:cs="宋体" w:hint="eastAsia"/>
                <w:b/>
                <w:bCs/>
                <w:color w:val="000000"/>
                <w:kern w:val="0"/>
                <w:sz w:val="22"/>
              </w:rPr>
              <w:t>1.36</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离休费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退休费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退职(役)费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30304</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抚恤金</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30305</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生活补助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1.36</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救济费</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医疗费补助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助学金</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30309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奖励金</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30310</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个人农业生产补贴</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30399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其他对个人和家庭的补助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307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债务利息及费用支出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b/>
                <w:bCs/>
                <w:color w:val="000000"/>
                <w:kern w:val="0"/>
                <w:sz w:val="22"/>
              </w:rPr>
            </w:pPr>
            <w:r w:rsidRPr="005870AC">
              <w:rPr>
                <w:rFonts w:ascii="宋体" w:hAnsi="宋体" w:cs="宋体" w:hint="eastAsia"/>
                <w:b/>
                <w:bCs/>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30701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国内债务付息</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30702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国外债务付息</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30703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国内债务发行费用</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30704</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国外债务发行费用</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309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资本性支出（基本建设）</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b/>
                <w:bCs/>
                <w:color w:val="000000"/>
                <w:kern w:val="0"/>
                <w:sz w:val="22"/>
              </w:rPr>
            </w:pPr>
            <w:r w:rsidRPr="005870AC">
              <w:rPr>
                <w:rFonts w:ascii="宋体" w:hAnsi="宋体" w:cs="宋体" w:hint="eastAsia"/>
                <w:b/>
                <w:bCs/>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lastRenderedPageBreak/>
              <w:t>30901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房屋建筑物购建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办公设备购置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专用设备购置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30905</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基础设施建设</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30906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大型修缮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30907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信息网络及软件购置更新</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30908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物资储备</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30913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公务用车购置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30919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其他交通工具购置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30921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文物和陈列品购置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30922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无形资产购置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30999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其他基本建设支出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310</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资本性支出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b/>
                <w:bCs/>
                <w:color w:val="000000"/>
                <w:kern w:val="0"/>
                <w:sz w:val="22"/>
              </w:rPr>
            </w:pPr>
            <w:r w:rsidRPr="005870AC">
              <w:rPr>
                <w:rFonts w:ascii="宋体" w:hAnsi="宋体" w:cs="宋体" w:hint="eastAsia"/>
                <w:b/>
                <w:bCs/>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房屋建筑物购建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办公设备购置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专用设备购置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right"/>
              <w:rPr>
                <w:rFonts w:ascii="宋体" w:hAnsi="宋体" w:cs="宋体"/>
                <w:color w:val="000000"/>
                <w:kern w:val="0"/>
                <w:sz w:val="22"/>
              </w:rPr>
            </w:pPr>
            <w:r w:rsidRPr="005870AC">
              <w:rPr>
                <w:rFonts w:ascii="宋体" w:hAnsi="宋体" w:cs="宋体" w:hint="eastAsia"/>
                <w:color w:val="000000"/>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31005</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基础设施建设</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大型修缮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信息网络及软件购置更新</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物资储备</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31009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土地补偿</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31010</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安置补助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31011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地上附着物和青苗补偿</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31012</w:t>
            </w:r>
          </w:p>
        </w:tc>
        <w:tc>
          <w:tcPr>
            <w:tcW w:w="3565" w:type="dxa"/>
            <w:tcBorders>
              <w:top w:val="nil"/>
              <w:left w:val="nil"/>
              <w:bottom w:val="single" w:sz="4" w:space="0" w:color="auto"/>
              <w:right w:val="single" w:sz="4" w:space="0" w:color="auto"/>
            </w:tcBorders>
            <w:shd w:val="clear" w:color="auto" w:fill="auto"/>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br/>
              <w:t>拆迁补偿</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31013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公务用车购置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31019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其他交通工具购置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31021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文物和陈列品购置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31022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无形资产购置</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31099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其他资本性支出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311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对企业补助（基本建设）</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kern w:val="0"/>
                <w:sz w:val="22"/>
              </w:rPr>
            </w:pPr>
            <w:r w:rsidRPr="005870AC">
              <w:rPr>
                <w:rFonts w:ascii="宋体" w:hAnsi="宋体" w:cs="宋体" w:hint="eastAsia"/>
                <w:b/>
                <w:bCs/>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31101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资本金注入</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31199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其他对企业补助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312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对企业补助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kern w:val="0"/>
                <w:sz w:val="22"/>
              </w:rPr>
            </w:pPr>
            <w:r w:rsidRPr="005870AC">
              <w:rPr>
                <w:rFonts w:ascii="宋体" w:hAnsi="宋体" w:cs="宋体" w:hint="eastAsia"/>
                <w:b/>
                <w:bCs/>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lastRenderedPageBreak/>
              <w:t>31201</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资本金注入</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31203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政府投资基金股权投资</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31204</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费用补贴</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31205</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利息补贴</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31299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其他对企业补助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313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对社会保障基金补助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kern w:val="0"/>
                <w:sz w:val="22"/>
              </w:rPr>
            </w:pPr>
            <w:r w:rsidRPr="005870AC">
              <w:rPr>
                <w:rFonts w:ascii="宋体" w:hAnsi="宋体" w:cs="宋体" w:hint="eastAsia"/>
                <w:b/>
                <w:bCs/>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31302</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对社会保险基金补助</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31303</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补充全国社会保障基金</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399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color w:val="000000"/>
                <w:kern w:val="0"/>
                <w:sz w:val="22"/>
              </w:rPr>
            </w:pPr>
            <w:r w:rsidRPr="005870AC">
              <w:rPr>
                <w:rFonts w:ascii="宋体" w:hAnsi="宋体" w:cs="宋体" w:hint="eastAsia"/>
                <w:b/>
                <w:bCs/>
                <w:color w:val="000000"/>
                <w:kern w:val="0"/>
                <w:sz w:val="22"/>
              </w:rPr>
              <w:t>其他支出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b/>
                <w:bCs/>
                <w:kern w:val="0"/>
                <w:sz w:val="22"/>
              </w:rPr>
            </w:pPr>
            <w:r w:rsidRPr="005870AC">
              <w:rPr>
                <w:rFonts w:ascii="宋体" w:hAnsi="宋体" w:cs="宋体" w:hint="eastAsia"/>
                <w:b/>
                <w:bCs/>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39906</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赠与</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39907</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国家赔偿费用支出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39908</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对民间非营利组织和群众性自治组织补贴</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r w:rsidR="005870AC" w:rsidRPr="005870AC" w:rsidTr="005870AC">
        <w:trPr>
          <w:trHeight w:val="40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39999</w:t>
            </w:r>
          </w:p>
        </w:tc>
        <w:tc>
          <w:tcPr>
            <w:tcW w:w="3565"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color w:val="000000"/>
                <w:kern w:val="0"/>
                <w:sz w:val="22"/>
              </w:rPr>
            </w:pPr>
            <w:r w:rsidRPr="005870AC">
              <w:rPr>
                <w:rFonts w:ascii="宋体" w:hAnsi="宋体" w:cs="宋体" w:hint="eastAsia"/>
                <w:color w:val="000000"/>
                <w:kern w:val="0"/>
                <w:sz w:val="22"/>
              </w:rPr>
              <w:t>其他支出</w:t>
            </w:r>
          </w:p>
        </w:tc>
        <w:tc>
          <w:tcPr>
            <w:tcW w:w="2127" w:type="dxa"/>
            <w:tcBorders>
              <w:top w:val="nil"/>
              <w:left w:val="nil"/>
              <w:bottom w:val="single" w:sz="4" w:space="0" w:color="auto"/>
              <w:right w:val="single" w:sz="4" w:space="0" w:color="auto"/>
            </w:tcBorders>
            <w:shd w:val="clear" w:color="auto" w:fill="auto"/>
            <w:noWrap/>
            <w:vAlign w:val="center"/>
            <w:hideMark/>
          </w:tcPr>
          <w:p w:rsidR="005870AC" w:rsidRPr="005870AC" w:rsidRDefault="005870AC" w:rsidP="005870AC">
            <w:pPr>
              <w:widowControl/>
              <w:jc w:val="left"/>
              <w:rPr>
                <w:rFonts w:ascii="宋体" w:hAnsi="宋体" w:cs="宋体"/>
                <w:kern w:val="0"/>
                <w:sz w:val="22"/>
              </w:rPr>
            </w:pPr>
            <w:r w:rsidRPr="005870AC">
              <w:rPr>
                <w:rFonts w:ascii="宋体" w:hAnsi="宋体" w:cs="宋体" w:hint="eastAsia"/>
                <w:kern w:val="0"/>
                <w:sz w:val="22"/>
              </w:rPr>
              <w:t xml:space="preserve">　</w:t>
            </w:r>
          </w:p>
        </w:tc>
      </w:tr>
    </w:tbl>
    <w:p w:rsidR="00C51602" w:rsidRDefault="00C51602" w:rsidP="00C51602">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九、一般公共预算“三公”经费支出预算表</w:t>
      </w:r>
    </w:p>
    <w:tbl>
      <w:tblPr>
        <w:tblW w:w="7812" w:type="dxa"/>
        <w:tblInd w:w="93" w:type="dxa"/>
        <w:tblLook w:val="04A0"/>
      </w:tblPr>
      <w:tblGrid>
        <w:gridCol w:w="4268"/>
        <w:gridCol w:w="3544"/>
      </w:tblGrid>
      <w:tr w:rsidR="00C51602" w:rsidRPr="00C51602" w:rsidTr="00C51602">
        <w:trPr>
          <w:trHeight w:val="570"/>
        </w:trPr>
        <w:tc>
          <w:tcPr>
            <w:tcW w:w="7812" w:type="dxa"/>
            <w:gridSpan w:val="2"/>
            <w:tcBorders>
              <w:top w:val="nil"/>
              <w:left w:val="nil"/>
              <w:bottom w:val="nil"/>
              <w:right w:val="nil"/>
            </w:tcBorders>
            <w:shd w:val="clear" w:color="auto" w:fill="auto"/>
            <w:noWrap/>
            <w:vAlign w:val="center"/>
            <w:hideMark/>
          </w:tcPr>
          <w:p w:rsidR="00C51602" w:rsidRPr="00C51602" w:rsidRDefault="00C51602" w:rsidP="00C51602">
            <w:pPr>
              <w:widowControl/>
              <w:jc w:val="center"/>
              <w:rPr>
                <w:rFonts w:ascii="方正小标宋_GBK" w:eastAsia="方正小标宋_GBK" w:hAnsi="宋体" w:cs="宋体"/>
                <w:kern w:val="0"/>
                <w:sz w:val="32"/>
                <w:szCs w:val="32"/>
              </w:rPr>
            </w:pPr>
            <w:r w:rsidRPr="00C51602">
              <w:rPr>
                <w:rFonts w:ascii="方正小标宋_GBK" w:eastAsia="方正小标宋_GBK" w:hAnsi="宋体" w:cs="宋体" w:hint="eastAsia"/>
                <w:kern w:val="0"/>
                <w:sz w:val="32"/>
                <w:szCs w:val="32"/>
              </w:rPr>
              <w:t>2020年度一般公共预算“三公”经费支出预算表</w:t>
            </w:r>
          </w:p>
        </w:tc>
      </w:tr>
      <w:tr w:rsidR="00C51602" w:rsidRPr="00C51602" w:rsidTr="00C51602">
        <w:trPr>
          <w:trHeight w:val="360"/>
        </w:trPr>
        <w:tc>
          <w:tcPr>
            <w:tcW w:w="4268" w:type="dxa"/>
            <w:tcBorders>
              <w:top w:val="nil"/>
              <w:left w:val="nil"/>
              <w:bottom w:val="nil"/>
              <w:right w:val="nil"/>
            </w:tcBorders>
            <w:shd w:val="clear" w:color="auto" w:fill="auto"/>
            <w:noWrap/>
            <w:vAlign w:val="center"/>
            <w:hideMark/>
          </w:tcPr>
          <w:p w:rsidR="00C51602" w:rsidRPr="00C51602" w:rsidRDefault="00C51602" w:rsidP="00C51602">
            <w:pPr>
              <w:widowControl/>
              <w:jc w:val="left"/>
              <w:rPr>
                <w:rFonts w:ascii="楷体_GB2312" w:eastAsia="楷体_GB2312" w:hAnsi="宋体" w:cs="宋体"/>
                <w:kern w:val="0"/>
                <w:sz w:val="24"/>
                <w:szCs w:val="24"/>
              </w:rPr>
            </w:pPr>
          </w:p>
        </w:tc>
        <w:tc>
          <w:tcPr>
            <w:tcW w:w="3544" w:type="dxa"/>
            <w:tcBorders>
              <w:top w:val="nil"/>
              <w:left w:val="nil"/>
              <w:bottom w:val="nil"/>
              <w:right w:val="nil"/>
            </w:tcBorders>
            <w:shd w:val="clear" w:color="auto" w:fill="auto"/>
            <w:noWrap/>
            <w:vAlign w:val="center"/>
            <w:hideMark/>
          </w:tcPr>
          <w:p w:rsidR="00C51602" w:rsidRPr="00C51602" w:rsidRDefault="00C51602" w:rsidP="00C51602">
            <w:pPr>
              <w:widowControl/>
              <w:jc w:val="right"/>
              <w:rPr>
                <w:rFonts w:ascii="宋体" w:hAnsi="宋体" w:cs="宋体"/>
                <w:kern w:val="0"/>
                <w:sz w:val="22"/>
              </w:rPr>
            </w:pPr>
            <w:r w:rsidRPr="00C51602">
              <w:rPr>
                <w:rFonts w:ascii="宋体" w:hAnsi="宋体" w:cs="宋体" w:hint="eastAsia"/>
                <w:kern w:val="0"/>
                <w:sz w:val="22"/>
              </w:rPr>
              <w:t>单位：万元</w:t>
            </w:r>
          </w:p>
        </w:tc>
      </w:tr>
      <w:tr w:rsidR="00C51602" w:rsidRPr="00C51602" w:rsidTr="00C51602">
        <w:trPr>
          <w:trHeight w:val="402"/>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602" w:rsidRPr="00C51602" w:rsidRDefault="00C51602" w:rsidP="00C51602">
            <w:pPr>
              <w:widowControl/>
              <w:jc w:val="center"/>
              <w:rPr>
                <w:rFonts w:ascii="宋体" w:hAnsi="宋体" w:cs="宋体"/>
                <w:b/>
                <w:bCs/>
                <w:kern w:val="0"/>
                <w:sz w:val="22"/>
              </w:rPr>
            </w:pPr>
            <w:r w:rsidRPr="00C51602">
              <w:rPr>
                <w:rFonts w:ascii="宋体" w:hAnsi="宋体" w:cs="宋体" w:hint="eastAsia"/>
                <w:b/>
                <w:bCs/>
                <w:kern w:val="0"/>
                <w:sz w:val="22"/>
              </w:rPr>
              <w:t>项目</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C51602" w:rsidRPr="00C51602" w:rsidRDefault="00C51602" w:rsidP="00C51602">
            <w:pPr>
              <w:widowControl/>
              <w:jc w:val="center"/>
              <w:rPr>
                <w:rFonts w:ascii="宋体" w:hAnsi="宋体" w:cs="宋体"/>
                <w:b/>
                <w:bCs/>
                <w:kern w:val="0"/>
                <w:sz w:val="22"/>
              </w:rPr>
            </w:pPr>
            <w:r w:rsidRPr="00C51602">
              <w:rPr>
                <w:rFonts w:ascii="宋体" w:hAnsi="宋体" w:cs="宋体" w:hint="eastAsia"/>
                <w:b/>
                <w:bCs/>
                <w:kern w:val="0"/>
                <w:sz w:val="22"/>
              </w:rPr>
              <w:t>预算数</w:t>
            </w:r>
          </w:p>
        </w:tc>
      </w:tr>
      <w:tr w:rsidR="00C51602" w:rsidRPr="00C51602" w:rsidTr="00C51602">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51602" w:rsidRPr="00C51602" w:rsidRDefault="00C51602" w:rsidP="00C51602">
            <w:pPr>
              <w:widowControl/>
              <w:jc w:val="center"/>
              <w:rPr>
                <w:rFonts w:ascii="宋体" w:hAnsi="宋体" w:cs="宋体"/>
                <w:b/>
                <w:bCs/>
                <w:kern w:val="0"/>
                <w:sz w:val="22"/>
              </w:rPr>
            </w:pPr>
            <w:r w:rsidRPr="00C51602">
              <w:rPr>
                <w:rFonts w:ascii="宋体" w:hAnsi="宋体" w:cs="宋体" w:hint="eastAsia"/>
                <w:b/>
                <w:bCs/>
                <w:kern w:val="0"/>
                <w:sz w:val="22"/>
              </w:rPr>
              <w:t>合计</w:t>
            </w:r>
          </w:p>
        </w:tc>
        <w:tc>
          <w:tcPr>
            <w:tcW w:w="3544" w:type="dxa"/>
            <w:tcBorders>
              <w:top w:val="nil"/>
              <w:left w:val="nil"/>
              <w:bottom w:val="single" w:sz="4" w:space="0" w:color="auto"/>
              <w:right w:val="single" w:sz="4" w:space="0" w:color="auto"/>
            </w:tcBorders>
            <w:shd w:val="clear" w:color="auto" w:fill="auto"/>
            <w:noWrap/>
            <w:vAlign w:val="center"/>
            <w:hideMark/>
          </w:tcPr>
          <w:p w:rsidR="00C51602" w:rsidRPr="00C51602" w:rsidRDefault="00C51602" w:rsidP="004F74AE">
            <w:pPr>
              <w:widowControl/>
              <w:jc w:val="right"/>
              <w:rPr>
                <w:rFonts w:ascii="宋体" w:hAnsi="宋体" w:cs="宋体"/>
                <w:kern w:val="0"/>
                <w:sz w:val="22"/>
              </w:rPr>
            </w:pPr>
            <w:r w:rsidRPr="00C51602">
              <w:rPr>
                <w:rFonts w:ascii="宋体" w:hAnsi="宋体" w:cs="宋体" w:hint="eastAsia"/>
                <w:kern w:val="0"/>
                <w:sz w:val="22"/>
              </w:rPr>
              <w:t xml:space="preserve">　</w:t>
            </w:r>
            <w:r w:rsidR="004F74AE">
              <w:rPr>
                <w:rFonts w:ascii="宋体" w:hAnsi="宋体" w:cs="宋体" w:hint="eastAsia"/>
                <w:kern w:val="0"/>
                <w:sz w:val="22"/>
              </w:rPr>
              <w:t>5</w:t>
            </w:r>
          </w:p>
        </w:tc>
      </w:tr>
      <w:tr w:rsidR="00C51602" w:rsidRPr="00C51602" w:rsidTr="00C51602">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51602" w:rsidRPr="00C51602" w:rsidRDefault="00C51602" w:rsidP="00C51602">
            <w:pPr>
              <w:widowControl/>
              <w:jc w:val="left"/>
              <w:rPr>
                <w:rFonts w:ascii="宋体" w:hAnsi="宋体" w:cs="宋体"/>
                <w:kern w:val="0"/>
                <w:sz w:val="22"/>
              </w:rPr>
            </w:pPr>
            <w:r w:rsidRPr="00C51602">
              <w:rPr>
                <w:rFonts w:ascii="宋体" w:hAnsi="宋体" w:cs="宋体" w:hint="eastAsia"/>
                <w:kern w:val="0"/>
                <w:sz w:val="22"/>
              </w:rPr>
              <w:t>1、因公出国（境）费用</w:t>
            </w:r>
          </w:p>
        </w:tc>
        <w:tc>
          <w:tcPr>
            <w:tcW w:w="3544" w:type="dxa"/>
            <w:tcBorders>
              <w:top w:val="nil"/>
              <w:left w:val="nil"/>
              <w:bottom w:val="single" w:sz="4" w:space="0" w:color="auto"/>
              <w:right w:val="single" w:sz="4" w:space="0" w:color="auto"/>
            </w:tcBorders>
            <w:shd w:val="clear" w:color="auto" w:fill="auto"/>
            <w:noWrap/>
            <w:vAlign w:val="center"/>
            <w:hideMark/>
          </w:tcPr>
          <w:p w:rsidR="00C51602" w:rsidRPr="00C51602" w:rsidRDefault="00C51602" w:rsidP="00C51602">
            <w:pPr>
              <w:widowControl/>
              <w:jc w:val="right"/>
              <w:rPr>
                <w:rFonts w:ascii="宋体" w:hAnsi="宋体" w:cs="宋体"/>
                <w:kern w:val="0"/>
                <w:sz w:val="22"/>
              </w:rPr>
            </w:pPr>
            <w:r w:rsidRPr="00C51602">
              <w:rPr>
                <w:rFonts w:ascii="宋体" w:hAnsi="宋体" w:cs="宋体" w:hint="eastAsia"/>
                <w:kern w:val="0"/>
                <w:sz w:val="22"/>
              </w:rPr>
              <w:t>0</w:t>
            </w:r>
          </w:p>
        </w:tc>
      </w:tr>
      <w:tr w:rsidR="00C51602" w:rsidRPr="00C51602" w:rsidTr="00C51602">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51602" w:rsidRPr="00C51602" w:rsidRDefault="00C51602" w:rsidP="00C51602">
            <w:pPr>
              <w:widowControl/>
              <w:jc w:val="left"/>
              <w:rPr>
                <w:rFonts w:ascii="宋体" w:hAnsi="宋体" w:cs="宋体"/>
                <w:kern w:val="0"/>
                <w:sz w:val="22"/>
              </w:rPr>
            </w:pPr>
            <w:r w:rsidRPr="00C51602">
              <w:rPr>
                <w:rFonts w:ascii="宋体" w:hAnsi="宋体" w:cs="宋体" w:hint="eastAsia"/>
                <w:kern w:val="0"/>
                <w:sz w:val="22"/>
              </w:rPr>
              <w:t>2、公务接待费</w:t>
            </w:r>
          </w:p>
        </w:tc>
        <w:tc>
          <w:tcPr>
            <w:tcW w:w="3544" w:type="dxa"/>
            <w:tcBorders>
              <w:top w:val="nil"/>
              <w:left w:val="nil"/>
              <w:bottom w:val="single" w:sz="4" w:space="0" w:color="auto"/>
              <w:right w:val="single" w:sz="4" w:space="0" w:color="auto"/>
            </w:tcBorders>
            <w:shd w:val="clear" w:color="auto" w:fill="auto"/>
            <w:noWrap/>
            <w:vAlign w:val="center"/>
            <w:hideMark/>
          </w:tcPr>
          <w:p w:rsidR="00C51602" w:rsidRPr="00C51602" w:rsidRDefault="00C51602" w:rsidP="00C51602">
            <w:pPr>
              <w:widowControl/>
              <w:jc w:val="right"/>
              <w:rPr>
                <w:rFonts w:ascii="宋体" w:hAnsi="宋体" w:cs="宋体"/>
                <w:kern w:val="0"/>
                <w:sz w:val="22"/>
              </w:rPr>
            </w:pPr>
            <w:r w:rsidRPr="00C51602">
              <w:rPr>
                <w:rFonts w:ascii="宋体" w:hAnsi="宋体" w:cs="宋体" w:hint="eastAsia"/>
                <w:kern w:val="0"/>
                <w:sz w:val="22"/>
              </w:rPr>
              <w:t>5</w:t>
            </w:r>
          </w:p>
        </w:tc>
      </w:tr>
      <w:tr w:rsidR="00C51602" w:rsidRPr="00C51602" w:rsidTr="00C51602">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C51602" w:rsidRPr="00C51602" w:rsidRDefault="00C51602" w:rsidP="00C51602">
            <w:pPr>
              <w:widowControl/>
              <w:jc w:val="left"/>
              <w:rPr>
                <w:rFonts w:ascii="宋体" w:hAnsi="宋体" w:cs="宋体"/>
                <w:kern w:val="0"/>
                <w:sz w:val="22"/>
              </w:rPr>
            </w:pPr>
            <w:r w:rsidRPr="00C51602">
              <w:rPr>
                <w:rFonts w:ascii="宋体" w:hAnsi="宋体" w:cs="宋体" w:hint="eastAsia"/>
                <w:kern w:val="0"/>
                <w:sz w:val="22"/>
              </w:rPr>
              <w:t>3、公务用车购置及运行费</w:t>
            </w:r>
          </w:p>
        </w:tc>
        <w:tc>
          <w:tcPr>
            <w:tcW w:w="3544" w:type="dxa"/>
            <w:tcBorders>
              <w:top w:val="nil"/>
              <w:left w:val="nil"/>
              <w:bottom w:val="single" w:sz="4" w:space="0" w:color="auto"/>
              <w:right w:val="single" w:sz="4" w:space="0" w:color="auto"/>
            </w:tcBorders>
            <w:shd w:val="clear" w:color="auto" w:fill="auto"/>
            <w:noWrap/>
            <w:vAlign w:val="center"/>
            <w:hideMark/>
          </w:tcPr>
          <w:p w:rsidR="00C51602" w:rsidRPr="00C51602" w:rsidRDefault="00C51602" w:rsidP="00C51602">
            <w:pPr>
              <w:widowControl/>
              <w:jc w:val="right"/>
              <w:rPr>
                <w:rFonts w:ascii="宋体" w:hAnsi="宋体" w:cs="宋体"/>
                <w:kern w:val="0"/>
                <w:sz w:val="22"/>
              </w:rPr>
            </w:pPr>
            <w:r w:rsidRPr="00C51602">
              <w:rPr>
                <w:rFonts w:ascii="宋体" w:hAnsi="宋体" w:cs="宋体" w:hint="eastAsia"/>
                <w:kern w:val="0"/>
                <w:sz w:val="22"/>
              </w:rPr>
              <w:t>0</w:t>
            </w:r>
          </w:p>
        </w:tc>
      </w:tr>
      <w:tr w:rsidR="00C51602" w:rsidRPr="00C51602" w:rsidTr="00C51602">
        <w:trPr>
          <w:trHeight w:val="402"/>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C51602" w:rsidRPr="00C51602" w:rsidRDefault="00C51602" w:rsidP="00C51602">
            <w:pPr>
              <w:widowControl/>
              <w:jc w:val="left"/>
              <w:rPr>
                <w:rFonts w:ascii="宋体" w:hAnsi="宋体" w:cs="宋体"/>
                <w:kern w:val="0"/>
                <w:sz w:val="22"/>
              </w:rPr>
            </w:pPr>
            <w:r w:rsidRPr="00C51602">
              <w:rPr>
                <w:rFonts w:ascii="宋体" w:hAnsi="宋体" w:cs="宋体" w:hint="eastAsia"/>
                <w:kern w:val="0"/>
                <w:sz w:val="22"/>
              </w:rPr>
              <w:t>其中：（1）公务用车运行费</w:t>
            </w:r>
          </w:p>
        </w:tc>
        <w:tc>
          <w:tcPr>
            <w:tcW w:w="3544" w:type="dxa"/>
            <w:tcBorders>
              <w:top w:val="nil"/>
              <w:left w:val="nil"/>
              <w:bottom w:val="single" w:sz="4" w:space="0" w:color="auto"/>
              <w:right w:val="single" w:sz="4" w:space="0" w:color="auto"/>
            </w:tcBorders>
            <w:shd w:val="clear" w:color="auto" w:fill="auto"/>
            <w:noWrap/>
            <w:vAlign w:val="center"/>
            <w:hideMark/>
          </w:tcPr>
          <w:p w:rsidR="00C51602" w:rsidRPr="00C51602" w:rsidRDefault="00C51602" w:rsidP="00C51602">
            <w:pPr>
              <w:widowControl/>
              <w:jc w:val="right"/>
              <w:rPr>
                <w:rFonts w:ascii="宋体" w:hAnsi="宋体" w:cs="宋体"/>
                <w:kern w:val="0"/>
                <w:sz w:val="22"/>
              </w:rPr>
            </w:pPr>
            <w:r w:rsidRPr="00C51602">
              <w:rPr>
                <w:rFonts w:ascii="宋体" w:hAnsi="宋体" w:cs="宋体" w:hint="eastAsia"/>
                <w:kern w:val="0"/>
                <w:sz w:val="22"/>
              </w:rPr>
              <w:t>0</w:t>
            </w:r>
          </w:p>
        </w:tc>
      </w:tr>
      <w:tr w:rsidR="00C51602" w:rsidRPr="00C51602" w:rsidTr="00C51602">
        <w:trPr>
          <w:trHeight w:val="402"/>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C51602" w:rsidRPr="00C51602" w:rsidRDefault="00C51602" w:rsidP="00C51602">
            <w:pPr>
              <w:widowControl/>
              <w:jc w:val="left"/>
              <w:rPr>
                <w:rFonts w:ascii="宋体" w:hAnsi="宋体" w:cs="宋体"/>
                <w:kern w:val="0"/>
                <w:sz w:val="22"/>
              </w:rPr>
            </w:pPr>
            <w:r w:rsidRPr="00C51602">
              <w:rPr>
                <w:rFonts w:ascii="宋体" w:hAnsi="宋体" w:cs="宋体" w:hint="eastAsia"/>
                <w:kern w:val="0"/>
                <w:sz w:val="22"/>
              </w:rPr>
              <w:t xml:space="preserve">      （2）公务用车购置费</w:t>
            </w:r>
          </w:p>
        </w:tc>
        <w:tc>
          <w:tcPr>
            <w:tcW w:w="3544" w:type="dxa"/>
            <w:tcBorders>
              <w:top w:val="nil"/>
              <w:left w:val="nil"/>
              <w:bottom w:val="single" w:sz="4" w:space="0" w:color="auto"/>
              <w:right w:val="single" w:sz="4" w:space="0" w:color="auto"/>
            </w:tcBorders>
            <w:shd w:val="clear" w:color="auto" w:fill="auto"/>
            <w:noWrap/>
            <w:vAlign w:val="center"/>
            <w:hideMark/>
          </w:tcPr>
          <w:p w:rsidR="00C51602" w:rsidRPr="00C51602" w:rsidRDefault="00C51602" w:rsidP="00C51602">
            <w:pPr>
              <w:widowControl/>
              <w:jc w:val="right"/>
              <w:rPr>
                <w:rFonts w:ascii="宋体" w:hAnsi="宋体" w:cs="宋体"/>
                <w:kern w:val="0"/>
                <w:sz w:val="22"/>
              </w:rPr>
            </w:pPr>
            <w:r w:rsidRPr="00C51602">
              <w:rPr>
                <w:rFonts w:ascii="宋体" w:hAnsi="宋体" w:cs="宋体" w:hint="eastAsia"/>
                <w:kern w:val="0"/>
                <w:sz w:val="22"/>
              </w:rPr>
              <w:t>0</w:t>
            </w:r>
          </w:p>
        </w:tc>
      </w:tr>
    </w:tbl>
    <w:p w:rsidR="002D7863" w:rsidRDefault="002D7863" w:rsidP="00C51602">
      <w:pPr>
        <w:tabs>
          <w:tab w:val="left" w:pos="7513"/>
        </w:tabs>
        <w:adjustRightInd w:val="0"/>
        <w:snapToGrid w:val="0"/>
        <w:spacing w:line="600" w:lineRule="exact"/>
        <w:rPr>
          <w:rFonts w:ascii="仿宋" w:eastAsia="仿宋" w:hAnsi="仿宋"/>
          <w:sz w:val="32"/>
          <w:szCs w:val="32"/>
        </w:rPr>
      </w:pPr>
    </w:p>
    <w:p w:rsidR="002D7863" w:rsidRDefault="002D7863" w:rsidP="00C51602">
      <w:pPr>
        <w:tabs>
          <w:tab w:val="left" w:pos="7513"/>
        </w:tabs>
        <w:adjustRightInd w:val="0"/>
        <w:snapToGrid w:val="0"/>
        <w:spacing w:line="600" w:lineRule="exact"/>
        <w:rPr>
          <w:rFonts w:ascii="仿宋" w:eastAsia="仿宋" w:hAnsi="仿宋"/>
          <w:sz w:val="32"/>
          <w:szCs w:val="32"/>
        </w:rPr>
      </w:pPr>
    </w:p>
    <w:p w:rsidR="00C51602" w:rsidRDefault="00C51602" w:rsidP="00C51602">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十、部门专项资金管理清单目录</w:t>
      </w:r>
    </w:p>
    <w:tbl>
      <w:tblPr>
        <w:tblW w:w="14252" w:type="dxa"/>
        <w:tblInd w:w="93" w:type="dxa"/>
        <w:tblLook w:val="04A0"/>
      </w:tblPr>
      <w:tblGrid>
        <w:gridCol w:w="866"/>
        <w:gridCol w:w="850"/>
        <w:gridCol w:w="567"/>
        <w:gridCol w:w="567"/>
        <w:gridCol w:w="567"/>
        <w:gridCol w:w="709"/>
        <w:gridCol w:w="567"/>
        <w:gridCol w:w="567"/>
        <w:gridCol w:w="851"/>
        <w:gridCol w:w="850"/>
        <w:gridCol w:w="891"/>
        <w:gridCol w:w="851"/>
        <w:gridCol w:w="3457"/>
        <w:gridCol w:w="1200"/>
        <w:gridCol w:w="236"/>
        <w:gridCol w:w="656"/>
      </w:tblGrid>
      <w:tr w:rsidR="000E03A8" w:rsidRPr="000E03A8" w:rsidTr="000E03A8">
        <w:trPr>
          <w:gridAfter w:val="4"/>
          <w:wAfter w:w="5549" w:type="dxa"/>
          <w:trHeight w:val="525"/>
        </w:trPr>
        <w:tc>
          <w:tcPr>
            <w:tcW w:w="8703" w:type="dxa"/>
            <w:gridSpan w:val="12"/>
            <w:tcBorders>
              <w:top w:val="nil"/>
              <w:left w:val="nil"/>
              <w:bottom w:val="nil"/>
              <w:right w:val="nil"/>
            </w:tcBorders>
            <w:shd w:val="clear" w:color="auto" w:fill="auto"/>
            <w:noWrap/>
            <w:vAlign w:val="center"/>
            <w:hideMark/>
          </w:tcPr>
          <w:p w:rsidR="004F74AE" w:rsidRDefault="004F74AE" w:rsidP="002D7863">
            <w:pPr>
              <w:widowControl/>
              <w:rPr>
                <w:rFonts w:ascii="方正小标宋_GBK" w:eastAsiaTheme="minorEastAsia" w:hAnsi="宋体" w:cs="宋体"/>
                <w:kern w:val="0"/>
                <w:sz w:val="32"/>
                <w:szCs w:val="32"/>
              </w:rPr>
            </w:pPr>
          </w:p>
          <w:p w:rsidR="002D7863" w:rsidRDefault="002D7863" w:rsidP="002D7863">
            <w:pPr>
              <w:widowControl/>
              <w:rPr>
                <w:rFonts w:ascii="方正小标宋_GBK" w:eastAsiaTheme="minorEastAsia" w:hAnsi="宋体" w:cs="宋体"/>
                <w:kern w:val="0"/>
                <w:sz w:val="32"/>
                <w:szCs w:val="32"/>
              </w:rPr>
            </w:pPr>
          </w:p>
          <w:p w:rsidR="002D7863" w:rsidRPr="002D7863" w:rsidRDefault="002D7863" w:rsidP="002D7863">
            <w:pPr>
              <w:widowControl/>
              <w:rPr>
                <w:rFonts w:ascii="方正小标宋_GBK" w:eastAsiaTheme="minorEastAsia" w:hAnsi="宋体" w:cs="宋体"/>
                <w:kern w:val="0"/>
                <w:sz w:val="32"/>
                <w:szCs w:val="32"/>
              </w:rPr>
            </w:pPr>
          </w:p>
          <w:p w:rsidR="000E03A8" w:rsidRPr="000E03A8" w:rsidRDefault="000E03A8" w:rsidP="000E03A8">
            <w:pPr>
              <w:widowControl/>
              <w:jc w:val="center"/>
              <w:rPr>
                <w:rFonts w:ascii="方正小标宋_GBK" w:eastAsia="方正小标宋_GBK" w:hAnsi="宋体" w:cs="宋体"/>
                <w:kern w:val="0"/>
                <w:sz w:val="32"/>
                <w:szCs w:val="32"/>
              </w:rPr>
            </w:pPr>
            <w:r w:rsidRPr="000E03A8">
              <w:rPr>
                <w:rFonts w:ascii="方正小标宋_GBK" w:eastAsia="方正小标宋_GBK" w:hAnsi="宋体" w:cs="宋体" w:hint="eastAsia"/>
                <w:kern w:val="0"/>
                <w:sz w:val="32"/>
                <w:szCs w:val="32"/>
              </w:rPr>
              <w:lastRenderedPageBreak/>
              <w:t>2020年度部门专项资金管理清单目录</w:t>
            </w:r>
          </w:p>
        </w:tc>
      </w:tr>
      <w:tr w:rsidR="000E03A8" w:rsidRPr="000E03A8" w:rsidTr="000E03A8">
        <w:trPr>
          <w:trHeight w:val="465"/>
        </w:trPr>
        <w:tc>
          <w:tcPr>
            <w:tcW w:w="866"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850"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567"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567"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567"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709"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567"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7467" w:type="dxa"/>
            <w:gridSpan w:val="6"/>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p>
        </w:tc>
        <w:tc>
          <w:tcPr>
            <w:tcW w:w="656" w:type="dxa"/>
            <w:tcBorders>
              <w:top w:val="nil"/>
              <w:left w:val="nil"/>
              <w:bottom w:val="nil"/>
              <w:right w:val="nil"/>
            </w:tcBorders>
            <w:shd w:val="clear" w:color="auto" w:fill="auto"/>
            <w:noWrap/>
            <w:vAlign w:val="bottom"/>
            <w:hideMark/>
          </w:tcPr>
          <w:p w:rsidR="000E03A8" w:rsidRPr="000E03A8" w:rsidRDefault="000E03A8" w:rsidP="000E03A8">
            <w:pPr>
              <w:widowControl/>
              <w:jc w:val="right"/>
              <w:rPr>
                <w:rFonts w:ascii="宋体" w:hAnsi="宋体" w:cs="宋体"/>
                <w:kern w:val="0"/>
                <w:sz w:val="22"/>
              </w:rPr>
            </w:pPr>
            <w:r w:rsidRPr="000E03A8">
              <w:rPr>
                <w:rFonts w:ascii="宋体" w:hAnsi="宋体" w:cs="宋体" w:hint="eastAsia"/>
                <w:kern w:val="0"/>
                <w:sz w:val="22"/>
              </w:rPr>
              <w:t>单位：万元</w:t>
            </w:r>
          </w:p>
        </w:tc>
      </w:tr>
      <w:tr w:rsidR="000E03A8" w:rsidRPr="000E03A8" w:rsidTr="000E03A8">
        <w:trPr>
          <w:gridAfter w:val="5"/>
          <w:wAfter w:w="6400" w:type="dxa"/>
          <w:trHeight w:val="402"/>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主管部门名称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专项资金立项项目名称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立项依据</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执行年限</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实施规划</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总体绩效目标</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支出级次</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资金拼盘</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资金分配办法及支出标准</w:t>
            </w:r>
          </w:p>
        </w:tc>
      </w:tr>
      <w:tr w:rsidR="000E03A8" w:rsidRPr="000E03A8" w:rsidTr="000E03A8">
        <w:trPr>
          <w:gridAfter w:val="5"/>
          <w:wAfter w:w="6400" w:type="dxa"/>
          <w:trHeight w:val="73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小计</w:t>
            </w:r>
          </w:p>
        </w:tc>
        <w:tc>
          <w:tcPr>
            <w:tcW w:w="851" w:type="dxa"/>
            <w:tcBorders>
              <w:top w:val="nil"/>
              <w:left w:val="nil"/>
              <w:bottom w:val="single" w:sz="4" w:space="0" w:color="auto"/>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一般公共财政预算</w:t>
            </w:r>
          </w:p>
        </w:tc>
        <w:tc>
          <w:tcPr>
            <w:tcW w:w="850" w:type="dxa"/>
            <w:tcBorders>
              <w:top w:val="nil"/>
              <w:left w:val="nil"/>
              <w:bottom w:val="single" w:sz="4" w:space="0" w:color="auto"/>
              <w:right w:val="single" w:sz="4" w:space="0" w:color="auto"/>
            </w:tcBorders>
            <w:shd w:val="clear" w:color="auto" w:fill="auto"/>
            <w:vAlign w:val="center"/>
            <w:hideMark/>
          </w:tcPr>
          <w:p w:rsidR="000E03A8" w:rsidRPr="000E03A8" w:rsidRDefault="000E03A8" w:rsidP="000E03A8">
            <w:pPr>
              <w:widowControl/>
              <w:jc w:val="center"/>
              <w:rPr>
                <w:rFonts w:ascii="宋体" w:hAnsi="宋体" w:cs="宋体"/>
                <w:b/>
                <w:bCs/>
                <w:color w:val="000000"/>
                <w:kern w:val="0"/>
                <w:sz w:val="22"/>
              </w:rPr>
            </w:pPr>
            <w:r w:rsidRPr="000E03A8">
              <w:rPr>
                <w:rFonts w:ascii="宋体" w:hAnsi="宋体" w:cs="宋体" w:hint="eastAsia"/>
                <w:b/>
                <w:bCs/>
                <w:color w:val="000000"/>
                <w:kern w:val="0"/>
                <w:sz w:val="22"/>
              </w:rPr>
              <w:t>政府性基金预算</w:t>
            </w: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0E03A8" w:rsidRPr="000E03A8" w:rsidRDefault="000E03A8" w:rsidP="000E03A8">
            <w:pPr>
              <w:widowControl/>
              <w:jc w:val="left"/>
              <w:rPr>
                <w:rFonts w:ascii="宋体" w:hAnsi="宋体" w:cs="宋体"/>
                <w:b/>
                <w:bCs/>
                <w:color w:val="000000"/>
                <w:kern w:val="0"/>
                <w:sz w:val="22"/>
              </w:rPr>
            </w:pPr>
          </w:p>
        </w:tc>
      </w:tr>
      <w:tr w:rsidR="000E03A8" w:rsidRPr="000E03A8" w:rsidTr="000E03A8">
        <w:trPr>
          <w:gridAfter w:val="5"/>
          <w:wAfter w:w="6400" w:type="dxa"/>
          <w:trHeight w:val="40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91"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r>
      <w:tr w:rsidR="000E03A8" w:rsidRPr="000E03A8" w:rsidTr="000E03A8">
        <w:trPr>
          <w:gridAfter w:val="5"/>
          <w:wAfter w:w="6400" w:type="dxa"/>
          <w:trHeight w:val="40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c>
          <w:tcPr>
            <w:tcW w:w="891" w:type="dxa"/>
            <w:tcBorders>
              <w:top w:val="nil"/>
              <w:left w:val="nil"/>
              <w:bottom w:val="single" w:sz="4" w:space="0" w:color="auto"/>
              <w:right w:val="single" w:sz="4" w:space="0" w:color="auto"/>
            </w:tcBorders>
            <w:shd w:val="clear" w:color="auto" w:fill="auto"/>
            <w:noWrap/>
            <w:vAlign w:val="bottom"/>
            <w:hideMark/>
          </w:tcPr>
          <w:p w:rsidR="000E03A8" w:rsidRPr="000E03A8" w:rsidRDefault="000E03A8" w:rsidP="000E03A8">
            <w:pPr>
              <w:widowControl/>
              <w:jc w:val="left"/>
              <w:rPr>
                <w:rFonts w:ascii="宋体" w:hAnsi="宋体" w:cs="宋体"/>
                <w:kern w:val="0"/>
                <w:sz w:val="24"/>
                <w:szCs w:val="24"/>
              </w:rPr>
            </w:pPr>
            <w:r w:rsidRPr="000E03A8">
              <w:rPr>
                <w:rFonts w:ascii="宋体" w:hAnsi="宋体" w:cs="宋体" w:hint="eastAsia"/>
                <w:kern w:val="0"/>
                <w:sz w:val="24"/>
                <w:szCs w:val="24"/>
              </w:rPr>
              <w:t xml:space="preserve">　</w:t>
            </w:r>
          </w:p>
        </w:tc>
      </w:tr>
      <w:tr w:rsidR="000E03A8" w:rsidRPr="000E03A8" w:rsidTr="00795A7C">
        <w:trPr>
          <w:gridAfter w:val="5"/>
          <w:wAfter w:w="6400" w:type="dxa"/>
          <w:trHeight w:val="70"/>
        </w:trPr>
        <w:tc>
          <w:tcPr>
            <w:tcW w:w="7852" w:type="dxa"/>
            <w:gridSpan w:val="11"/>
            <w:tcBorders>
              <w:top w:val="single" w:sz="4" w:space="0" w:color="auto"/>
              <w:left w:val="nil"/>
              <w:bottom w:val="single" w:sz="4" w:space="0" w:color="auto"/>
              <w:right w:val="nil"/>
            </w:tcBorders>
            <w:shd w:val="clear" w:color="auto" w:fill="auto"/>
            <w:hideMark/>
          </w:tcPr>
          <w:p w:rsidR="000E03A8" w:rsidRPr="000E03A8" w:rsidRDefault="000E03A8" w:rsidP="000E03A8">
            <w:pPr>
              <w:widowControl/>
              <w:jc w:val="left"/>
              <w:rPr>
                <w:rFonts w:ascii="华文楷体" w:eastAsia="华文楷体" w:hAnsi="华文楷体" w:cs="宋体"/>
                <w:kern w:val="0"/>
                <w:sz w:val="22"/>
              </w:rPr>
            </w:pPr>
          </w:p>
        </w:tc>
      </w:tr>
      <w:tr w:rsidR="004F74AE" w:rsidRPr="000E03A8" w:rsidTr="000E03A8">
        <w:trPr>
          <w:gridAfter w:val="5"/>
          <w:wAfter w:w="6400" w:type="dxa"/>
          <w:trHeight w:val="3683"/>
        </w:trPr>
        <w:tc>
          <w:tcPr>
            <w:tcW w:w="7852" w:type="dxa"/>
            <w:gridSpan w:val="11"/>
            <w:tcBorders>
              <w:top w:val="single" w:sz="4" w:space="0" w:color="auto"/>
              <w:left w:val="nil"/>
              <w:bottom w:val="nil"/>
              <w:right w:val="nil"/>
            </w:tcBorders>
            <w:shd w:val="clear" w:color="auto" w:fill="auto"/>
            <w:hideMark/>
          </w:tcPr>
          <w:p w:rsidR="004F74AE" w:rsidRPr="000E03A8" w:rsidRDefault="004F74AE" w:rsidP="000E03A8">
            <w:pPr>
              <w:widowControl/>
              <w:jc w:val="left"/>
              <w:rPr>
                <w:rFonts w:ascii="华文楷体" w:eastAsia="华文楷体" w:hAnsi="华文楷体" w:cs="宋体"/>
                <w:kern w:val="0"/>
                <w:sz w:val="22"/>
              </w:rPr>
            </w:pPr>
            <w:r>
              <w:rPr>
                <w:rFonts w:ascii="宋体" w:hAnsi="宋体" w:cs="宋体" w:hint="eastAsia"/>
                <w:color w:val="000000"/>
                <w:kern w:val="0"/>
                <w:sz w:val="24"/>
                <w:szCs w:val="24"/>
              </w:rPr>
              <w:t>注：本单位 2020 年无此表格内容。</w:t>
            </w:r>
          </w:p>
        </w:tc>
      </w:tr>
    </w:tbl>
    <w:p w:rsidR="005B667A" w:rsidRDefault="005B667A" w:rsidP="00795A7C">
      <w:pPr>
        <w:pStyle w:val="a4"/>
        <w:ind w:firstLineChars="400" w:firstLine="1440"/>
        <w:rPr>
          <w:rFonts w:ascii="黑体" w:eastAsia="黑体" w:hAnsi="黑体"/>
          <w:sz w:val="36"/>
          <w:szCs w:val="36"/>
          <w:lang w:eastAsia="zh-CN"/>
        </w:rPr>
      </w:pPr>
      <w:r>
        <w:rPr>
          <w:rFonts w:ascii="黑体" w:eastAsia="黑体" w:hAnsi="黑体" w:hint="eastAsia"/>
          <w:sz w:val="36"/>
          <w:szCs w:val="36"/>
          <w:lang w:eastAsia="zh-CN"/>
        </w:rPr>
        <w:t>第三部分2020年度部门预算情况说明</w:t>
      </w:r>
    </w:p>
    <w:p w:rsidR="005B667A" w:rsidRPr="000870B9" w:rsidRDefault="00385CA2" w:rsidP="000870B9">
      <w:pPr>
        <w:tabs>
          <w:tab w:val="left" w:pos="7513"/>
        </w:tabs>
        <w:adjustRightInd w:val="0"/>
        <w:snapToGrid w:val="0"/>
        <w:spacing w:line="600" w:lineRule="exact"/>
        <w:ind w:firstLineChars="200" w:firstLine="643"/>
        <w:rPr>
          <w:rFonts w:ascii="仿宋" w:eastAsia="仿宋" w:hAnsi="仿宋"/>
          <w:b/>
          <w:sz w:val="32"/>
          <w:szCs w:val="32"/>
        </w:rPr>
      </w:pPr>
      <w:r w:rsidRPr="000870B9">
        <w:rPr>
          <w:rFonts w:ascii="仿宋" w:eastAsia="仿宋" w:hAnsi="仿宋" w:hint="eastAsia"/>
          <w:b/>
          <w:sz w:val="32"/>
          <w:szCs w:val="32"/>
        </w:rPr>
        <w:t>一、</w:t>
      </w:r>
      <w:r w:rsidR="005B667A" w:rsidRPr="000870B9">
        <w:rPr>
          <w:rFonts w:ascii="仿宋" w:eastAsia="仿宋" w:hAnsi="仿宋" w:hint="eastAsia"/>
          <w:b/>
          <w:sz w:val="32"/>
          <w:szCs w:val="32"/>
        </w:rPr>
        <w:t>预算收支总体情况</w:t>
      </w:r>
    </w:p>
    <w:p w:rsidR="005B667A" w:rsidRDefault="005B667A" w:rsidP="005B667A">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按照综合预算的原则，部门所有收入和支出均纳入部门预算管理。20</w:t>
      </w:r>
      <w:r w:rsidR="00385CA2">
        <w:rPr>
          <w:rFonts w:ascii="仿宋" w:eastAsia="仿宋" w:hAnsi="仿宋" w:hint="eastAsia"/>
          <w:sz w:val="32"/>
          <w:szCs w:val="32"/>
        </w:rPr>
        <w:t>20</w:t>
      </w:r>
      <w:r>
        <w:rPr>
          <w:rFonts w:ascii="仿宋" w:eastAsia="仿宋" w:hAnsi="仿宋" w:hint="eastAsia"/>
          <w:sz w:val="32"/>
          <w:szCs w:val="32"/>
        </w:rPr>
        <w:t>年,尤溪县委党校部门收入预算为</w:t>
      </w:r>
      <w:r w:rsidR="00385CA2">
        <w:rPr>
          <w:rFonts w:ascii="仿宋" w:eastAsia="仿宋" w:hAnsi="仿宋" w:cs="仿宋_GB2312" w:hint="eastAsia"/>
          <w:sz w:val="32"/>
          <w:szCs w:val="32"/>
        </w:rPr>
        <w:t>367.41</w:t>
      </w:r>
      <w:r>
        <w:rPr>
          <w:rFonts w:ascii="仿宋" w:eastAsia="仿宋" w:hAnsi="仿宋" w:hint="eastAsia"/>
          <w:sz w:val="32"/>
          <w:szCs w:val="32"/>
        </w:rPr>
        <w:t>万元，比上年</w:t>
      </w:r>
      <w:r w:rsidR="00385CA2">
        <w:rPr>
          <w:rFonts w:ascii="仿宋" w:eastAsia="仿宋" w:hAnsi="仿宋" w:hint="eastAsia"/>
          <w:sz w:val="32"/>
          <w:szCs w:val="32"/>
        </w:rPr>
        <w:t>增加</w:t>
      </w:r>
      <w:r w:rsidR="005B60A4">
        <w:rPr>
          <w:rFonts w:ascii="仿宋" w:eastAsia="仿宋" w:hAnsi="仿宋" w:cs="仿宋_GB2312" w:hint="eastAsia"/>
          <w:sz w:val="32"/>
          <w:szCs w:val="32"/>
        </w:rPr>
        <w:t>50.24</w:t>
      </w:r>
      <w:r>
        <w:rPr>
          <w:rFonts w:ascii="仿宋" w:eastAsia="仿宋" w:hAnsi="仿宋" w:hint="eastAsia"/>
          <w:sz w:val="32"/>
          <w:szCs w:val="32"/>
        </w:rPr>
        <w:t>万元，主要原因是</w:t>
      </w:r>
      <w:r>
        <w:rPr>
          <w:rFonts w:ascii="仿宋" w:eastAsia="仿宋" w:hAnsi="仿宋" w:cs="仿宋_GB2312" w:hint="eastAsia"/>
          <w:sz w:val="32"/>
          <w:szCs w:val="32"/>
        </w:rPr>
        <w:t>人员</w:t>
      </w:r>
      <w:r w:rsidR="00252176">
        <w:rPr>
          <w:rFonts w:ascii="仿宋" w:eastAsia="仿宋" w:hAnsi="仿宋" w:cs="仿宋_GB2312" w:hint="eastAsia"/>
          <w:sz w:val="32"/>
          <w:szCs w:val="32"/>
        </w:rPr>
        <w:t>经费支出提高</w:t>
      </w:r>
      <w:r>
        <w:rPr>
          <w:rFonts w:ascii="仿宋" w:eastAsia="仿宋" w:hAnsi="仿宋" w:cs="仿宋_GB2312" w:hint="eastAsia"/>
          <w:sz w:val="32"/>
          <w:szCs w:val="32"/>
        </w:rPr>
        <w:t>。</w:t>
      </w:r>
      <w:r>
        <w:rPr>
          <w:rFonts w:ascii="仿宋" w:eastAsia="仿宋" w:hAnsi="仿宋" w:hint="eastAsia"/>
          <w:sz w:val="32"/>
          <w:szCs w:val="32"/>
        </w:rPr>
        <w:t>其中：一般公共预算拨款</w:t>
      </w:r>
      <w:r w:rsidR="00252176">
        <w:rPr>
          <w:rFonts w:ascii="仿宋" w:eastAsia="仿宋" w:hAnsi="仿宋" w:cs="仿宋_GB2312" w:hint="eastAsia"/>
          <w:sz w:val="32"/>
          <w:szCs w:val="32"/>
        </w:rPr>
        <w:t>367.41</w:t>
      </w:r>
      <w:r>
        <w:rPr>
          <w:rFonts w:ascii="仿宋" w:eastAsia="仿宋" w:hAnsi="仿宋" w:hint="eastAsia"/>
          <w:sz w:val="32"/>
          <w:szCs w:val="32"/>
        </w:rPr>
        <w:t>万元，基金预算财政拨款</w:t>
      </w:r>
      <w:r>
        <w:rPr>
          <w:rFonts w:ascii="仿宋" w:eastAsia="仿宋" w:hAnsi="仿宋" w:cs="仿宋_GB2312" w:hint="eastAsia"/>
          <w:sz w:val="32"/>
          <w:szCs w:val="32"/>
        </w:rPr>
        <w:t>0</w:t>
      </w:r>
      <w:r>
        <w:rPr>
          <w:rFonts w:ascii="仿宋" w:eastAsia="仿宋" w:hAnsi="仿宋" w:hint="eastAsia"/>
          <w:sz w:val="32"/>
          <w:szCs w:val="32"/>
        </w:rPr>
        <w:t>万元,财政专户拨款</w:t>
      </w:r>
      <w:r>
        <w:rPr>
          <w:rFonts w:ascii="仿宋" w:eastAsia="仿宋" w:hAnsi="仿宋" w:cs="仿宋_GB2312" w:hint="eastAsia"/>
          <w:sz w:val="32"/>
          <w:szCs w:val="32"/>
        </w:rPr>
        <w:t>0</w:t>
      </w:r>
      <w:r>
        <w:rPr>
          <w:rFonts w:ascii="仿宋" w:eastAsia="仿宋" w:hAnsi="仿宋" w:hint="eastAsia"/>
          <w:sz w:val="32"/>
          <w:szCs w:val="32"/>
        </w:rPr>
        <w:t>万元,其他收入</w:t>
      </w:r>
      <w:r w:rsidR="00252176">
        <w:rPr>
          <w:rFonts w:ascii="仿宋" w:eastAsia="仿宋" w:hAnsi="仿宋" w:cs="仿宋_GB2312" w:hint="eastAsia"/>
          <w:sz w:val="32"/>
          <w:szCs w:val="32"/>
        </w:rPr>
        <w:t>0</w:t>
      </w:r>
      <w:r>
        <w:rPr>
          <w:rFonts w:ascii="仿宋" w:eastAsia="仿宋" w:hAnsi="仿宋" w:hint="eastAsia"/>
          <w:sz w:val="32"/>
          <w:szCs w:val="32"/>
        </w:rPr>
        <w:t>万元,单位结余结转资金</w:t>
      </w:r>
      <w:r>
        <w:rPr>
          <w:rFonts w:ascii="仿宋" w:eastAsia="仿宋" w:hAnsi="仿宋" w:cs="仿宋_GB2312" w:hint="eastAsia"/>
          <w:sz w:val="32"/>
          <w:szCs w:val="32"/>
        </w:rPr>
        <w:t>0</w:t>
      </w:r>
      <w:r>
        <w:rPr>
          <w:rFonts w:ascii="仿宋" w:eastAsia="仿宋" w:hAnsi="仿宋" w:hint="eastAsia"/>
          <w:sz w:val="32"/>
          <w:szCs w:val="32"/>
        </w:rPr>
        <w:t>万元。相应安排支出预算</w:t>
      </w:r>
      <w:r w:rsidR="00252176">
        <w:rPr>
          <w:rFonts w:ascii="仿宋" w:eastAsia="仿宋" w:hAnsi="仿宋" w:cs="仿宋_GB2312" w:hint="eastAsia"/>
          <w:sz w:val="32"/>
          <w:szCs w:val="32"/>
        </w:rPr>
        <w:t>367.41</w:t>
      </w:r>
      <w:r>
        <w:rPr>
          <w:rFonts w:ascii="仿宋" w:eastAsia="仿宋" w:hAnsi="仿宋" w:hint="eastAsia"/>
          <w:sz w:val="32"/>
          <w:szCs w:val="32"/>
        </w:rPr>
        <w:t>万元，比上年</w:t>
      </w:r>
      <w:r w:rsidR="00252176">
        <w:rPr>
          <w:rFonts w:ascii="仿宋" w:eastAsia="仿宋" w:hAnsi="仿宋" w:hint="eastAsia"/>
          <w:sz w:val="32"/>
          <w:szCs w:val="32"/>
        </w:rPr>
        <w:t>增加43.9</w:t>
      </w:r>
      <w:r>
        <w:rPr>
          <w:rFonts w:ascii="仿宋" w:eastAsia="仿宋" w:hAnsi="仿宋" w:hint="eastAsia"/>
          <w:sz w:val="32"/>
          <w:szCs w:val="32"/>
        </w:rPr>
        <w:t>万元，其中：人员支出</w:t>
      </w:r>
      <w:r w:rsidR="00252176">
        <w:rPr>
          <w:rFonts w:ascii="仿宋" w:eastAsia="仿宋" w:hAnsi="仿宋" w:cs="仿宋_GB2312" w:hint="eastAsia"/>
          <w:sz w:val="32"/>
          <w:szCs w:val="32"/>
        </w:rPr>
        <w:t>287.51</w:t>
      </w:r>
      <w:r>
        <w:rPr>
          <w:rFonts w:ascii="仿宋" w:eastAsia="仿宋" w:hAnsi="仿宋" w:hint="eastAsia"/>
          <w:sz w:val="32"/>
          <w:szCs w:val="32"/>
        </w:rPr>
        <w:t>万元，对个人和家庭补助支出</w:t>
      </w:r>
      <w:r w:rsidR="00252176">
        <w:rPr>
          <w:rFonts w:ascii="仿宋" w:eastAsia="仿宋" w:hAnsi="仿宋" w:cs="仿宋_GB2312" w:hint="eastAsia"/>
          <w:sz w:val="32"/>
          <w:szCs w:val="32"/>
        </w:rPr>
        <w:t>20</w:t>
      </w:r>
      <w:r>
        <w:rPr>
          <w:rFonts w:ascii="仿宋" w:eastAsia="仿宋" w:hAnsi="仿宋" w:hint="eastAsia"/>
          <w:sz w:val="32"/>
          <w:szCs w:val="32"/>
        </w:rPr>
        <w:t>万元，公用支出</w:t>
      </w:r>
      <w:r w:rsidR="00FF42BF">
        <w:rPr>
          <w:rFonts w:ascii="仿宋" w:eastAsia="仿宋" w:hAnsi="仿宋" w:cs="仿宋_GB2312" w:hint="eastAsia"/>
          <w:sz w:val="32"/>
          <w:szCs w:val="32"/>
        </w:rPr>
        <w:t>59.88</w:t>
      </w:r>
      <w:r>
        <w:rPr>
          <w:rFonts w:ascii="仿宋" w:eastAsia="仿宋" w:hAnsi="仿宋" w:hint="eastAsia"/>
          <w:sz w:val="32"/>
          <w:szCs w:val="32"/>
        </w:rPr>
        <w:t>万元，项目支出</w:t>
      </w:r>
      <w:r>
        <w:rPr>
          <w:rFonts w:ascii="仿宋" w:eastAsia="仿宋" w:hAnsi="仿宋" w:cs="仿宋_GB2312" w:hint="eastAsia"/>
          <w:sz w:val="32"/>
          <w:szCs w:val="32"/>
        </w:rPr>
        <w:t>0</w:t>
      </w:r>
      <w:r>
        <w:rPr>
          <w:rFonts w:ascii="仿宋" w:eastAsia="仿宋" w:hAnsi="仿宋" w:hint="eastAsia"/>
          <w:sz w:val="32"/>
          <w:szCs w:val="32"/>
        </w:rPr>
        <w:t>万元。</w:t>
      </w:r>
    </w:p>
    <w:p w:rsidR="00FF42BF" w:rsidRPr="000870B9" w:rsidRDefault="00FF42BF" w:rsidP="00390CF4">
      <w:pPr>
        <w:tabs>
          <w:tab w:val="left" w:pos="7513"/>
        </w:tabs>
        <w:adjustRightInd w:val="0"/>
        <w:snapToGrid w:val="0"/>
        <w:spacing w:line="600" w:lineRule="exact"/>
        <w:ind w:firstLineChars="200" w:firstLine="640"/>
        <w:rPr>
          <w:rFonts w:ascii="仿宋_GB2312" w:eastAsia="仿宋_GB2312" w:hAnsi="黑体"/>
          <w:b/>
          <w:bCs/>
          <w:sz w:val="32"/>
          <w:szCs w:val="32"/>
        </w:rPr>
      </w:pPr>
      <w:r w:rsidRPr="000870B9">
        <w:rPr>
          <w:rFonts w:ascii="仿宋_GB2312" w:eastAsia="仿宋_GB2312" w:hAnsi="黑体" w:cs="仿宋_GB2312" w:hint="eastAsia"/>
          <w:b/>
          <w:bCs/>
          <w:sz w:val="32"/>
          <w:szCs w:val="32"/>
        </w:rPr>
        <w:lastRenderedPageBreak/>
        <w:t>二、一般公共预算拨款支出情况</w:t>
      </w:r>
    </w:p>
    <w:p w:rsidR="00FF42BF" w:rsidRDefault="00FF42BF" w:rsidP="00822DF9">
      <w:pPr>
        <w:tabs>
          <w:tab w:val="left" w:pos="7513"/>
        </w:tabs>
        <w:adjustRightInd w:val="0"/>
        <w:snapToGrid w:val="0"/>
        <w:spacing w:line="600" w:lineRule="exact"/>
        <w:ind w:firstLineChars="250" w:firstLine="800"/>
        <w:rPr>
          <w:rFonts w:ascii="仿宋" w:eastAsia="仿宋" w:hAnsi="仿宋"/>
          <w:sz w:val="32"/>
          <w:szCs w:val="32"/>
        </w:rPr>
      </w:pPr>
      <w:r>
        <w:rPr>
          <w:rFonts w:ascii="仿宋" w:eastAsia="仿宋" w:hAnsi="仿宋" w:cs="宋体" w:hint="eastAsia"/>
          <w:bCs/>
          <w:sz w:val="32"/>
          <w:szCs w:val="32"/>
        </w:rPr>
        <w:t>20</w:t>
      </w:r>
      <w:r w:rsidR="005B60A4">
        <w:rPr>
          <w:rFonts w:ascii="仿宋" w:eastAsia="仿宋" w:hAnsi="仿宋" w:cs="宋体" w:hint="eastAsia"/>
          <w:bCs/>
          <w:sz w:val="32"/>
          <w:szCs w:val="32"/>
        </w:rPr>
        <w:t>20</w:t>
      </w:r>
      <w:r>
        <w:rPr>
          <w:rFonts w:ascii="仿宋" w:eastAsia="仿宋" w:hAnsi="仿宋" w:cs="仿宋_GB2312" w:hint="eastAsia"/>
          <w:sz w:val="32"/>
          <w:szCs w:val="32"/>
        </w:rPr>
        <w:t>年度一般公共预算拨款支出</w:t>
      </w:r>
      <w:r w:rsidR="005B60A4">
        <w:rPr>
          <w:rFonts w:ascii="仿宋" w:eastAsia="仿宋" w:hAnsi="仿宋" w:cs="仿宋_GB2312" w:hint="eastAsia"/>
          <w:sz w:val="32"/>
          <w:szCs w:val="32"/>
        </w:rPr>
        <w:t>367.41</w:t>
      </w:r>
      <w:r>
        <w:rPr>
          <w:rFonts w:ascii="仿宋" w:eastAsia="仿宋" w:hAnsi="仿宋" w:cs="仿宋_GB2312" w:hint="eastAsia"/>
          <w:sz w:val="32"/>
          <w:szCs w:val="32"/>
        </w:rPr>
        <w:t>万元</w:t>
      </w:r>
      <w:r>
        <w:rPr>
          <w:rFonts w:ascii="仿宋" w:eastAsia="仿宋" w:hAnsi="仿宋" w:hint="eastAsia"/>
          <w:sz w:val="32"/>
          <w:szCs w:val="32"/>
        </w:rPr>
        <w:t>，比上年增加</w:t>
      </w:r>
      <w:r w:rsidR="005B60A4">
        <w:rPr>
          <w:rFonts w:ascii="仿宋" w:eastAsia="仿宋" w:hAnsi="仿宋" w:cs="仿宋_GB2312" w:hint="eastAsia"/>
          <w:sz w:val="32"/>
          <w:szCs w:val="32"/>
        </w:rPr>
        <w:t>43.9</w:t>
      </w:r>
      <w:r>
        <w:rPr>
          <w:rFonts w:ascii="仿宋" w:eastAsia="仿宋" w:hAnsi="仿宋" w:hint="eastAsia"/>
          <w:sz w:val="32"/>
          <w:szCs w:val="32"/>
        </w:rPr>
        <w:t>万元，主要原因是</w:t>
      </w:r>
      <w:r w:rsidR="00304931">
        <w:rPr>
          <w:rFonts w:ascii="仿宋" w:eastAsia="仿宋" w:hAnsi="仿宋" w:cs="仿宋_GB2312" w:hint="eastAsia"/>
          <w:sz w:val="32"/>
          <w:szCs w:val="32"/>
        </w:rPr>
        <w:t>人员经费支出提高</w:t>
      </w:r>
      <w:r>
        <w:rPr>
          <w:rFonts w:ascii="仿宋" w:eastAsia="仿宋" w:hAnsi="仿宋" w:cs="仿宋_GB2312" w:hint="eastAsia"/>
          <w:sz w:val="32"/>
          <w:szCs w:val="32"/>
        </w:rPr>
        <w:t>，主要支出项目(按项级科目分类统计)包括：</w:t>
      </w:r>
    </w:p>
    <w:p w:rsidR="00FF42BF" w:rsidRDefault="00FF42BF" w:rsidP="00FF42BF">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（一）2050802干部教育</w:t>
      </w:r>
      <w:r w:rsidR="004F74AE">
        <w:rPr>
          <w:rFonts w:ascii="仿宋" w:eastAsia="仿宋" w:hAnsi="仿宋" w:cs="仿宋_GB2312" w:hint="eastAsia"/>
          <w:sz w:val="32"/>
          <w:szCs w:val="32"/>
        </w:rPr>
        <w:t>367.41</w:t>
      </w:r>
      <w:r w:rsidR="00822DF9">
        <w:rPr>
          <w:rFonts w:ascii="仿宋" w:eastAsia="仿宋" w:hAnsi="仿宋" w:cs="仿宋_GB2312" w:hint="eastAsia"/>
          <w:sz w:val="32"/>
          <w:szCs w:val="32"/>
        </w:rPr>
        <w:t>万元</w:t>
      </w:r>
      <w:r>
        <w:rPr>
          <w:rFonts w:ascii="仿宋" w:eastAsia="仿宋" w:hAnsi="仿宋" w:cs="仿宋_GB2312" w:hint="eastAsia"/>
          <w:sz w:val="32"/>
          <w:szCs w:val="32"/>
        </w:rPr>
        <w:t>。主要用于人员工资、社会保障费</w:t>
      </w:r>
      <w:r w:rsidR="004F74AE">
        <w:rPr>
          <w:rFonts w:ascii="仿宋" w:eastAsia="仿宋" w:hAnsi="仿宋" w:cs="仿宋_GB2312" w:hint="eastAsia"/>
          <w:sz w:val="32"/>
          <w:szCs w:val="32"/>
        </w:rPr>
        <w:t>、</w:t>
      </w:r>
      <w:r w:rsidR="00304931">
        <w:rPr>
          <w:rFonts w:ascii="仿宋" w:eastAsia="仿宋" w:hAnsi="仿宋" w:cs="仿宋_GB2312" w:hint="eastAsia"/>
          <w:sz w:val="32"/>
          <w:szCs w:val="32"/>
        </w:rPr>
        <w:t>办</w:t>
      </w:r>
      <w:r w:rsidR="004F74AE">
        <w:rPr>
          <w:rFonts w:ascii="仿宋" w:eastAsia="仿宋" w:hAnsi="仿宋" w:cs="仿宋_GB2312" w:hint="eastAsia"/>
          <w:sz w:val="32"/>
          <w:szCs w:val="32"/>
        </w:rPr>
        <w:t>公</w:t>
      </w:r>
      <w:r w:rsidR="00304931">
        <w:rPr>
          <w:rFonts w:ascii="仿宋" w:eastAsia="仿宋" w:hAnsi="仿宋" w:cs="仿宋_GB2312" w:hint="eastAsia"/>
          <w:sz w:val="32"/>
          <w:szCs w:val="32"/>
        </w:rPr>
        <w:t>费</w:t>
      </w:r>
      <w:r w:rsidR="004F74AE">
        <w:rPr>
          <w:rFonts w:ascii="仿宋" w:eastAsia="仿宋" w:hAnsi="仿宋" w:cs="仿宋_GB2312" w:hint="eastAsia"/>
          <w:sz w:val="32"/>
          <w:szCs w:val="32"/>
        </w:rPr>
        <w:t>用</w:t>
      </w:r>
      <w:r w:rsidR="00304931">
        <w:rPr>
          <w:rFonts w:ascii="仿宋" w:eastAsia="仿宋" w:hAnsi="仿宋" w:cs="仿宋_GB2312" w:hint="eastAsia"/>
          <w:sz w:val="32"/>
          <w:szCs w:val="32"/>
        </w:rPr>
        <w:t>、中青年干部培训费支出。</w:t>
      </w:r>
    </w:p>
    <w:p w:rsidR="00730B89" w:rsidRPr="000870B9" w:rsidRDefault="00730B89" w:rsidP="00390CF4">
      <w:pPr>
        <w:tabs>
          <w:tab w:val="left" w:pos="7513"/>
        </w:tabs>
        <w:adjustRightInd w:val="0"/>
        <w:snapToGrid w:val="0"/>
        <w:spacing w:line="600" w:lineRule="exact"/>
        <w:ind w:firstLineChars="200" w:firstLine="640"/>
        <w:rPr>
          <w:rFonts w:ascii="仿宋_GB2312" w:eastAsia="仿宋_GB2312" w:hAnsi="黑体"/>
          <w:b/>
          <w:bCs/>
          <w:sz w:val="32"/>
          <w:szCs w:val="32"/>
        </w:rPr>
      </w:pPr>
      <w:r w:rsidRPr="000870B9">
        <w:rPr>
          <w:rFonts w:ascii="仿宋_GB2312" w:eastAsia="仿宋_GB2312" w:hAnsi="黑体" w:cs="仿宋_GB2312" w:hint="eastAsia"/>
          <w:b/>
          <w:bCs/>
          <w:sz w:val="32"/>
          <w:szCs w:val="32"/>
        </w:rPr>
        <w:t>三、政府性基金预算拨款支出情况</w:t>
      </w:r>
    </w:p>
    <w:p w:rsidR="00C861C8" w:rsidRPr="00FF42BF" w:rsidRDefault="00730B89" w:rsidP="00730B89">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宋体" w:hint="eastAsia"/>
          <w:bCs/>
          <w:sz w:val="32"/>
          <w:szCs w:val="32"/>
        </w:rPr>
        <w:t>本单位2020年度没有使用政府性基金预算拨款安排的支出。</w:t>
      </w:r>
    </w:p>
    <w:p w:rsidR="001A39D9" w:rsidRPr="000870B9" w:rsidRDefault="001A39D9" w:rsidP="00390CF4">
      <w:pPr>
        <w:tabs>
          <w:tab w:val="left" w:pos="7513"/>
        </w:tabs>
        <w:adjustRightInd w:val="0"/>
        <w:snapToGrid w:val="0"/>
        <w:spacing w:line="600" w:lineRule="exact"/>
        <w:ind w:firstLineChars="200" w:firstLine="640"/>
        <w:rPr>
          <w:rFonts w:ascii="仿宋_GB2312" w:eastAsia="仿宋_GB2312" w:hAnsi="黑体" w:cs="仿宋_GB2312"/>
          <w:b/>
          <w:sz w:val="32"/>
          <w:szCs w:val="32"/>
        </w:rPr>
      </w:pPr>
      <w:r w:rsidRPr="000870B9">
        <w:rPr>
          <w:rFonts w:ascii="仿宋_GB2312" w:eastAsia="仿宋_GB2312" w:hAnsi="黑体" w:cs="仿宋_GB2312" w:hint="eastAsia"/>
          <w:b/>
          <w:sz w:val="32"/>
          <w:szCs w:val="32"/>
        </w:rPr>
        <w:t>四、财政拨款预算</w:t>
      </w:r>
      <w:r w:rsidRPr="000870B9">
        <w:rPr>
          <w:rFonts w:ascii="仿宋_GB2312" w:eastAsia="仿宋_GB2312" w:hAnsi="黑体" w:cs="仿宋_GB2312" w:hint="eastAsia"/>
          <w:b/>
          <w:bCs/>
          <w:sz w:val="32"/>
          <w:szCs w:val="32"/>
        </w:rPr>
        <w:t>基本支出情况</w:t>
      </w:r>
    </w:p>
    <w:p w:rsidR="001A39D9" w:rsidRDefault="001A39D9" w:rsidP="001A39D9">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bCs/>
          <w:sz w:val="32"/>
          <w:szCs w:val="32"/>
        </w:rPr>
        <w:t>20</w:t>
      </w:r>
      <w:r w:rsidR="00E62BD1">
        <w:rPr>
          <w:rFonts w:ascii="仿宋" w:eastAsia="仿宋" w:hAnsi="仿宋" w:cs="宋体" w:hint="eastAsia"/>
          <w:bCs/>
          <w:sz w:val="32"/>
          <w:szCs w:val="32"/>
        </w:rPr>
        <w:t>20</w:t>
      </w:r>
      <w:r>
        <w:rPr>
          <w:rFonts w:ascii="仿宋" w:eastAsia="仿宋" w:hAnsi="仿宋" w:cs="仿宋_GB2312" w:hint="eastAsia"/>
          <w:sz w:val="32"/>
          <w:szCs w:val="32"/>
        </w:rPr>
        <w:t>年度财政拨款基本支出</w:t>
      </w:r>
      <w:r w:rsidR="00E62BD1">
        <w:rPr>
          <w:rFonts w:ascii="仿宋" w:eastAsia="仿宋" w:hAnsi="仿宋" w:cs="仿宋_GB2312" w:hint="eastAsia"/>
          <w:sz w:val="32"/>
          <w:szCs w:val="32"/>
        </w:rPr>
        <w:t>367.41</w:t>
      </w:r>
      <w:r>
        <w:rPr>
          <w:rFonts w:ascii="仿宋" w:eastAsia="仿宋" w:hAnsi="仿宋" w:cs="仿宋_GB2312" w:hint="eastAsia"/>
          <w:sz w:val="32"/>
          <w:szCs w:val="32"/>
        </w:rPr>
        <w:t>万元，其中：</w:t>
      </w:r>
    </w:p>
    <w:p w:rsidR="001A39D9" w:rsidRDefault="001A39D9" w:rsidP="001A39D9">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sidR="00E86CB6">
        <w:rPr>
          <w:rFonts w:ascii="仿宋" w:eastAsia="仿宋" w:hAnsi="仿宋" w:cs="仿宋_GB2312" w:hint="eastAsia"/>
          <w:sz w:val="32"/>
          <w:szCs w:val="32"/>
        </w:rPr>
        <w:t>307.53</w:t>
      </w:r>
      <w:r>
        <w:rPr>
          <w:rFonts w:ascii="仿宋" w:eastAsia="仿宋" w:hAnsi="仿宋" w:cs="仿宋_GB2312"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1A39D9" w:rsidRDefault="001A39D9" w:rsidP="001A39D9">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sidR="00E86CB6">
        <w:rPr>
          <w:rFonts w:ascii="仿宋" w:eastAsia="仿宋" w:hAnsi="仿宋" w:cs="仿宋_GB2312" w:hint="eastAsia"/>
          <w:sz w:val="32"/>
          <w:szCs w:val="32"/>
        </w:rPr>
        <w:t>59.88</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w:t>
      </w:r>
      <w:r>
        <w:rPr>
          <w:rFonts w:ascii="仿宋" w:eastAsia="仿宋" w:hAnsi="仿宋" w:cs="仿宋_GB2312" w:hint="eastAsia"/>
          <w:sz w:val="32"/>
          <w:szCs w:val="32"/>
        </w:rPr>
        <w:lastRenderedPageBreak/>
        <w:t>设备购置、专用设备购置、信息网络及软件购置更新、其他资本性支出。</w:t>
      </w:r>
    </w:p>
    <w:p w:rsidR="00C61435" w:rsidRPr="000870B9" w:rsidRDefault="00C61435" w:rsidP="00390CF4">
      <w:pPr>
        <w:tabs>
          <w:tab w:val="left" w:pos="7513"/>
        </w:tabs>
        <w:adjustRightInd w:val="0"/>
        <w:snapToGrid w:val="0"/>
        <w:spacing w:line="600" w:lineRule="exact"/>
        <w:ind w:firstLineChars="200" w:firstLine="640"/>
        <w:rPr>
          <w:rFonts w:ascii="仿宋_GB2312" w:eastAsia="仿宋_GB2312" w:hAnsi="黑体"/>
          <w:b/>
          <w:sz w:val="32"/>
          <w:szCs w:val="32"/>
        </w:rPr>
      </w:pPr>
      <w:r w:rsidRPr="000870B9">
        <w:rPr>
          <w:rFonts w:ascii="仿宋_GB2312" w:eastAsia="仿宋_GB2312" w:hAnsi="黑体" w:cs="仿宋_GB2312" w:hint="eastAsia"/>
          <w:b/>
          <w:bCs/>
          <w:sz w:val="32"/>
          <w:szCs w:val="32"/>
        </w:rPr>
        <w:t>五、一般公共预算</w:t>
      </w:r>
      <w:r w:rsidRPr="000870B9">
        <w:rPr>
          <w:rFonts w:ascii="仿宋_GB2312" w:eastAsia="仿宋_GB2312" w:hAnsi="黑体" w:cs="宋体" w:hint="eastAsia"/>
          <w:b/>
          <w:kern w:val="0"/>
          <w:sz w:val="32"/>
          <w:szCs w:val="32"/>
        </w:rPr>
        <w:t>“三公”经费支出情况</w:t>
      </w:r>
    </w:p>
    <w:p w:rsidR="00B03E98" w:rsidRDefault="00C61435" w:rsidP="00B03E98">
      <w:pPr>
        <w:widowControl/>
        <w:adjustRightInd w:val="0"/>
        <w:snapToGrid w:val="0"/>
        <w:spacing w:line="600" w:lineRule="exact"/>
        <w:ind w:firstLine="660"/>
        <w:rPr>
          <w:rFonts w:ascii="宋体" w:hAnsi="宋体" w:cs="宋体"/>
          <w:sz w:val="28"/>
          <w:szCs w:val="28"/>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r>
        <w:rPr>
          <w:rFonts w:ascii="仿宋" w:eastAsia="仿宋" w:hAnsi="仿宋" w:cs="宋体" w:hint="eastAsia"/>
          <w:bCs/>
          <w:kern w:val="0"/>
          <w:sz w:val="32"/>
          <w:szCs w:val="32"/>
        </w:rPr>
        <w:br/>
      </w:r>
      <w:r>
        <w:rPr>
          <w:rFonts w:ascii="仿宋" w:eastAsia="仿宋" w:hAnsi="仿宋" w:cs="宋体" w:hint="eastAsia"/>
          <w:kern w:val="0"/>
          <w:sz w:val="32"/>
          <w:szCs w:val="32"/>
        </w:rPr>
        <w:t xml:space="preserve">　　</w:t>
      </w:r>
      <w:r>
        <w:rPr>
          <w:rFonts w:ascii="仿宋" w:eastAsia="仿宋" w:hAnsi="仿宋" w:cs="仿宋_GB2312" w:hint="eastAsia"/>
          <w:kern w:val="0"/>
          <w:sz w:val="32"/>
          <w:szCs w:val="32"/>
        </w:rPr>
        <w:t>2020年预算安排0万元。</w:t>
      </w:r>
      <w:r w:rsidR="00B03E98">
        <w:rPr>
          <w:rFonts w:ascii="宋体" w:hAnsi="宋体" w:cs="宋体" w:hint="eastAsia"/>
          <w:kern w:val="0"/>
          <w:sz w:val="28"/>
          <w:szCs w:val="28"/>
        </w:rPr>
        <w:t>与上年持平。</w:t>
      </w:r>
    </w:p>
    <w:p w:rsidR="00C61435" w:rsidRDefault="00C61435" w:rsidP="00B03E98">
      <w:pPr>
        <w:widowControl/>
        <w:adjustRightInd w:val="0"/>
        <w:snapToGrid w:val="0"/>
        <w:spacing w:line="600" w:lineRule="exact"/>
        <w:ind w:firstLineChars="200" w:firstLine="643"/>
        <w:rPr>
          <w:rFonts w:ascii="仿宋" w:eastAsia="仿宋" w:hAnsi="仿宋" w:cs="仿宋_GB2312"/>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r>
        <w:rPr>
          <w:rFonts w:ascii="楷体" w:eastAsia="楷体" w:hAnsi="楷体" w:cs="宋体" w:hint="eastAsia"/>
          <w:b/>
          <w:bCs/>
          <w:kern w:val="0"/>
          <w:sz w:val="32"/>
          <w:szCs w:val="32"/>
        </w:rPr>
        <w:br/>
      </w:r>
      <w:r>
        <w:rPr>
          <w:rFonts w:ascii="仿宋" w:eastAsia="仿宋" w:hAnsi="仿宋" w:cs="宋体" w:hint="eastAsia"/>
          <w:kern w:val="0"/>
          <w:sz w:val="32"/>
          <w:szCs w:val="32"/>
        </w:rPr>
        <w:t xml:space="preserve">　　</w:t>
      </w:r>
      <w:r>
        <w:rPr>
          <w:rFonts w:ascii="仿宋" w:eastAsia="仿宋" w:hAnsi="仿宋" w:cs="仿宋_GB2312" w:hint="eastAsia"/>
          <w:kern w:val="0"/>
          <w:sz w:val="32"/>
          <w:szCs w:val="32"/>
        </w:rPr>
        <w:t>2020</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5</w:t>
      </w:r>
      <w:r>
        <w:rPr>
          <w:rFonts w:ascii="仿宋" w:eastAsia="仿宋" w:hAnsi="仿宋" w:cs="宋体" w:hint="eastAsia"/>
          <w:kern w:val="0"/>
          <w:sz w:val="32"/>
          <w:szCs w:val="32"/>
        </w:rPr>
        <w:t>万元。主要用于</w:t>
      </w:r>
      <w:r>
        <w:rPr>
          <w:rFonts w:ascii="仿宋" w:eastAsia="仿宋" w:hAnsi="仿宋" w:cs="仿宋_GB2312" w:hint="eastAsia"/>
          <w:kern w:val="0"/>
          <w:sz w:val="32"/>
          <w:szCs w:val="32"/>
        </w:rPr>
        <w:t>用于外聘省、市教师接待、挂村、督导检查等方面的接待活动</w:t>
      </w:r>
      <w:r>
        <w:rPr>
          <w:rFonts w:ascii="仿宋" w:eastAsia="仿宋" w:hAnsi="仿宋" w:cs="宋体" w:hint="eastAsia"/>
          <w:kern w:val="0"/>
          <w:sz w:val="32"/>
          <w:szCs w:val="32"/>
        </w:rPr>
        <w:t>。</w:t>
      </w:r>
      <w:r>
        <w:rPr>
          <w:rFonts w:ascii="仿宋" w:eastAsia="仿宋" w:hAnsi="仿宋" w:cs="仿宋_GB2312" w:hint="eastAsia"/>
          <w:sz w:val="32"/>
          <w:szCs w:val="32"/>
        </w:rPr>
        <w:t>与</w:t>
      </w:r>
      <w:r>
        <w:rPr>
          <w:rFonts w:ascii="仿宋" w:eastAsia="仿宋" w:hAnsi="仿宋" w:cs="宋体" w:hint="eastAsia"/>
          <w:bCs/>
          <w:sz w:val="32"/>
          <w:szCs w:val="32"/>
        </w:rPr>
        <w:t>上</w:t>
      </w:r>
      <w:r>
        <w:rPr>
          <w:rFonts w:ascii="仿宋" w:eastAsia="仿宋" w:hAnsi="仿宋" w:cs="仿宋_GB2312" w:hint="eastAsia"/>
          <w:sz w:val="32"/>
          <w:szCs w:val="32"/>
        </w:rPr>
        <w:t>年相</w:t>
      </w:r>
      <w:r>
        <w:rPr>
          <w:rFonts w:ascii="仿宋" w:eastAsia="仿宋" w:hAnsi="仿宋" w:cs="宋体" w:hint="eastAsia"/>
          <w:bCs/>
          <w:sz w:val="32"/>
          <w:szCs w:val="32"/>
        </w:rPr>
        <w:t>比与上年持平</w:t>
      </w:r>
      <w:r>
        <w:rPr>
          <w:rFonts w:ascii="仿宋" w:eastAsia="仿宋" w:hAnsi="仿宋" w:cs="仿宋_GB2312" w:hint="eastAsia"/>
          <w:sz w:val="32"/>
          <w:szCs w:val="32"/>
        </w:rPr>
        <w:t>，主要原因是:严格控制公务接待的范围和数量。</w:t>
      </w:r>
    </w:p>
    <w:p w:rsidR="00C61435" w:rsidRDefault="00C61435" w:rsidP="00C61435">
      <w:pPr>
        <w:adjustRightInd w:val="0"/>
        <w:snapToGrid w:val="0"/>
        <w:spacing w:line="600" w:lineRule="exact"/>
        <w:ind w:firstLineChars="200" w:firstLine="643"/>
        <w:rPr>
          <w:rFonts w:ascii="仿宋" w:eastAsia="仿宋" w:hAnsi="仿宋" w:cs="宋体"/>
          <w:kern w:val="0"/>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r>
        <w:rPr>
          <w:rFonts w:ascii="仿宋" w:eastAsia="仿宋" w:hAnsi="仿宋" w:cs="宋体" w:hint="eastAsia"/>
          <w:bCs/>
          <w:kern w:val="0"/>
          <w:sz w:val="32"/>
          <w:szCs w:val="32"/>
        </w:rPr>
        <w:br/>
      </w:r>
      <w:r>
        <w:rPr>
          <w:rFonts w:ascii="仿宋" w:eastAsia="仿宋" w:hAnsi="仿宋" w:cs="宋体" w:hint="eastAsia"/>
          <w:kern w:val="0"/>
          <w:sz w:val="32"/>
          <w:szCs w:val="32"/>
        </w:rPr>
        <w:t xml:space="preserve">　  </w:t>
      </w:r>
      <w:r w:rsidR="00B03E98">
        <w:rPr>
          <w:rFonts w:ascii="仿宋" w:eastAsia="仿宋" w:hAnsi="仿宋" w:cs="仿宋_GB2312" w:hint="eastAsia"/>
          <w:kern w:val="0"/>
          <w:sz w:val="32"/>
          <w:szCs w:val="32"/>
        </w:rPr>
        <w:t>2020</w:t>
      </w:r>
      <w:r w:rsidR="00B03E98">
        <w:rPr>
          <w:rFonts w:ascii="仿宋" w:eastAsia="仿宋" w:hAnsi="仿宋" w:cs="宋体" w:hint="eastAsia"/>
          <w:kern w:val="0"/>
          <w:sz w:val="32"/>
          <w:szCs w:val="32"/>
        </w:rPr>
        <w:t>年预算安排</w:t>
      </w:r>
      <w:r w:rsidR="00B03E98">
        <w:rPr>
          <w:rFonts w:ascii="仿宋" w:eastAsia="仿宋" w:hAnsi="仿宋" w:cs="仿宋_GB2312" w:hint="eastAsia"/>
          <w:kern w:val="0"/>
          <w:sz w:val="32"/>
          <w:szCs w:val="32"/>
        </w:rPr>
        <w:t>0</w:t>
      </w:r>
      <w:r w:rsidR="00B03E98">
        <w:rPr>
          <w:rFonts w:ascii="仿宋" w:eastAsia="仿宋" w:hAnsi="仿宋" w:cs="宋体" w:hint="eastAsia"/>
          <w:kern w:val="0"/>
          <w:sz w:val="32"/>
          <w:szCs w:val="32"/>
        </w:rPr>
        <w:t>万元，其中：公车运行费</w:t>
      </w:r>
      <w:r w:rsidR="00B03E98">
        <w:rPr>
          <w:rFonts w:ascii="仿宋" w:eastAsia="仿宋" w:hAnsi="仿宋" w:cs="仿宋_GB2312" w:hint="eastAsia"/>
          <w:kern w:val="0"/>
          <w:sz w:val="32"/>
          <w:szCs w:val="32"/>
        </w:rPr>
        <w:t>0</w:t>
      </w:r>
      <w:r w:rsidR="00B03E98">
        <w:rPr>
          <w:rFonts w:ascii="仿宋" w:eastAsia="仿宋" w:hAnsi="仿宋" w:cs="宋体" w:hint="eastAsia"/>
          <w:kern w:val="0"/>
          <w:sz w:val="32"/>
          <w:szCs w:val="32"/>
        </w:rPr>
        <w:t>万元，公车购置费</w:t>
      </w:r>
      <w:r w:rsidR="00B03E98">
        <w:rPr>
          <w:rFonts w:ascii="仿宋" w:eastAsia="仿宋" w:hAnsi="仿宋" w:cs="仿宋_GB2312" w:hint="eastAsia"/>
          <w:kern w:val="0"/>
          <w:sz w:val="32"/>
          <w:szCs w:val="32"/>
        </w:rPr>
        <w:t>0</w:t>
      </w:r>
      <w:r w:rsidR="00B03E98">
        <w:rPr>
          <w:rFonts w:ascii="仿宋" w:eastAsia="仿宋" w:hAnsi="仿宋" w:cs="宋体" w:hint="eastAsia"/>
          <w:kern w:val="0"/>
          <w:sz w:val="32"/>
          <w:szCs w:val="32"/>
        </w:rPr>
        <w:t>万元。</w:t>
      </w:r>
      <w:r w:rsidR="00B03E98">
        <w:rPr>
          <w:rFonts w:ascii="宋体" w:hAnsi="宋体" w:cs="宋体" w:hint="eastAsia"/>
          <w:kern w:val="0"/>
          <w:sz w:val="28"/>
          <w:szCs w:val="28"/>
        </w:rPr>
        <w:t>与上年持平。</w:t>
      </w:r>
    </w:p>
    <w:p w:rsidR="00780AF4" w:rsidRDefault="00780AF4" w:rsidP="00780AF4">
      <w:pPr>
        <w:spacing w:line="600" w:lineRule="exact"/>
        <w:ind w:firstLineChars="246" w:firstLine="790"/>
        <w:rPr>
          <w:rFonts w:ascii="仿宋" w:eastAsia="仿宋" w:hAnsi="仿宋"/>
          <w:b/>
          <w:sz w:val="32"/>
          <w:szCs w:val="32"/>
        </w:rPr>
      </w:pPr>
      <w:r>
        <w:rPr>
          <w:rFonts w:ascii="仿宋" w:eastAsia="仿宋" w:hAnsi="仿宋" w:hint="eastAsia"/>
          <w:b/>
          <w:sz w:val="32"/>
          <w:szCs w:val="32"/>
        </w:rPr>
        <w:t>六、</w:t>
      </w:r>
      <w:r w:rsidRPr="00C43C36">
        <w:rPr>
          <w:rFonts w:ascii="仿宋" w:eastAsia="仿宋" w:hAnsi="仿宋" w:hint="eastAsia"/>
          <w:b/>
          <w:sz w:val="32"/>
          <w:szCs w:val="32"/>
        </w:rPr>
        <w:t>预算绩效目标情况</w:t>
      </w:r>
    </w:p>
    <w:p w:rsidR="00780AF4" w:rsidRDefault="00780AF4" w:rsidP="00780AF4">
      <w:pPr>
        <w:spacing w:line="600" w:lineRule="exact"/>
        <w:ind w:firstLineChars="196" w:firstLine="630"/>
        <w:rPr>
          <w:rFonts w:ascii="仿宋" w:eastAsia="仿宋" w:hAnsi="仿宋" w:cs="仿宋_GB2312"/>
          <w:kern w:val="0"/>
          <w:sz w:val="32"/>
          <w:szCs w:val="32"/>
        </w:rPr>
      </w:pPr>
      <w:r>
        <w:rPr>
          <w:rFonts w:ascii="楷体" w:eastAsia="楷体" w:hAnsi="楷体" w:hint="eastAsia"/>
          <w:b/>
          <w:sz w:val="32"/>
          <w:szCs w:val="32"/>
        </w:rPr>
        <w:t>（一）绩效目标设置情况</w:t>
      </w:r>
    </w:p>
    <w:p w:rsidR="00780AF4" w:rsidRDefault="00780AF4" w:rsidP="00780AF4">
      <w:pPr>
        <w:spacing w:line="600" w:lineRule="exact"/>
        <w:ind w:firstLineChars="196" w:firstLine="627"/>
        <w:rPr>
          <w:rFonts w:ascii="仿宋" w:eastAsia="仿宋" w:hAnsi="仿宋" w:cs="仿宋_GB2312"/>
          <w:kern w:val="0"/>
          <w:sz w:val="32"/>
          <w:szCs w:val="32"/>
        </w:rPr>
      </w:pPr>
      <w:r>
        <w:rPr>
          <w:rFonts w:ascii="仿宋" w:eastAsia="仿宋" w:hAnsi="仿宋" w:cs="仿宋_GB2312" w:hint="eastAsia"/>
          <w:kern w:val="0"/>
          <w:sz w:val="32"/>
          <w:szCs w:val="32"/>
        </w:rPr>
        <w:t>2020年党校部门共设置</w:t>
      </w:r>
      <w:r w:rsidR="00822DF9">
        <w:rPr>
          <w:rFonts w:ascii="仿宋" w:eastAsia="仿宋" w:hAnsi="仿宋" w:cs="仿宋_GB2312" w:hint="eastAsia"/>
          <w:kern w:val="0"/>
          <w:sz w:val="32"/>
          <w:szCs w:val="32"/>
        </w:rPr>
        <w:t>0</w:t>
      </w:r>
      <w:r>
        <w:rPr>
          <w:rFonts w:ascii="仿宋" w:eastAsia="仿宋" w:hAnsi="仿宋" w:cs="仿宋_GB2312" w:hint="eastAsia"/>
          <w:kern w:val="0"/>
          <w:sz w:val="32"/>
          <w:szCs w:val="32"/>
        </w:rPr>
        <w:t>个项目绩效目标，共涉及财政拨款资金</w:t>
      </w:r>
      <w:r w:rsidR="00822DF9">
        <w:rPr>
          <w:rFonts w:ascii="仿宋" w:eastAsia="仿宋" w:hAnsi="仿宋" w:cs="仿宋_GB2312" w:hint="eastAsia"/>
          <w:kern w:val="0"/>
          <w:sz w:val="32"/>
          <w:szCs w:val="32"/>
        </w:rPr>
        <w:t>0</w:t>
      </w:r>
      <w:r>
        <w:rPr>
          <w:rFonts w:ascii="仿宋" w:eastAsia="仿宋" w:hAnsi="仿宋" w:cs="仿宋_GB2312" w:hint="eastAsia"/>
          <w:kern w:val="0"/>
          <w:sz w:val="32"/>
          <w:szCs w:val="32"/>
        </w:rPr>
        <w:t>万元。</w:t>
      </w:r>
    </w:p>
    <w:p w:rsidR="00780AF4" w:rsidRDefault="00780AF4" w:rsidP="00780AF4">
      <w:pPr>
        <w:spacing w:line="600" w:lineRule="exact"/>
        <w:ind w:firstLineChars="196" w:firstLine="630"/>
        <w:rPr>
          <w:rFonts w:ascii="楷体" w:eastAsia="楷体" w:hAnsi="楷体"/>
          <w:b/>
          <w:sz w:val="32"/>
          <w:szCs w:val="32"/>
        </w:rPr>
      </w:pPr>
      <w:r>
        <w:rPr>
          <w:rFonts w:ascii="楷体" w:eastAsia="楷体" w:hAnsi="楷体" w:hint="eastAsia"/>
          <w:b/>
          <w:sz w:val="32"/>
          <w:szCs w:val="32"/>
        </w:rPr>
        <w:t>（二）绩效目标表及说明</w:t>
      </w:r>
    </w:p>
    <w:p w:rsidR="00780AF4" w:rsidRDefault="00780AF4" w:rsidP="00780AF4">
      <w:pPr>
        <w:spacing w:line="600" w:lineRule="exact"/>
        <w:ind w:firstLineChars="200" w:firstLine="640"/>
        <w:rPr>
          <w:rFonts w:ascii="仿宋" w:eastAsia="仿宋" w:hAnsi="仿宋"/>
          <w:sz w:val="32"/>
          <w:szCs w:val="32"/>
        </w:rPr>
      </w:pPr>
      <w:r>
        <w:rPr>
          <w:rFonts w:ascii="仿宋" w:eastAsia="仿宋" w:hAnsi="仿宋" w:hint="eastAsia"/>
          <w:sz w:val="32"/>
          <w:szCs w:val="32"/>
        </w:rPr>
        <w:t>1.部门业务费绩效目标表</w:t>
      </w:r>
    </w:p>
    <w:tbl>
      <w:tblPr>
        <w:tblW w:w="8804" w:type="dxa"/>
        <w:tblInd w:w="93" w:type="dxa"/>
        <w:tblLook w:val="04A0"/>
      </w:tblPr>
      <w:tblGrid>
        <w:gridCol w:w="1340"/>
        <w:gridCol w:w="1380"/>
        <w:gridCol w:w="3107"/>
        <w:gridCol w:w="2977"/>
      </w:tblGrid>
      <w:tr w:rsidR="00780AF4" w:rsidRPr="001271ED" w:rsidTr="0012418C">
        <w:trPr>
          <w:trHeight w:val="698"/>
        </w:trPr>
        <w:tc>
          <w:tcPr>
            <w:tcW w:w="8804" w:type="dxa"/>
            <w:gridSpan w:val="4"/>
            <w:tcBorders>
              <w:top w:val="nil"/>
              <w:left w:val="nil"/>
              <w:bottom w:val="single" w:sz="4" w:space="0" w:color="auto"/>
              <w:right w:val="nil"/>
            </w:tcBorders>
            <w:shd w:val="clear" w:color="auto" w:fill="auto"/>
            <w:noWrap/>
            <w:vAlign w:val="center"/>
            <w:hideMark/>
          </w:tcPr>
          <w:p w:rsidR="0012418C" w:rsidRDefault="0012418C" w:rsidP="0012418C">
            <w:pPr>
              <w:widowControl/>
              <w:jc w:val="center"/>
              <w:rPr>
                <w:rFonts w:ascii="方正小标宋_GBK" w:eastAsia="方正小标宋_GBK" w:hAnsi="宋体" w:cs="宋体"/>
                <w:kern w:val="0"/>
                <w:sz w:val="32"/>
                <w:szCs w:val="32"/>
              </w:rPr>
            </w:pPr>
          </w:p>
          <w:p w:rsidR="0012418C" w:rsidRDefault="0012418C" w:rsidP="0012418C">
            <w:pPr>
              <w:widowControl/>
              <w:jc w:val="center"/>
              <w:rPr>
                <w:rFonts w:ascii="方正小标宋_GBK" w:eastAsia="方正小标宋_GBK" w:hAnsi="宋体" w:cs="宋体"/>
                <w:kern w:val="0"/>
                <w:sz w:val="32"/>
                <w:szCs w:val="32"/>
              </w:rPr>
            </w:pPr>
          </w:p>
          <w:p w:rsidR="0012418C" w:rsidRDefault="0012418C" w:rsidP="0012418C">
            <w:pPr>
              <w:widowControl/>
              <w:jc w:val="center"/>
              <w:rPr>
                <w:rFonts w:ascii="方正小标宋_GBK" w:eastAsia="方正小标宋_GBK" w:hAnsi="宋体" w:cs="宋体"/>
                <w:kern w:val="0"/>
                <w:sz w:val="32"/>
                <w:szCs w:val="32"/>
              </w:rPr>
            </w:pPr>
          </w:p>
          <w:p w:rsidR="00780AF4" w:rsidRPr="001271ED" w:rsidRDefault="00780AF4" w:rsidP="0012418C">
            <w:pPr>
              <w:widowControl/>
              <w:jc w:val="center"/>
              <w:rPr>
                <w:rFonts w:ascii="方正小标宋_GBK" w:eastAsia="方正小标宋_GBK" w:hAnsi="宋体" w:cs="宋体"/>
                <w:kern w:val="0"/>
                <w:sz w:val="32"/>
                <w:szCs w:val="32"/>
              </w:rPr>
            </w:pPr>
            <w:r w:rsidRPr="001271ED">
              <w:rPr>
                <w:rFonts w:ascii="方正小标宋_GBK" w:eastAsia="方正小标宋_GBK" w:hAnsi="宋体" w:cs="宋体" w:hint="eastAsia"/>
                <w:kern w:val="0"/>
                <w:sz w:val="32"/>
                <w:szCs w:val="32"/>
              </w:rPr>
              <w:t>2020年度部门业务费绩效目标表</w:t>
            </w:r>
          </w:p>
        </w:tc>
      </w:tr>
      <w:tr w:rsidR="00780AF4" w:rsidRPr="001271ED" w:rsidTr="0012418C">
        <w:trPr>
          <w:trHeight w:val="851"/>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lastRenderedPageBreak/>
              <w:t>总体目标</w:t>
            </w:r>
          </w:p>
        </w:tc>
        <w:tc>
          <w:tcPr>
            <w:tcW w:w="7464" w:type="dxa"/>
            <w:gridSpan w:val="3"/>
            <w:tcBorders>
              <w:top w:val="single" w:sz="4" w:space="0" w:color="auto"/>
              <w:left w:val="nil"/>
              <w:bottom w:val="single" w:sz="4" w:space="0" w:color="auto"/>
              <w:right w:val="single" w:sz="4" w:space="0" w:color="auto"/>
            </w:tcBorders>
            <w:shd w:val="clear" w:color="auto" w:fill="auto"/>
            <w:vAlign w:val="center"/>
            <w:hideMark/>
          </w:tcPr>
          <w:p w:rsidR="00780AF4" w:rsidRPr="001271ED" w:rsidRDefault="00780AF4" w:rsidP="0012418C">
            <w:pPr>
              <w:widowControl/>
              <w:rPr>
                <w:rFonts w:ascii="宋体" w:hAnsi="宋体" w:cs="宋体"/>
                <w:color w:val="000000"/>
                <w:kern w:val="0"/>
                <w:sz w:val="22"/>
              </w:rPr>
            </w:pPr>
            <w:r>
              <w:rPr>
                <w:rFonts w:ascii="宋体" w:hAnsi="宋体" w:cs="宋体" w:hint="eastAsia"/>
                <w:color w:val="000000"/>
                <w:kern w:val="0"/>
                <w:sz w:val="22"/>
              </w:rPr>
              <w:t>本单位2020年度无此表内容</w:t>
            </w:r>
          </w:p>
        </w:tc>
      </w:tr>
      <w:tr w:rsidR="00780AF4" w:rsidRPr="001271ED" w:rsidTr="0012418C">
        <w:trPr>
          <w:trHeight w:val="402"/>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 xml:space="preserve">绩效目标  </w:t>
            </w:r>
          </w:p>
        </w:tc>
        <w:tc>
          <w:tcPr>
            <w:tcW w:w="1380"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指标</w:t>
            </w: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绩效内容</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全年绩效目标值</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投入 </w:t>
            </w: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目标1：</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目标2：</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产出</w:t>
            </w: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目标1：</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目标2：</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效益</w:t>
            </w: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目标1：</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目标2：</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r w:rsidR="00780AF4" w:rsidRPr="001271ED" w:rsidTr="0012418C">
        <w:trPr>
          <w:trHeight w:val="402"/>
        </w:trPr>
        <w:tc>
          <w:tcPr>
            <w:tcW w:w="134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38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310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　</w:t>
            </w:r>
          </w:p>
        </w:tc>
      </w:tr>
    </w:tbl>
    <w:p w:rsidR="00A453CF" w:rsidRDefault="00A453CF" w:rsidP="00A453CF">
      <w:pPr>
        <w:spacing w:line="600" w:lineRule="exact"/>
        <w:ind w:firstLineChars="200" w:firstLine="440"/>
        <w:rPr>
          <w:rFonts w:ascii="仿宋" w:eastAsia="仿宋" w:hAnsi="仿宋"/>
          <w:sz w:val="32"/>
          <w:szCs w:val="32"/>
        </w:rPr>
      </w:pPr>
      <w:r>
        <w:rPr>
          <w:rFonts w:ascii="宋体" w:hAnsi="宋体" w:cs="宋体" w:hint="eastAsia"/>
          <w:color w:val="000000"/>
          <w:kern w:val="0"/>
          <w:sz w:val="22"/>
        </w:rPr>
        <w:t>注：本单位2020年度无此表内容</w:t>
      </w:r>
    </w:p>
    <w:p w:rsidR="00780AF4" w:rsidRDefault="00780AF4" w:rsidP="00780AF4">
      <w:pPr>
        <w:spacing w:line="600" w:lineRule="exact"/>
        <w:ind w:firstLineChars="200" w:firstLine="640"/>
        <w:rPr>
          <w:rFonts w:ascii="仿宋" w:eastAsia="仿宋" w:hAnsi="仿宋"/>
          <w:sz w:val="32"/>
          <w:szCs w:val="32"/>
        </w:rPr>
      </w:pPr>
      <w:r>
        <w:rPr>
          <w:rFonts w:ascii="仿宋" w:eastAsia="仿宋" w:hAnsi="仿宋" w:hint="eastAsia"/>
          <w:sz w:val="32"/>
          <w:szCs w:val="32"/>
        </w:rPr>
        <w:t>2.部门专项资金绩效目标表</w:t>
      </w:r>
    </w:p>
    <w:tbl>
      <w:tblPr>
        <w:tblW w:w="8946" w:type="dxa"/>
        <w:tblInd w:w="93" w:type="dxa"/>
        <w:tblLook w:val="04A0"/>
      </w:tblPr>
      <w:tblGrid>
        <w:gridCol w:w="1720"/>
        <w:gridCol w:w="1720"/>
        <w:gridCol w:w="2529"/>
        <w:gridCol w:w="2977"/>
      </w:tblGrid>
      <w:tr w:rsidR="00780AF4" w:rsidRPr="001271ED" w:rsidTr="0012418C">
        <w:trPr>
          <w:trHeight w:val="803"/>
        </w:trPr>
        <w:tc>
          <w:tcPr>
            <w:tcW w:w="8946" w:type="dxa"/>
            <w:gridSpan w:val="4"/>
            <w:tcBorders>
              <w:top w:val="nil"/>
              <w:left w:val="nil"/>
              <w:bottom w:val="single" w:sz="4" w:space="0" w:color="auto"/>
              <w:right w:val="nil"/>
            </w:tcBorders>
            <w:shd w:val="clear" w:color="auto" w:fill="auto"/>
            <w:noWrap/>
            <w:vAlign w:val="center"/>
            <w:hideMark/>
          </w:tcPr>
          <w:p w:rsidR="00780AF4" w:rsidRPr="001271ED" w:rsidRDefault="00780AF4" w:rsidP="0012418C">
            <w:pPr>
              <w:widowControl/>
              <w:jc w:val="center"/>
              <w:rPr>
                <w:rFonts w:ascii="方正小标宋_GBK" w:eastAsia="方正小标宋_GBK" w:hAnsi="宋体" w:cs="宋体"/>
                <w:kern w:val="0"/>
                <w:sz w:val="32"/>
                <w:szCs w:val="32"/>
              </w:rPr>
            </w:pPr>
            <w:r w:rsidRPr="001271ED">
              <w:rPr>
                <w:rFonts w:ascii="方正小标宋_GBK" w:eastAsia="方正小标宋_GBK" w:hAnsi="宋体" w:cs="宋体" w:hint="eastAsia"/>
                <w:kern w:val="0"/>
                <w:sz w:val="32"/>
                <w:szCs w:val="32"/>
              </w:rPr>
              <w:t>2020年度专项资金绩效目标表</w:t>
            </w:r>
          </w:p>
        </w:tc>
      </w:tr>
      <w:tr w:rsidR="00780AF4" w:rsidRPr="001271ED" w:rsidTr="0012418C">
        <w:trPr>
          <w:trHeight w:val="544"/>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立项项目名称</w:t>
            </w:r>
          </w:p>
        </w:tc>
        <w:tc>
          <w:tcPr>
            <w:tcW w:w="7226" w:type="dxa"/>
            <w:gridSpan w:val="3"/>
            <w:tcBorders>
              <w:top w:val="single" w:sz="4" w:space="0" w:color="auto"/>
              <w:left w:val="nil"/>
              <w:bottom w:val="single" w:sz="4" w:space="0" w:color="auto"/>
              <w:right w:val="single" w:sz="4" w:space="0" w:color="auto"/>
            </w:tcBorders>
            <w:shd w:val="clear" w:color="auto" w:fill="auto"/>
            <w:hideMark/>
          </w:tcPr>
          <w:p w:rsidR="00780AF4" w:rsidRPr="001271ED" w:rsidRDefault="00822DF9" w:rsidP="0012418C">
            <w:pPr>
              <w:widowControl/>
              <w:jc w:val="center"/>
              <w:rPr>
                <w:rFonts w:ascii="方正小标宋简体" w:eastAsia="方正小标宋简体" w:hAnsi="宋体" w:cs="宋体"/>
                <w:color w:val="000000"/>
                <w:kern w:val="0"/>
                <w:sz w:val="22"/>
              </w:rPr>
            </w:pPr>
            <w:r>
              <w:rPr>
                <w:rFonts w:ascii="宋体" w:hAnsi="宋体" w:cs="宋体" w:hint="eastAsia"/>
                <w:color w:val="000000"/>
                <w:kern w:val="0"/>
                <w:sz w:val="22"/>
              </w:rPr>
              <w:t>本单位2020年度无此表内容</w:t>
            </w:r>
            <w:r w:rsidR="00780AF4" w:rsidRPr="001271ED">
              <w:rPr>
                <w:rFonts w:ascii="方正小标宋简体" w:eastAsia="方正小标宋简体" w:hAnsi="宋体" w:cs="宋体" w:hint="eastAsia"/>
                <w:color w:val="000000"/>
                <w:kern w:val="0"/>
                <w:sz w:val="22"/>
              </w:rPr>
              <w:t xml:space="preserve">　</w:t>
            </w:r>
          </w:p>
        </w:tc>
      </w:tr>
      <w:tr w:rsidR="00780AF4" w:rsidRPr="001271ED" w:rsidTr="0012418C">
        <w:trPr>
          <w:trHeight w:val="706"/>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概况</w:t>
            </w:r>
          </w:p>
        </w:tc>
        <w:tc>
          <w:tcPr>
            <w:tcW w:w="7226" w:type="dxa"/>
            <w:gridSpan w:val="3"/>
            <w:tcBorders>
              <w:top w:val="single" w:sz="4" w:space="0" w:color="auto"/>
              <w:left w:val="nil"/>
              <w:bottom w:val="single" w:sz="4" w:space="0" w:color="auto"/>
              <w:right w:val="single" w:sz="4" w:space="0" w:color="auto"/>
            </w:tcBorders>
            <w:shd w:val="clear" w:color="auto" w:fill="auto"/>
            <w:vAlign w:val="center"/>
            <w:hideMark/>
          </w:tcPr>
          <w:p w:rsidR="00780AF4" w:rsidRPr="001271ED" w:rsidRDefault="00780AF4" w:rsidP="0012418C">
            <w:pPr>
              <w:widowControl/>
              <w:rPr>
                <w:rFonts w:ascii="宋体" w:hAnsi="宋体" w:cs="宋体"/>
                <w:color w:val="000000"/>
                <w:kern w:val="0"/>
                <w:sz w:val="22"/>
              </w:rPr>
            </w:pPr>
          </w:p>
        </w:tc>
      </w:tr>
      <w:tr w:rsidR="00780AF4" w:rsidRPr="001271ED" w:rsidTr="0012418C">
        <w:trPr>
          <w:trHeight w:val="469"/>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 xml:space="preserve">绩效目标  </w:t>
            </w:r>
          </w:p>
        </w:tc>
        <w:tc>
          <w:tcPr>
            <w:tcW w:w="1720"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指标</w:t>
            </w:r>
          </w:p>
        </w:tc>
        <w:tc>
          <w:tcPr>
            <w:tcW w:w="2529"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绩效内容</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b/>
                <w:bCs/>
                <w:color w:val="000000"/>
                <w:kern w:val="0"/>
                <w:sz w:val="22"/>
              </w:rPr>
            </w:pPr>
            <w:r w:rsidRPr="001271ED">
              <w:rPr>
                <w:rFonts w:ascii="宋体" w:hAnsi="宋体" w:cs="宋体" w:hint="eastAsia"/>
                <w:b/>
                <w:bCs/>
                <w:color w:val="000000"/>
                <w:kern w:val="0"/>
                <w:sz w:val="22"/>
              </w:rPr>
              <w:t>全年绩效目标值</w:t>
            </w: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 xml:space="preserve">投入 </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成本目标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时效目标</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产出</w:t>
            </w: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质量目标</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数量目标</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tcBorders>
              <w:top w:val="nil"/>
              <w:left w:val="single" w:sz="4" w:space="0" w:color="auto"/>
              <w:bottom w:val="single" w:sz="4" w:space="0" w:color="000000"/>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color w:val="000000"/>
                <w:kern w:val="0"/>
                <w:sz w:val="22"/>
              </w:rPr>
            </w:pPr>
            <w:r w:rsidRPr="001271ED">
              <w:rPr>
                <w:rFonts w:ascii="宋体" w:hAnsi="宋体" w:cs="宋体" w:hint="eastAsia"/>
                <w:color w:val="000000"/>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center"/>
              <w:rPr>
                <w:rFonts w:ascii="宋体" w:hAnsi="宋体" w:cs="宋体"/>
                <w:color w:val="000000"/>
                <w:kern w:val="0"/>
                <w:sz w:val="22"/>
              </w:rPr>
            </w:pPr>
            <w:r w:rsidRPr="001271ED">
              <w:rPr>
                <w:rFonts w:ascii="宋体" w:hAnsi="宋体" w:cs="宋体" w:hint="eastAsia"/>
                <w:color w:val="000000"/>
                <w:kern w:val="0"/>
                <w:sz w:val="22"/>
              </w:rPr>
              <w:t>效益</w:t>
            </w: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kern w:val="0"/>
                <w:sz w:val="24"/>
                <w:szCs w:val="24"/>
              </w:rPr>
            </w:pPr>
            <w:r w:rsidRPr="001271ED">
              <w:rPr>
                <w:rFonts w:ascii="宋体" w:hAnsi="宋体" w:cs="宋体" w:hint="eastAsia"/>
                <w:kern w:val="0"/>
                <w:sz w:val="24"/>
                <w:szCs w:val="24"/>
              </w:rPr>
              <w:t>服务对象满意度目标</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kern w:val="0"/>
                <w:sz w:val="24"/>
                <w:szCs w:val="24"/>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kern w:val="0"/>
                <w:sz w:val="24"/>
                <w:szCs w:val="24"/>
              </w:rPr>
            </w:pPr>
            <w:r w:rsidRPr="001271ED">
              <w:rPr>
                <w:rFonts w:ascii="宋体" w:hAnsi="宋体" w:cs="宋体" w:hint="eastAsia"/>
                <w:kern w:val="0"/>
                <w:sz w:val="24"/>
                <w:szCs w:val="24"/>
              </w:rPr>
              <w:t>社会效益目标</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kern w:val="0"/>
                <w:sz w:val="24"/>
                <w:szCs w:val="24"/>
              </w:rPr>
            </w:pPr>
          </w:p>
        </w:tc>
      </w:tr>
      <w:tr w:rsidR="00780AF4" w:rsidRPr="001271ED" w:rsidTr="0012418C">
        <w:trPr>
          <w:trHeight w:val="469"/>
        </w:trPr>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b/>
                <w:bCs/>
                <w:color w:val="000000"/>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rsidR="00780AF4" w:rsidRPr="001271ED" w:rsidRDefault="00780AF4" w:rsidP="0012418C">
            <w:pPr>
              <w:widowControl/>
              <w:jc w:val="left"/>
              <w:rPr>
                <w:rFonts w:ascii="宋体" w:hAnsi="宋体" w:cs="宋体"/>
                <w:color w:val="000000"/>
                <w:kern w:val="0"/>
                <w:sz w:val="22"/>
              </w:rPr>
            </w:pPr>
          </w:p>
        </w:tc>
        <w:tc>
          <w:tcPr>
            <w:tcW w:w="2529" w:type="dxa"/>
            <w:tcBorders>
              <w:top w:val="nil"/>
              <w:left w:val="single" w:sz="4" w:space="0" w:color="auto"/>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kern w:val="0"/>
                <w:sz w:val="24"/>
                <w:szCs w:val="24"/>
              </w:rPr>
            </w:pPr>
            <w:r w:rsidRPr="001271ED">
              <w:rPr>
                <w:rFonts w:ascii="宋体" w:hAnsi="宋体" w:cs="宋体" w:hint="eastAsia"/>
                <w:kern w:val="0"/>
                <w:sz w:val="24"/>
                <w:szCs w:val="24"/>
              </w:rPr>
              <w:t>可持续影响目标</w:t>
            </w:r>
          </w:p>
        </w:tc>
        <w:tc>
          <w:tcPr>
            <w:tcW w:w="2977" w:type="dxa"/>
            <w:tcBorders>
              <w:top w:val="nil"/>
              <w:left w:val="nil"/>
              <w:bottom w:val="single" w:sz="4" w:space="0" w:color="auto"/>
              <w:right w:val="single" w:sz="4" w:space="0" w:color="auto"/>
            </w:tcBorders>
            <w:shd w:val="clear" w:color="auto" w:fill="auto"/>
            <w:vAlign w:val="center"/>
            <w:hideMark/>
          </w:tcPr>
          <w:p w:rsidR="00780AF4" w:rsidRPr="001271ED" w:rsidRDefault="00780AF4" w:rsidP="0012418C">
            <w:pPr>
              <w:widowControl/>
              <w:jc w:val="left"/>
              <w:rPr>
                <w:rFonts w:ascii="宋体" w:hAnsi="宋体" w:cs="宋体"/>
                <w:kern w:val="0"/>
                <w:sz w:val="24"/>
                <w:szCs w:val="24"/>
              </w:rPr>
            </w:pPr>
          </w:p>
        </w:tc>
      </w:tr>
      <w:tr w:rsidR="00780AF4" w:rsidRPr="001271ED" w:rsidTr="0012418C">
        <w:trPr>
          <w:trHeight w:val="443"/>
        </w:trPr>
        <w:tc>
          <w:tcPr>
            <w:tcW w:w="8946" w:type="dxa"/>
            <w:gridSpan w:val="4"/>
            <w:tcBorders>
              <w:top w:val="single" w:sz="4" w:space="0" w:color="auto"/>
              <w:left w:val="nil"/>
              <w:bottom w:val="nil"/>
              <w:right w:val="nil"/>
            </w:tcBorders>
            <w:shd w:val="clear" w:color="auto" w:fill="auto"/>
            <w:vAlign w:val="center"/>
            <w:hideMark/>
          </w:tcPr>
          <w:p w:rsidR="00A453CF" w:rsidRDefault="00A453CF" w:rsidP="00A453CF">
            <w:pPr>
              <w:spacing w:line="600" w:lineRule="exact"/>
              <w:ind w:firstLineChars="200" w:firstLine="440"/>
              <w:rPr>
                <w:rFonts w:ascii="仿宋" w:eastAsia="仿宋" w:hAnsi="仿宋"/>
                <w:sz w:val="32"/>
                <w:szCs w:val="32"/>
              </w:rPr>
            </w:pPr>
            <w:r>
              <w:rPr>
                <w:rFonts w:ascii="宋体" w:hAnsi="宋体" w:cs="宋体" w:hint="eastAsia"/>
                <w:color w:val="000000"/>
                <w:kern w:val="0"/>
                <w:sz w:val="22"/>
              </w:rPr>
              <w:t>注：本单位2020年度无此表内容</w:t>
            </w:r>
          </w:p>
          <w:p w:rsidR="00780AF4" w:rsidRPr="001271ED" w:rsidRDefault="00780AF4" w:rsidP="0012418C">
            <w:pPr>
              <w:widowControl/>
              <w:jc w:val="left"/>
              <w:rPr>
                <w:rFonts w:ascii="华文楷体" w:eastAsia="华文楷体" w:hAnsi="华文楷体" w:cs="宋体"/>
                <w:kern w:val="0"/>
                <w:sz w:val="22"/>
              </w:rPr>
            </w:pPr>
          </w:p>
        </w:tc>
      </w:tr>
    </w:tbl>
    <w:p w:rsidR="00780AF4" w:rsidRDefault="00780AF4" w:rsidP="00A453CF">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3.有关情况说明</w:t>
      </w:r>
    </w:p>
    <w:p w:rsidR="00780AF4" w:rsidRDefault="00780AF4" w:rsidP="00780AF4">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无。</w:t>
      </w:r>
    </w:p>
    <w:p w:rsidR="008C03D3" w:rsidRPr="000870B9" w:rsidRDefault="0059231A" w:rsidP="00390CF4">
      <w:pPr>
        <w:spacing w:line="600" w:lineRule="exact"/>
        <w:ind w:firstLineChars="147" w:firstLine="470"/>
        <w:rPr>
          <w:rFonts w:ascii="仿宋_GB2312" w:eastAsia="仿宋_GB2312" w:hAnsi="黑体"/>
          <w:b/>
          <w:sz w:val="32"/>
          <w:szCs w:val="32"/>
        </w:rPr>
      </w:pPr>
      <w:r>
        <w:rPr>
          <w:rFonts w:ascii="仿宋_GB2312" w:eastAsia="仿宋_GB2312" w:hAnsi="黑体" w:hint="eastAsia"/>
          <w:b/>
          <w:sz w:val="32"/>
          <w:szCs w:val="32"/>
        </w:rPr>
        <w:t>七</w:t>
      </w:r>
      <w:r w:rsidR="008C03D3" w:rsidRPr="000870B9">
        <w:rPr>
          <w:rFonts w:ascii="仿宋_GB2312" w:eastAsia="仿宋_GB2312" w:hAnsi="黑体" w:hint="eastAsia"/>
          <w:b/>
          <w:sz w:val="32"/>
          <w:szCs w:val="32"/>
        </w:rPr>
        <w:t>、其他重要事项说明</w:t>
      </w:r>
    </w:p>
    <w:p w:rsidR="008C03D3" w:rsidRDefault="008C03D3" w:rsidP="008C03D3">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8C03D3" w:rsidRDefault="008C03D3" w:rsidP="008C03D3">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2020年党校（含实行公务员管理的事业单位）一般公共预算拨款安排的机关运行经费支出3万元，比2019年增加0万元，主要原因是严守中央八项规定</w:t>
      </w:r>
      <w:r w:rsidR="009E1578">
        <w:rPr>
          <w:rFonts w:ascii="仿宋" w:eastAsia="仿宋" w:hAnsi="仿宋" w:cs="仿宋_GB2312" w:hint="eastAsia"/>
          <w:kern w:val="0"/>
          <w:sz w:val="32"/>
          <w:szCs w:val="32"/>
        </w:rPr>
        <w:t>精神</w:t>
      </w:r>
      <w:r>
        <w:rPr>
          <w:rFonts w:ascii="仿宋" w:eastAsia="仿宋" w:hAnsi="仿宋" w:cs="仿宋_GB2312" w:hint="eastAsia"/>
          <w:kern w:val="0"/>
          <w:sz w:val="32"/>
          <w:szCs w:val="32"/>
        </w:rPr>
        <w:t>，节约开支。</w:t>
      </w:r>
    </w:p>
    <w:p w:rsidR="008C03D3" w:rsidRDefault="008C03D3" w:rsidP="008C03D3">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8C03D3" w:rsidRDefault="008C03D3" w:rsidP="008C03D3">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w:t>
      </w:r>
      <w:r w:rsidR="008F0BB3">
        <w:rPr>
          <w:rFonts w:ascii="仿宋" w:eastAsia="仿宋" w:hAnsi="仿宋" w:cs="仿宋_GB2312" w:hint="eastAsia"/>
          <w:kern w:val="0"/>
          <w:sz w:val="32"/>
          <w:szCs w:val="32"/>
        </w:rPr>
        <w:t>20</w:t>
      </w:r>
      <w:r>
        <w:rPr>
          <w:rFonts w:ascii="仿宋" w:eastAsia="仿宋" w:hAnsi="仿宋" w:hint="eastAsia"/>
          <w:sz w:val="32"/>
          <w:szCs w:val="32"/>
        </w:rPr>
        <w:t>年</w:t>
      </w:r>
      <w:r>
        <w:rPr>
          <w:rFonts w:ascii="仿宋" w:eastAsia="仿宋" w:hAnsi="仿宋" w:cs="仿宋_GB2312" w:hint="eastAsia"/>
          <w:sz w:val="32"/>
          <w:szCs w:val="32"/>
        </w:rPr>
        <w:t>党校</w:t>
      </w:r>
      <w:r>
        <w:rPr>
          <w:rFonts w:ascii="仿宋" w:eastAsia="仿宋" w:hAnsi="仿宋" w:hint="eastAsia"/>
          <w:sz w:val="32"/>
          <w:szCs w:val="32"/>
        </w:rPr>
        <w:t>部门政府采购预算总额</w:t>
      </w:r>
      <w:r>
        <w:rPr>
          <w:rFonts w:ascii="仿宋" w:eastAsia="仿宋" w:hAnsi="仿宋" w:cs="仿宋_GB2312" w:hint="eastAsia"/>
          <w:kern w:val="0"/>
          <w:sz w:val="32"/>
          <w:szCs w:val="32"/>
        </w:rPr>
        <w:t>7.10万元，其中：政府购买服务项目</w:t>
      </w:r>
      <w:r>
        <w:rPr>
          <w:rFonts w:ascii="仿宋" w:eastAsia="仿宋" w:hAnsi="仿宋" w:hint="eastAsia"/>
          <w:sz w:val="32"/>
          <w:szCs w:val="32"/>
        </w:rPr>
        <w:t>采购预算额</w:t>
      </w:r>
      <w:r>
        <w:rPr>
          <w:rFonts w:ascii="仿宋" w:eastAsia="仿宋" w:hAnsi="仿宋" w:cs="仿宋_GB2312" w:hint="eastAsia"/>
          <w:kern w:val="0"/>
          <w:sz w:val="32"/>
          <w:szCs w:val="32"/>
        </w:rPr>
        <w:t>0万元。</w:t>
      </w:r>
    </w:p>
    <w:p w:rsidR="008C03D3" w:rsidRDefault="008C03D3" w:rsidP="008C03D3">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B03E98" w:rsidRDefault="008C03D3" w:rsidP="00B03E98">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截止20</w:t>
      </w:r>
      <w:r w:rsidR="00380EEE">
        <w:rPr>
          <w:rFonts w:ascii="仿宋" w:eastAsia="仿宋" w:hAnsi="仿宋" w:hint="eastAsia"/>
          <w:sz w:val="32"/>
          <w:szCs w:val="32"/>
        </w:rPr>
        <w:t>19</w:t>
      </w:r>
      <w:r>
        <w:rPr>
          <w:rFonts w:ascii="仿宋" w:eastAsia="仿宋" w:hAnsi="仿宋" w:hint="eastAsia"/>
          <w:sz w:val="32"/>
          <w:szCs w:val="32"/>
        </w:rPr>
        <w:t>年底，党校</w:t>
      </w:r>
      <w:r w:rsidR="00B03E98">
        <w:rPr>
          <w:rFonts w:ascii="仿宋" w:eastAsia="仿宋" w:hAnsi="仿宋" w:hint="eastAsia"/>
          <w:sz w:val="32"/>
          <w:szCs w:val="32"/>
        </w:rPr>
        <w:t>本级及所属的预算单位共有车辆</w:t>
      </w:r>
      <w:r w:rsidR="00B03E98">
        <w:rPr>
          <w:rFonts w:ascii="仿宋" w:eastAsia="仿宋" w:hAnsi="仿宋" w:cs="仿宋_GB2312" w:hint="eastAsia"/>
          <w:kern w:val="0"/>
          <w:sz w:val="32"/>
          <w:szCs w:val="32"/>
        </w:rPr>
        <w:t>0</w:t>
      </w:r>
      <w:r w:rsidR="00B03E98">
        <w:rPr>
          <w:rFonts w:ascii="仿宋" w:eastAsia="仿宋" w:hAnsi="仿宋" w:hint="eastAsia"/>
          <w:sz w:val="32"/>
          <w:szCs w:val="32"/>
        </w:rPr>
        <w:t>辆，其中：省部级领导干部用车</w:t>
      </w:r>
      <w:r w:rsidR="00B03E98">
        <w:rPr>
          <w:rFonts w:ascii="仿宋" w:eastAsia="仿宋" w:hAnsi="仿宋" w:cs="仿宋_GB2312" w:hint="eastAsia"/>
          <w:kern w:val="0"/>
          <w:sz w:val="32"/>
          <w:szCs w:val="32"/>
        </w:rPr>
        <w:t>0</w:t>
      </w:r>
      <w:r w:rsidR="00B03E98">
        <w:rPr>
          <w:rFonts w:ascii="仿宋" w:eastAsia="仿宋" w:hAnsi="仿宋" w:hint="eastAsia"/>
          <w:sz w:val="32"/>
          <w:szCs w:val="32"/>
        </w:rPr>
        <w:t>辆，一般公务用车</w:t>
      </w:r>
      <w:r w:rsidR="00B03E98">
        <w:rPr>
          <w:rFonts w:ascii="仿宋" w:eastAsia="仿宋" w:hAnsi="仿宋" w:cs="仿宋_GB2312" w:hint="eastAsia"/>
          <w:kern w:val="0"/>
          <w:sz w:val="32"/>
          <w:szCs w:val="32"/>
        </w:rPr>
        <w:t>0</w:t>
      </w:r>
      <w:r w:rsidR="00B03E98">
        <w:rPr>
          <w:rFonts w:ascii="仿宋" w:eastAsia="仿宋" w:hAnsi="仿宋" w:hint="eastAsia"/>
          <w:sz w:val="32"/>
          <w:szCs w:val="32"/>
        </w:rPr>
        <w:t>辆，一般执法执勤用车</w:t>
      </w:r>
      <w:r w:rsidR="00B03E98">
        <w:rPr>
          <w:rFonts w:ascii="仿宋" w:eastAsia="仿宋" w:hAnsi="仿宋" w:cs="仿宋_GB2312" w:hint="eastAsia"/>
          <w:kern w:val="0"/>
          <w:sz w:val="32"/>
          <w:szCs w:val="32"/>
        </w:rPr>
        <w:t>0</w:t>
      </w:r>
      <w:r w:rsidR="00B03E98">
        <w:rPr>
          <w:rFonts w:ascii="仿宋" w:eastAsia="仿宋" w:hAnsi="仿宋" w:hint="eastAsia"/>
          <w:sz w:val="32"/>
          <w:szCs w:val="32"/>
        </w:rPr>
        <w:t>辆，特种专业技术用车</w:t>
      </w:r>
      <w:r w:rsidR="00B03E98">
        <w:rPr>
          <w:rFonts w:ascii="仿宋" w:eastAsia="仿宋" w:hAnsi="仿宋" w:cs="仿宋_GB2312" w:hint="eastAsia"/>
          <w:kern w:val="0"/>
          <w:sz w:val="32"/>
          <w:szCs w:val="32"/>
        </w:rPr>
        <w:t>0</w:t>
      </w:r>
      <w:r w:rsidR="00B03E98">
        <w:rPr>
          <w:rFonts w:ascii="仿宋" w:eastAsia="仿宋" w:hAnsi="仿宋" w:hint="eastAsia"/>
          <w:sz w:val="32"/>
          <w:szCs w:val="32"/>
        </w:rPr>
        <w:t>辆，其他用车</w:t>
      </w:r>
      <w:r w:rsidR="00B03E98">
        <w:rPr>
          <w:rFonts w:ascii="仿宋" w:eastAsia="仿宋" w:hAnsi="仿宋" w:cs="仿宋_GB2312" w:hint="eastAsia"/>
          <w:kern w:val="0"/>
          <w:sz w:val="32"/>
          <w:szCs w:val="32"/>
        </w:rPr>
        <w:t>0</w:t>
      </w:r>
      <w:r w:rsidR="00B03E98">
        <w:rPr>
          <w:rFonts w:ascii="仿宋" w:eastAsia="仿宋" w:hAnsi="仿宋" w:hint="eastAsia"/>
          <w:sz w:val="32"/>
          <w:szCs w:val="32"/>
        </w:rPr>
        <w:t>辆。单位价值50万元以上通用设备</w:t>
      </w:r>
      <w:r w:rsidR="00B03E98">
        <w:rPr>
          <w:rFonts w:ascii="仿宋" w:eastAsia="仿宋" w:hAnsi="仿宋" w:cs="仿宋_GB2312" w:hint="eastAsia"/>
          <w:kern w:val="0"/>
          <w:sz w:val="32"/>
          <w:szCs w:val="32"/>
        </w:rPr>
        <w:t>0台（套），</w:t>
      </w:r>
      <w:r w:rsidR="00B03E98">
        <w:rPr>
          <w:rFonts w:ascii="仿宋" w:eastAsia="仿宋" w:hAnsi="仿宋" w:hint="eastAsia"/>
          <w:sz w:val="32"/>
          <w:szCs w:val="32"/>
        </w:rPr>
        <w:t>单位价值100万元以上专用设备0</w:t>
      </w:r>
      <w:r w:rsidR="00B03E98">
        <w:rPr>
          <w:rFonts w:ascii="仿宋" w:eastAsia="仿宋" w:hAnsi="仿宋" w:cs="仿宋_GB2312" w:hint="eastAsia"/>
          <w:kern w:val="0"/>
          <w:sz w:val="32"/>
          <w:szCs w:val="32"/>
        </w:rPr>
        <w:t>台（套）。</w:t>
      </w:r>
    </w:p>
    <w:p w:rsidR="00B03E98" w:rsidRDefault="00B03E98" w:rsidP="00B03E98">
      <w:pPr>
        <w:spacing w:line="600" w:lineRule="exact"/>
        <w:ind w:firstLineChars="200" w:firstLine="803"/>
        <w:rPr>
          <w:rFonts w:asciiTheme="majorEastAsia" w:eastAsiaTheme="majorEastAsia" w:hAnsiTheme="majorEastAsia"/>
          <w:b/>
          <w:sz w:val="40"/>
        </w:rPr>
      </w:pPr>
    </w:p>
    <w:p w:rsidR="00B03E98" w:rsidRDefault="00B03E98" w:rsidP="00B03E98">
      <w:pPr>
        <w:spacing w:line="600" w:lineRule="exact"/>
        <w:ind w:firstLineChars="200" w:firstLine="803"/>
        <w:rPr>
          <w:rFonts w:asciiTheme="majorEastAsia" w:eastAsiaTheme="majorEastAsia" w:hAnsiTheme="majorEastAsia"/>
          <w:b/>
          <w:sz w:val="40"/>
        </w:rPr>
      </w:pPr>
    </w:p>
    <w:p w:rsidR="00062CB6" w:rsidRDefault="00062CB6" w:rsidP="00B03E98">
      <w:pPr>
        <w:spacing w:line="600" w:lineRule="exact"/>
        <w:ind w:firstLineChars="200" w:firstLine="803"/>
        <w:rPr>
          <w:rFonts w:asciiTheme="majorEastAsia" w:eastAsiaTheme="majorEastAsia" w:hAnsiTheme="majorEastAsia"/>
          <w:b/>
          <w:sz w:val="40"/>
        </w:rPr>
      </w:pPr>
      <w:r>
        <w:rPr>
          <w:rFonts w:asciiTheme="majorEastAsia" w:eastAsiaTheme="majorEastAsia" w:hAnsiTheme="majorEastAsia" w:hint="eastAsia"/>
          <w:b/>
          <w:sz w:val="40"/>
        </w:rPr>
        <w:t>第四部分名词解释</w:t>
      </w:r>
    </w:p>
    <w:p w:rsidR="00062CB6" w:rsidRDefault="00062CB6" w:rsidP="00062CB6">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一、财政拨款收入：指财政当年拨付的资金。</w:t>
      </w:r>
    </w:p>
    <w:p w:rsidR="00062CB6" w:rsidRDefault="00062CB6" w:rsidP="00062CB6">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二、事业收入：指事业单位开展专业业务活动及辅助活动所取得的收入。</w:t>
      </w:r>
    </w:p>
    <w:p w:rsidR="00062CB6" w:rsidRDefault="00062CB6" w:rsidP="00062CB6">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三、经营收入：指事业单位在专业业务活动及其辅助活动之外开展非独立核算经营活动取得的收入。</w:t>
      </w:r>
    </w:p>
    <w:p w:rsidR="00062CB6" w:rsidRDefault="00062CB6" w:rsidP="00062CB6">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四、其他收入：指除上述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p>
    <w:p w:rsidR="00062CB6" w:rsidRDefault="00062CB6" w:rsidP="00062CB6">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五、用事业基金弥补收支差额：指事业单位在当年的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062CB6" w:rsidRDefault="00062CB6" w:rsidP="00062CB6">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六、年初结转和结余：指以前年度尚未完成、结转到本年按有关规定继续使用的资金。</w:t>
      </w:r>
    </w:p>
    <w:p w:rsidR="00062CB6" w:rsidRDefault="00062CB6" w:rsidP="00062CB6">
      <w:pPr>
        <w:pStyle w:val="Default"/>
        <w:spacing w:line="600" w:lineRule="exact"/>
        <w:ind w:firstLineChars="200" w:firstLine="640"/>
        <w:rPr>
          <w:rFonts w:hAnsi="仿宋"/>
          <w:sz w:val="32"/>
          <w:szCs w:val="32"/>
        </w:rPr>
      </w:pPr>
      <w:r>
        <w:rPr>
          <w:rFonts w:hAnsi="仿宋" w:hint="eastAsia"/>
          <w:sz w:val="32"/>
          <w:szCs w:val="32"/>
        </w:rPr>
        <w:t>七、结余分配：指事业单位按规定提取的职工福利基金、事业基金和缴纳的所得税，以及建设单位按规定应交回的基本建设竣工项目结余资金。</w:t>
      </w:r>
    </w:p>
    <w:p w:rsidR="00062CB6" w:rsidRDefault="00062CB6" w:rsidP="00062CB6">
      <w:pPr>
        <w:pStyle w:val="Default"/>
        <w:spacing w:line="600" w:lineRule="exact"/>
        <w:ind w:firstLine="640"/>
        <w:rPr>
          <w:rFonts w:hAnsi="仿宋"/>
          <w:sz w:val="32"/>
          <w:szCs w:val="32"/>
        </w:rPr>
      </w:pPr>
      <w:r>
        <w:rPr>
          <w:rFonts w:hAnsi="仿宋" w:hint="eastAsia"/>
          <w:sz w:val="32"/>
          <w:szCs w:val="32"/>
        </w:rPr>
        <w:t>八、年末结转和结余：指本年度或以前年度预算安排、因客观条件发生变化无法按原计划实施，需延迟到以后年度按有关规定继续使用的资金。</w:t>
      </w:r>
    </w:p>
    <w:p w:rsidR="00062CB6" w:rsidRDefault="00062CB6" w:rsidP="00062CB6">
      <w:pPr>
        <w:pStyle w:val="Default"/>
        <w:spacing w:line="600" w:lineRule="exact"/>
        <w:ind w:firstLine="640"/>
        <w:rPr>
          <w:rFonts w:hAnsi="仿宋"/>
          <w:sz w:val="32"/>
          <w:szCs w:val="32"/>
        </w:rPr>
      </w:pPr>
      <w:r>
        <w:rPr>
          <w:rFonts w:hAnsi="仿宋" w:hint="eastAsia"/>
          <w:sz w:val="32"/>
          <w:szCs w:val="32"/>
        </w:rPr>
        <w:t>九、基本支出：指为保障机构正常运转、完成日常工作任务而发生的人员支出和公用支出。</w:t>
      </w:r>
    </w:p>
    <w:p w:rsidR="00062CB6" w:rsidRDefault="00062CB6" w:rsidP="00062CB6">
      <w:pPr>
        <w:pStyle w:val="Default"/>
        <w:spacing w:line="600" w:lineRule="exact"/>
        <w:ind w:firstLine="640"/>
        <w:rPr>
          <w:rFonts w:hAnsi="仿宋"/>
          <w:sz w:val="32"/>
          <w:szCs w:val="32"/>
        </w:rPr>
      </w:pPr>
      <w:r>
        <w:rPr>
          <w:rFonts w:hAnsi="仿宋" w:hint="eastAsia"/>
          <w:sz w:val="32"/>
          <w:szCs w:val="32"/>
        </w:rPr>
        <w:t>十、项目支出：指在基本支出之外为完成特定行政任务和事业发展目标所发生的支出。</w:t>
      </w:r>
    </w:p>
    <w:p w:rsidR="00062CB6" w:rsidRDefault="00062CB6" w:rsidP="00062CB6">
      <w:pPr>
        <w:pStyle w:val="Default"/>
        <w:spacing w:line="600" w:lineRule="exact"/>
        <w:ind w:firstLine="640"/>
        <w:rPr>
          <w:rFonts w:hAnsi="仿宋"/>
          <w:sz w:val="32"/>
          <w:szCs w:val="32"/>
        </w:rPr>
      </w:pPr>
      <w:r>
        <w:rPr>
          <w:rFonts w:hAnsi="仿宋" w:hint="eastAsia"/>
          <w:sz w:val="32"/>
          <w:szCs w:val="32"/>
        </w:rPr>
        <w:t>十一、经营支出：指事业单位在专业业务活动及其辅助</w:t>
      </w:r>
      <w:r>
        <w:rPr>
          <w:rFonts w:hAnsi="仿宋" w:hint="eastAsia"/>
          <w:sz w:val="32"/>
          <w:szCs w:val="32"/>
        </w:rPr>
        <w:lastRenderedPageBreak/>
        <w:t>活动之外开展非独立核算经营活动发生的支出。</w:t>
      </w:r>
    </w:p>
    <w:p w:rsidR="00062CB6" w:rsidRDefault="00062CB6" w:rsidP="00062CB6">
      <w:pPr>
        <w:pStyle w:val="Default"/>
        <w:spacing w:line="600" w:lineRule="exact"/>
        <w:ind w:firstLine="640"/>
        <w:rPr>
          <w:rFonts w:hAnsi="仿宋"/>
          <w:sz w:val="32"/>
          <w:szCs w:val="32"/>
        </w:rPr>
      </w:pPr>
      <w:r>
        <w:rPr>
          <w:rFonts w:hAnsi="仿宋" w:hint="eastAsia"/>
          <w:sz w:val="32"/>
          <w:szCs w:val="32"/>
        </w:rPr>
        <w:t>十二、</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rsidR="00062CB6" w:rsidRDefault="00062CB6" w:rsidP="00062CB6">
      <w:pPr>
        <w:ind w:firstLineChars="200" w:firstLine="640"/>
        <w:jc w:val="left"/>
        <w:rPr>
          <w:rFonts w:asciiTheme="majorEastAsia" w:eastAsiaTheme="majorEastAsia" w:hAnsiTheme="majorEastAsia"/>
          <w:b/>
          <w:sz w:val="40"/>
        </w:rPr>
      </w:pPr>
      <w:r>
        <w:rPr>
          <w:rFonts w:ascii="仿宋" w:eastAsia="仿宋" w:hAnsi="仿宋"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861C8" w:rsidRPr="004A5AAF" w:rsidRDefault="00C861C8" w:rsidP="00136765"/>
    <w:sectPr w:rsidR="00C861C8" w:rsidRPr="004A5AAF" w:rsidSect="00E150EC">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2BB" w:rsidRDefault="007132BB" w:rsidP="00D84341">
      <w:r>
        <w:separator/>
      </w:r>
    </w:p>
  </w:endnote>
  <w:endnote w:type="continuationSeparator" w:id="0">
    <w:p w:rsidR="007132BB" w:rsidRDefault="007132BB" w:rsidP="00D84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roma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8C" w:rsidRDefault="00347EC9" w:rsidP="00E150EC">
    <w:pPr>
      <w:pStyle w:val="a6"/>
      <w:jc w:val="center"/>
    </w:pPr>
    <w:r w:rsidRPr="00347EC9">
      <w:fldChar w:fldCharType="begin"/>
    </w:r>
    <w:r w:rsidR="0012418C">
      <w:instrText xml:space="preserve"> PAGE   \* MERGEFORMAT </w:instrText>
    </w:r>
    <w:r w:rsidRPr="00347EC9">
      <w:fldChar w:fldCharType="separate"/>
    </w:r>
    <w:r w:rsidR="004D7663" w:rsidRPr="004D7663">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2BB" w:rsidRDefault="007132BB" w:rsidP="00D84341">
      <w:r>
        <w:separator/>
      </w:r>
    </w:p>
  </w:footnote>
  <w:footnote w:type="continuationSeparator" w:id="0">
    <w:p w:rsidR="007132BB" w:rsidRDefault="007132BB" w:rsidP="00D84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multilevel"/>
    <w:tmpl w:val="5659565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72B"/>
    <w:rsid w:val="0001738E"/>
    <w:rsid w:val="00062CB6"/>
    <w:rsid w:val="00071E1B"/>
    <w:rsid w:val="0007355E"/>
    <w:rsid w:val="000870B9"/>
    <w:rsid w:val="000E03A8"/>
    <w:rsid w:val="00121DE9"/>
    <w:rsid w:val="0012418C"/>
    <w:rsid w:val="00136765"/>
    <w:rsid w:val="00160980"/>
    <w:rsid w:val="001A115C"/>
    <w:rsid w:val="001A39D9"/>
    <w:rsid w:val="00231D34"/>
    <w:rsid w:val="00252176"/>
    <w:rsid w:val="00263FB9"/>
    <w:rsid w:val="002B7F94"/>
    <w:rsid w:val="002D7863"/>
    <w:rsid w:val="00304931"/>
    <w:rsid w:val="003259FE"/>
    <w:rsid w:val="00347EC9"/>
    <w:rsid w:val="00380EEE"/>
    <w:rsid w:val="00385CA2"/>
    <w:rsid w:val="00390CF4"/>
    <w:rsid w:val="003A0250"/>
    <w:rsid w:val="003A566E"/>
    <w:rsid w:val="003A64C6"/>
    <w:rsid w:val="003B21A7"/>
    <w:rsid w:val="0042383E"/>
    <w:rsid w:val="0049719F"/>
    <w:rsid w:val="004A5AAF"/>
    <w:rsid w:val="004D7663"/>
    <w:rsid w:val="004F5DBC"/>
    <w:rsid w:val="004F74AE"/>
    <w:rsid w:val="00516467"/>
    <w:rsid w:val="00536C8B"/>
    <w:rsid w:val="00552F46"/>
    <w:rsid w:val="0057242D"/>
    <w:rsid w:val="00573FDA"/>
    <w:rsid w:val="005870AC"/>
    <w:rsid w:val="0059231A"/>
    <w:rsid w:val="00594978"/>
    <w:rsid w:val="005B2D87"/>
    <w:rsid w:val="005B60A4"/>
    <w:rsid w:val="005B667A"/>
    <w:rsid w:val="005E7AC4"/>
    <w:rsid w:val="006A2A4C"/>
    <w:rsid w:val="006D7022"/>
    <w:rsid w:val="006F4083"/>
    <w:rsid w:val="007132BB"/>
    <w:rsid w:val="00730B89"/>
    <w:rsid w:val="00780AF4"/>
    <w:rsid w:val="00795A7C"/>
    <w:rsid w:val="00822DF9"/>
    <w:rsid w:val="00840883"/>
    <w:rsid w:val="00851688"/>
    <w:rsid w:val="008650CA"/>
    <w:rsid w:val="008735A4"/>
    <w:rsid w:val="00882AEA"/>
    <w:rsid w:val="00884C98"/>
    <w:rsid w:val="00886F0F"/>
    <w:rsid w:val="008C03D3"/>
    <w:rsid w:val="008F0BB3"/>
    <w:rsid w:val="009C0D6A"/>
    <w:rsid w:val="009E04DF"/>
    <w:rsid w:val="009E0A88"/>
    <w:rsid w:val="009E1578"/>
    <w:rsid w:val="00A12578"/>
    <w:rsid w:val="00A453CF"/>
    <w:rsid w:val="00A876DA"/>
    <w:rsid w:val="00AA090C"/>
    <w:rsid w:val="00AD072B"/>
    <w:rsid w:val="00AE6285"/>
    <w:rsid w:val="00B03E98"/>
    <w:rsid w:val="00B34040"/>
    <w:rsid w:val="00B73DAA"/>
    <w:rsid w:val="00BB5961"/>
    <w:rsid w:val="00C20201"/>
    <w:rsid w:val="00C30DB0"/>
    <w:rsid w:val="00C51602"/>
    <w:rsid w:val="00C57484"/>
    <w:rsid w:val="00C61435"/>
    <w:rsid w:val="00C861C8"/>
    <w:rsid w:val="00D75D16"/>
    <w:rsid w:val="00D84341"/>
    <w:rsid w:val="00D93DA6"/>
    <w:rsid w:val="00DF2B13"/>
    <w:rsid w:val="00E150EC"/>
    <w:rsid w:val="00E17420"/>
    <w:rsid w:val="00E23F43"/>
    <w:rsid w:val="00E62BD1"/>
    <w:rsid w:val="00E86CB6"/>
    <w:rsid w:val="00EA2651"/>
    <w:rsid w:val="00F23CB1"/>
    <w:rsid w:val="00F40FB9"/>
    <w:rsid w:val="00FF3335"/>
    <w:rsid w:val="00FF4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72B"/>
    <w:pPr>
      <w:ind w:firstLineChars="200" w:firstLine="420"/>
    </w:pPr>
  </w:style>
  <w:style w:type="paragraph" w:styleId="a4">
    <w:name w:val="Body Text"/>
    <w:basedOn w:val="a"/>
    <w:link w:val="Char"/>
    <w:uiPriority w:val="1"/>
    <w:qFormat/>
    <w:rsid w:val="00136765"/>
    <w:pPr>
      <w:autoSpaceDE w:val="0"/>
      <w:autoSpaceDN w:val="0"/>
      <w:jc w:val="left"/>
    </w:pPr>
    <w:rPr>
      <w:rFonts w:ascii="Times New Roman" w:eastAsia="Times New Roman" w:hAnsi="Times New Roman"/>
      <w:kern w:val="0"/>
      <w:sz w:val="20"/>
      <w:szCs w:val="20"/>
      <w:lang w:eastAsia="en-US"/>
    </w:rPr>
  </w:style>
  <w:style w:type="character" w:customStyle="1" w:styleId="Char">
    <w:name w:val="正文文本 Char"/>
    <w:basedOn w:val="a0"/>
    <w:link w:val="a4"/>
    <w:uiPriority w:val="1"/>
    <w:qFormat/>
    <w:rsid w:val="00136765"/>
    <w:rPr>
      <w:rFonts w:ascii="Times New Roman" w:eastAsia="Times New Roman" w:hAnsi="Times New Roman" w:cs="Times New Roman"/>
      <w:kern w:val="0"/>
      <w:sz w:val="20"/>
      <w:szCs w:val="20"/>
      <w:lang w:eastAsia="en-US"/>
    </w:rPr>
  </w:style>
  <w:style w:type="paragraph" w:styleId="a5">
    <w:name w:val="header"/>
    <w:basedOn w:val="a"/>
    <w:link w:val="Char0"/>
    <w:uiPriority w:val="99"/>
    <w:semiHidden/>
    <w:unhideWhenUsed/>
    <w:rsid w:val="00D843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84341"/>
    <w:rPr>
      <w:rFonts w:ascii="Calibri" w:eastAsia="宋体" w:hAnsi="Calibri" w:cs="Times New Roman"/>
      <w:sz w:val="18"/>
      <w:szCs w:val="18"/>
    </w:rPr>
  </w:style>
  <w:style w:type="paragraph" w:styleId="a6">
    <w:name w:val="footer"/>
    <w:basedOn w:val="a"/>
    <w:link w:val="Char1"/>
    <w:uiPriority w:val="99"/>
    <w:unhideWhenUsed/>
    <w:rsid w:val="00D84341"/>
    <w:pPr>
      <w:tabs>
        <w:tab w:val="center" w:pos="4153"/>
        <w:tab w:val="right" w:pos="8306"/>
      </w:tabs>
      <w:snapToGrid w:val="0"/>
      <w:jc w:val="left"/>
    </w:pPr>
    <w:rPr>
      <w:sz w:val="18"/>
      <w:szCs w:val="18"/>
    </w:rPr>
  </w:style>
  <w:style w:type="character" w:customStyle="1" w:styleId="Char1">
    <w:name w:val="页脚 Char"/>
    <w:basedOn w:val="a0"/>
    <w:link w:val="a6"/>
    <w:uiPriority w:val="99"/>
    <w:rsid w:val="00D84341"/>
    <w:rPr>
      <w:rFonts w:ascii="Calibri" w:eastAsia="宋体" w:hAnsi="Calibri" w:cs="Times New Roman"/>
      <w:sz w:val="18"/>
      <w:szCs w:val="18"/>
    </w:rPr>
  </w:style>
  <w:style w:type="paragraph" w:customStyle="1" w:styleId="Default">
    <w:name w:val="Default"/>
    <w:qFormat/>
    <w:rsid w:val="00851688"/>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2601221">
      <w:bodyDiv w:val="1"/>
      <w:marLeft w:val="0"/>
      <w:marRight w:val="0"/>
      <w:marTop w:val="0"/>
      <w:marBottom w:val="0"/>
      <w:divBdr>
        <w:top w:val="none" w:sz="0" w:space="0" w:color="auto"/>
        <w:left w:val="none" w:sz="0" w:space="0" w:color="auto"/>
        <w:bottom w:val="none" w:sz="0" w:space="0" w:color="auto"/>
        <w:right w:val="none" w:sz="0" w:space="0" w:color="auto"/>
      </w:divBdr>
    </w:div>
    <w:div w:id="43256926">
      <w:bodyDiv w:val="1"/>
      <w:marLeft w:val="0"/>
      <w:marRight w:val="0"/>
      <w:marTop w:val="0"/>
      <w:marBottom w:val="0"/>
      <w:divBdr>
        <w:top w:val="none" w:sz="0" w:space="0" w:color="auto"/>
        <w:left w:val="none" w:sz="0" w:space="0" w:color="auto"/>
        <w:bottom w:val="none" w:sz="0" w:space="0" w:color="auto"/>
        <w:right w:val="none" w:sz="0" w:space="0" w:color="auto"/>
      </w:divBdr>
    </w:div>
    <w:div w:id="79375406">
      <w:bodyDiv w:val="1"/>
      <w:marLeft w:val="0"/>
      <w:marRight w:val="0"/>
      <w:marTop w:val="0"/>
      <w:marBottom w:val="0"/>
      <w:divBdr>
        <w:top w:val="none" w:sz="0" w:space="0" w:color="auto"/>
        <w:left w:val="none" w:sz="0" w:space="0" w:color="auto"/>
        <w:bottom w:val="none" w:sz="0" w:space="0" w:color="auto"/>
        <w:right w:val="none" w:sz="0" w:space="0" w:color="auto"/>
      </w:divBdr>
    </w:div>
    <w:div w:id="170609324">
      <w:bodyDiv w:val="1"/>
      <w:marLeft w:val="0"/>
      <w:marRight w:val="0"/>
      <w:marTop w:val="0"/>
      <w:marBottom w:val="0"/>
      <w:divBdr>
        <w:top w:val="none" w:sz="0" w:space="0" w:color="auto"/>
        <w:left w:val="none" w:sz="0" w:space="0" w:color="auto"/>
        <w:bottom w:val="none" w:sz="0" w:space="0" w:color="auto"/>
        <w:right w:val="none" w:sz="0" w:space="0" w:color="auto"/>
      </w:divBdr>
    </w:div>
    <w:div w:id="358317698">
      <w:bodyDiv w:val="1"/>
      <w:marLeft w:val="0"/>
      <w:marRight w:val="0"/>
      <w:marTop w:val="0"/>
      <w:marBottom w:val="0"/>
      <w:divBdr>
        <w:top w:val="none" w:sz="0" w:space="0" w:color="auto"/>
        <w:left w:val="none" w:sz="0" w:space="0" w:color="auto"/>
        <w:bottom w:val="none" w:sz="0" w:space="0" w:color="auto"/>
        <w:right w:val="none" w:sz="0" w:space="0" w:color="auto"/>
      </w:divBdr>
    </w:div>
    <w:div w:id="410541823">
      <w:bodyDiv w:val="1"/>
      <w:marLeft w:val="0"/>
      <w:marRight w:val="0"/>
      <w:marTop w:val="0"/>
      <w:marBottom w:val="0"/>
      <w:divBdr>
        <w:top w:val="none" w:sz="0" w:space="0" w:color="auto"/>
        <w:left w:val="none" w:sz="0" w:space="0" w:color="auto"/>
        <w:bottom w:val="none" w:sz="0" w:space="0" w:color="auto"/>
        <w:right w:val="none" w:sz="0" w:space="0" w:color="auto"/>
      </w:divBdr>
    </w:div>
    <w:div w:id="615334623">
      <w:bodyDiv w:val="1"/>
      <w:marLeft w:val="0"/>
      <w:marRight w:val="0"/>
      <w:marTop w:val="0"/>
      <w:marBottom w:val="0"/>
      <w:divBdr>
        <w:top w:val="none" w:sz="0" w:space="0" w:color="auto"/>
        <w:left w:val="none" w:sz="0" w:space="0" w:color="auto"/>
        <w:bottom w:val="none" w:sz="0" w:space="0" w:color="auto"/>
        <w:right w:val="none" w:sz="0" w:space="0" w:color="auto"/>
      </w:divBdr>
    </w:div>
    <w:div w:id="1222594291">
      <w:bodyDiv w:val="1"/>
      <w:marLeft w:val="0"/>
      <w:marRight w:val="0"/>
      <w:marTop w:val="0"/>
      <w:marBottom w:val="0"/>
      <w:divBdr>
        <w:top w:val="none" w:sz="0" w:space="0" w:color="auto"/>
        <w:left w:val="none" w:sz="0" w:space="0" w:color="auto"/>
        <w:bottom w:val="none" w:sz="0" w:space="0" w:color="auto"/>
        <w:right w:val="none" w:sz="0" w:space="0" w:color="auto"/>
      </w:divBdr>
    </w:div>
    <w:div w:id="1326930542">
      <w:bodyDiv w:val="1"/>
      <w:marLeft w:val="0"/>
      <w:marRight w:val="0"/>
      <w:marTop w:val="0"/>
      <w:marBottom w:val="0"/>
      <w:divBdr>
        <w:top w:val="none" w:sz="0" w:space="0" w:color="auto"/>
        <w:left w:val="none" w:sz="0" w:space="0" w:color="auto"/>
        <w:bottom w:val="none" w:sz="0" w:space="0" w:color="auto"/>
        <w:right w:val="none" w:sz="0" w:space="0" w:color="auto"/>
      </w:divBdr>
    </w:div>
    <w:div w:id="1657881979">
      <w:bodyDiv w:val="1"/>
      <w:marLeft w:val="0"/>
      <w:marRight w:val="0"/>
      <w:marTop w:val="0"/>
      <w:marBottom w:val="0"/>
      <w:divBdr>
        <w:top w:val="none" w:sz="0" w:space="0" w:color="auto"/>
        <w:left w:val="none" w:sz="0" w:space="0" w:color="auto"/>
        <w:bottom w:val="none" w:sz="0" w:space="0" w:color="auto"/>
        <w:right w:val="none" w:sz="0" w:space="0" w:color="auto"/>
      </w:divBdr>
    </w:div>
    <w:div w:id="18766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19</Pages>
  <Words>1170</Words>
  <Characters>6669</Characters>
  <Application>Microsoft Office Word</Application>
  <DocSecurity>0</DocSecurity>
  <Lines>55</Lines>
  <Paragraphs>15</Paragraphs>
  <ScaleCrop>false</ScaleCrop>
  <Company>Microsoft</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70</cp:revision>
  <cp:lastPrinted>2020-04-14T00:25:00Z</cp:lastPrinted>
  <dcterms:created xsi:type="dcterms:W3CDTF">2020-02-20T07:07:00Z</dcterms:created>
  <dcterms:modified xsi:type="dcterms:W3CDTF">2020-04-14T00:25:00Z</dcterms:modified>
</cp:coreProperties>
</file>