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5F" w:rsidRPr="007A0B3E" w:rsidRDefault="002330EB" w:rsidP="007A0B3E">
      <w:pPr>
        <w:spacing w:beforeLines="50" w:before="156" w:afterLines="50" w:after="156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2020年</w:t>
      </w:r>
      <w:r w:rsidR="006F22E4">
        <w:rPr>
          <w:rFonts w:ascii="方正小标宋_GBK" w:eastAsia="方正小标宋_GBK" w:hint="eastAsia"/>
          <w:sz w:val="32"/>
          <w:szCs w:val="32"/>
        </w:rPr>
        <w:t>尤溪县</w:t>
      </w:r>
      <w:r w:rsidR="00057A3C" w:rsidRPr="007A0B3E">
        <w:rPr>
          <w:rFonts w:ascii="方正小标宋_GBK" w:eastAsia="方正小标宋_GBK" w:hint="eastAsia"/>
          <w:sz w:val="32"/>
          <w:szCs w:val="32"/>
        </w:rPr>
        <w:t>政府</w:t>
      </w:r>
      <w:r w:rsidR="00313891" w:rsidRPr="007A0B3E">
        <w:rPr>
          <w:rFonts w:ascii="方正小标宋_GBK" w:eastAsia="方正小标宋_GBK" w:hint="eastAsia"/>
          <w:sz w:val="32"/>
          <w:szCs w:val="32"/>
        </w:rPr>
        <w:t>决</w:t>
      </w:r>
      <w:r w:rsidR="00102DF0" w:rsidRPr="007A0B3E">
        <w:rPr>
          <w:rFonts w:ascii="方正小标宋_GBK" w:eastAsia="方正小标宋_GBK" w:hint="eastAsia"/>
          <w:sz w:val="32"/>
          <w:szCs w:val="32"/>
        </w:rPr>
        <w:t>算相关重要事项</w:t>
      </w:r>
      <w:r w:rsidR="00057A3C" w:rsidRPr="007A0B3E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6F22E4">
        <w:rPr>
          <w:rFonts w:ascii="方正黑体_GBK" w:eastAsia="方正黑体_GBK" w:hAnsi="仿宋" w:cs="Arial" w:hint="eastAsia"/>
          <w:kern w:val="0"/>
          <w:sz w:val="32"/>
          <w:szCs w:val="32"/>
        </w:rPr>
        <w:t>尤溪县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本级支出预算说明</w:t>
      </w:r>
    </w:p>
    <w:p w:rsidR="00E469B6" w:rsidRDefault="002330EB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020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尤溪县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80768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019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10391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3.84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（一）201-一般公共服务支出科目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13525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Arial"/>
          <w:kern w:val="0"/>
          <w:sz w:val="32"/>
          <w:szCs w:val="32"/>
        </w:rPr>
        <w:t>1366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下降</w:t>
      </w:r>
      <w:r>
        <w:rPr>
          <w:rFonts w:ascii="仿宋_GB2312" w:eastAsia="仿宋_GB2312" w:hAnsi="仿宋" w:cs="Arial"/>
          <w:kern w:val="0"/>
          <w:sz w:val="32"/>
          <w:szCs w:val="32"/>
        </w:rPr>
        <w:t>9.17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其中：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172F0E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1、20101-人大事务科目</w:t>
      </w:r>
      <w:r w:rsidR="00172F0E">
        <w:rPr>
          <w:rFonts w:ascii="仿宋_GB2312" w:eastAsia="仿宋_GB2312" w:hAnsi="仿宋" w:cs="Arial" w:hint="eastAsia"/>
          <w:kern w:val="0"/>
          <w:sz w:val="32"/>
          <w:szCs w:val="32"/>
        </w:rPr>
        <w:t>646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172F0E"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="00140EE5">
        <w:rPr>
          <w:rFonts w:ascii="仿宋_GB2312" w:eastAsia="仿宋_GB2312" w:hAnsi="仿宋" w:cs="Arial" w:hint="eastAsia"/>
          <w:kern w:val="0"/>
          <w:sz w:val="32"/>
          <w:szCs w:val="32"/>
        </w:rPr>
        <w:t>8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172F0E">
        <w:rPr>
          <w:rFonts w:ascii="仿宋_GB2312" w:eastAsia="仿宋_GB2312" w:hAnsi="仿宋" w:cs="Arial"/>
          <w:kern w:val="0"/>
          <w:sz w:val="32"/>
          <w:szCs w:val="32"/>
        </w:rPr>
        <w:t>13.</w:t>
      </w:r>
      <w:r w:rsidR="00140EE5">
        <w:rPr>
          <w:rFonts w:ascii="仿宋_GB2312" w:eastAsia="仿宋_GB2312" w:hAnsi="仿宋" w:cs="Arial" w:hint="eastAsia"/>
          <w:kern w:val="0"/>
          <w:sz w:val="32"/>
          <w:szCs w:val="32"/>
        </w:rPr>
        <w:t>7</w:t>
      </w:r>
      <w:r w:rsidR="00172F0E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%：主要原因：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支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付上年</w:t>
      </w:r>
      <w:r w:rsidR="00650140" w:rsidRPr="000F1381">
        <w:rPr>
          <w:rFonts w:ascii="仿宋_GB2312" w:eastAsia="仿宋_GB2312" w:hAnsi="仿宋" w:cs="Arial" w:hint="eastAsia"/>
          <w:kern w:val="0"/>
          <w:sz w:val="32"/>
          <w:szCs w:val="32"/>
        </w:rPr>
        <w:t>人大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会议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万、</w:t>
      </w:r>
      <w:r w:rsidR="00650140" w:rsidRPr="00745A56">
        <w:rPr>
          <w:rFonts w:ascii="仿宋_GB2312" w:eastAsia="仿宋_GB2312" w:hAnsi="仿宋" w:cs="Arial" w:hint="eastAsia"/>
          <w:kern w:val="0"/>
          <w:sz w:val="32"/>
          <w:szCs w:val="32"/>
        </w:rPr>
        <w:t>省市县人大代表活动费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万，人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员支出增加等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D38A8" w:rsidRPr="00650140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2、20102-政协事务科目</w:t>
      </w:r>
      <w:r w:rsidR="00E94DF2">
        <w:rPr>
          <w:rFonts w:ascii="仿宋_GB2312" w:eastAsia="仿宋_GB2312" w:hAnsi="仿宋" w:cs="Arial"/>
          <w:kern w:val="0"/>
          <w:sz w:val="32"/>
          <w:szCs w:val="32"/>
        </w:rPr>
        <w:t>466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160987">
        <w:rPr>
          <w:rFonts w:ascii="仿宋_GB2312" w:eastAsia="仿宋_GB2312" w:hAnsi="仿宋" w:cs="Arial" w:hint="eastAsia"/>
          <w:kern w:val="0"/>
          <w:sz w:val="32"/>
          <w:szCs w:val="32"/>
        </w:rPr>
        <w:t>增加42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160987">
        <w:rPr>
          <w:rFonts w:ascii="仿宋_GB2312" w:eastAsia="仿宋_GB2312" w:hAnsi="仿宋" w:cs="Arial" w:hint="eastAsia"/>
          <w:kern w:val="0"/>
          <w:sz w:val="32"/>
          <w:szCs w:val="32"/>
        </w:rPr>
        <w:t>增长9.91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县政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协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办增加</w:t>
      </w:r>
      <w:r w:rsidR="00650140" w:rsidRPr="00745A56">
        <w:rPr>
          <w:rFonts w:ascii="仿宋_GB2312" w:eastAsia="仿宋_GB2312" w:hAnsi="仿宋" w:cs="Arial" w:hint="eastAsia"/>
          <w:kern w:val="0"/>
          <w:sz w:val="32"/>
          <w:szCs w:val="32"/>
        </w:rPr>
        <w:t>“八闽文化之旅”－港澳台大学生走朱子之路研习营首届和第二届在尤溪开展活动经费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万，人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员支出增加等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D38A8" w:rsidRPr="00650140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3、20103-政府办公厅（室）及相关机构事务科目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1631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2D38A8">
        <w:rPr>
          <w:rFonts w:ascii="仿宋_GB2312" w:eastAsia="仿宋_GB2312" w:hAnsi="仿宋" w:cs="Arial"/>
          <w:kern w:val="0"/>
          <w:sz w:val="32"/>
          <w:szCs w:val="32"/>
        </w:rPr>
        <w:t>340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2D38A8">
        <w:rPr>
          <w:rFonts w:ascii="仿宋_GB2312" w:eastAsia="仿宋_GB2312" w:hAnsi="仿宋" w:cs="Arial"/>
          <w:kern w:val="0"/>
          <w:sz w:val="32"/>
          <w:szCs w:val="32"/>
        </w:rPr>
        <w:t>17.25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E94DF2">
        <w:rPr>
          <w:rFonts w:ascii="仿宋_GB2312" w:eastAsia="仿宋_GB2312" w:hAnsi="仿宋" w:cs="Arial" w:hint="eastAsia"/>
          <w:kern w:val="0"/>
          <w:sz w:val="32"/>
          <w:szCs w:val="32"/>
        </w:rPr>
        <w:t>主要</w:t>
      </w:r>
      <w:r w:rsidR="00E94DF2">
        <w:rPr>
          <w:rFonts w:ascii="仿宋_GB2312" w:eastAsia="仿宋_GB2312" w:hAnsi="仿宋" w:cs="Arial"/>
          <w:kern w:val="0"/>
          <w:sz w:val="32"/>
          <w:szCs w:val="32"/>
        </w:rPr>
        <w:t>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2020县政府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办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预留“四办”专项业务费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100万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行政服务中心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办公场所租赁费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260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（主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要是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年该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项支出在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1208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功能科目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列支）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，信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访局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信访工作专项经费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9万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关后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勤中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心减少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公务用车服务平台费用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7.7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、减少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政府大楼水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费9万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县政务中心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650140" w:rsidRPr="00E5035E">
        <w:rPr>
          <w:rFonts w:ascii="仿宋_GB2312" w:eastAsia="仿宋_GB2312" w:hAnsi="仿宋" w:cs="Arial" w:hint="eastAsia"/>
          <w:kern w:val="0"/>
          <w:sz w:val="32"/>
          <w:szCs w:val="32"/>
        </w:rPr>
        <w:t>地下停车场建设经费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56.68，相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关单位人员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支出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增加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4、20104-发展与改革事务科目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624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856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下降57.84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2D38A8" w:rsidRPr="00BC4B26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5、20105-统计信息事务科目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440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增加11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D38A8">
        <w:rPr>
          <w:rFonts w:ascii="仿宋_GB2312" w:eastAsia="仿宋_GB2312" w:hAnsi="仿宋" w:cs="Arial" w:hint="eastAsia"/>
          <w:kern w:val="0"/>
          <w:sz w:val="32"/>
          <w:szCs w:val="32"/>
        </w:rPr>
        <w:t>增长2.56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650140" w:rsidRPr="00BC4B26">
        <w:rPr>
          <w:rFonts w:ascii="仿宋_GB2312" w:eastAsia="仿宋_GB2312" w:hAnsi="仿宋" w:cs="Arial" w:hint="eastAsia"/>
          <w:kern w:val="0"/>
          <w:sz w:val="32"/>
          <w:szCs w:val="32"/>
        </w:rPr>
        <w:t>主要是2020年</w:t>
      </w:r>
      <w:r w:rsidR="00650140" w:rsidRPr="00BC4B26">
        <w:rPr>
          <w:rFonts w:ascii="仿宋_GB2312" w:eastAsia="仿宋_GB2312" w:hAnsi="仿宋" w:cs="Arial"/>
          <w:kern w:val="0"/>
          <w:sz w:val="32"/>
          <w:szCs w:val="32"/>
        </w:rPr>
        <w:t>增加</w:t>
      </w:r>
      <w:r w:rsidR="00650140" w:rsidRPr="00BC4B26">
        <w:rPr>
          <w:rFonts w:ascii="仿宋_GB2312" w:eastAsia="仿宋_GB2312" w:hAnsi="仿宋" w:cs="Arial" w:hint="eastAsia"/>
          <w:kern w:val="0"/>
          <w:sz w:val="32"/>
          <w:szCs w:val="32"/>
        </w:rPr>
        <w:t>第四次全国经济普查</w:t>
      </w:r>
      <w:r w:rsidR="00BC4B26" w:rsidRPr="00BC4B26">
        <w:rPr>
          <w:rFonts w:ascii="仿宋_GB2312" w:eastAsia="仿宋_GB2312" w:hAnsi="仿宋" w:cs="Arial" w:hint="eastAsia"/>
          <w:kern w:val="0"/>
          <w:sz w:val="32"/>
          <w:szCs w:val="32"/>
        </w:rPr>
        <w:t>经费。</w:t>
      </w:r>
    </w:p>
    <w:p w:rsidR="002330EB" w:rsidRPr="00291A50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6、20106-财政事务科目</w:t>
      </w:r>
      <w:r w:rsidR="00BD7AA8">
        <w:rPr>
          <w:rFonts w:ascii="仿宋_GB2312" w:eastAsia="仿宋_GB2312" w:hAnsi="仿宋" w:cs="Arial" w:hint="eastAsia"/>
          <w:kern w:val="0"/>
          <w:sz w:val="32"/>
          <w:szCs w:val="32"/>
        </w:rPr>
        <w:t>1125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BD7AA8">
        <w:rPr>
          <w:rFonts w:ascii="仿宋_GB2312" w:eastAsia="仿宋_GB2312" w:hAnsi="仿宋" w:cs="Arial" w:hint="eastAsia"/>
          <w:kern w:val="0"/>
          <w:sz w:val="32"/>
          <w:szCs w:val="32"/>
        </w:rPr>
        <w:t>83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增长7.97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财政局增加</w:t>
      </w:r>
      <w:r w:rsidR="00650140" w:rsidRPr="001515CC">
        <w:rPr>
          <w:rFonts w:ascii="仿宋_GB2312" w:eastAsia="仿宋_GB2312" w:hAnsi="仿宋" w:cs="Arial" w:hint="eastAsia"/>
          <w:kern w:val="0"/>
          <w:sz w:val="32"/>
          <w:szCs w:val="32"/>
        </w:rPr>
        <w:t>工程预决算审核费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及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人员支出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  <w:r w:rsidR="00BD7AA8" w:rsidRPr="00291A50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2330EB" w:rsidRPr="00291A50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7、20107-税收事务科目860万元，较执行数</w:t>
      </w:r>
      <w:r w:rsidR="00B352B0">
        <w:rPr>
          <w:rFonts w:ascii="仿宋_GB2312" w:eastAsia="仿宋_GB2312" w:hAnsi="仿宋" w:cs="Arial" w:hint="eastAsia"/>
          <w:kern w:val="0"/>
          <w:sz w:val="32"/>
          <w:szCs w:val="32"/>
        </w:rPr>
        <w:t>持平。</w:t>
      </w:r>
    </w:p>
    <w:p w:rsidR="00B352B0" w:rsidRPr="00650140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8、20108-审计事务科目</w:t>
      </w:r>
      <w:r w:rsidR="00B352B0">
        <w:rPr>
          <w:rFonts w:ascii="仿宋_GB2312" w:eastAsia="仿宋_GB2312" w:hAnsi="仿宋" w:cs="Arial" w:hint="eastAsia"/>
          <w:kern w:val="0"/>
          <w:sz w:val="32"/>
          <w:szCs w:val="32"/>
        </w:rPr>
        <w:t>421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352B0">
        <w:rPr>
          <w:rFonts w:ascii="仿宋_GB2312" w:eastAsia="仿宋_GB2312" w:hAnsi="仿宋" w:cs="Arial" w:hint="eastAsia"/>
          <w:kern w:val="0"/>
          <w:sz w:val="32"/>
          <w:szCs w:val="32"/>
        </w:rPr>
        <w:t>减少10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352B0">
        <w:rPr>
          <w:rFonts w:ascii="仿宋_GB2312" w:eastAsia="仿宋_GB2312" w:hAnsi="仿宋" w:cs="Arial" w:hint="eastAsia"/>
          <w:kern w:val="0"/>
          <w:sz w:val="32"/>
          <w:szCs w:val="32"/>
        </w:rPr>
        <w:t>下降2.32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审计局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2019年执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行数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含往年人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员经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费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结转指标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9、20110-人力资源事务科目</w:t>
      </w:r>
      <w:r w:rsidR="00B352B0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352B0">
        <w:rPr>
          <w:rFonts w:ascii="仿宋_GB2312" w:eastAsia="仿宋_GB2312" w:hAnsi="仿宋" w:cs="Arial" w:hint="eastAsia"/>
          <w:kern w:val="0"/>
          <w:sz w:val="32"/>
          <w:szCs w:val="32"/>
        </w:rPr>
        <w:t>增加2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</w:p>
    <w:p w:rsidR="00673449" w:rsidRPr="00650140" w:rsidRDefault="002330EB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10、20111-纪检监察事务科目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947万元，较执行数减少179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下降15.90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纪委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2020年减少</w:t>
      </w:r>
      <w:r w:rsidR="00650140" w:rsidRPr="00C83FAB">
        <w:rPr>
          <w:rFonts w:ascii="仿宋_GB2312" w:eastAsia="仿宋_GB2312" w:hAnsi="仿宋" w:cs="Arial" w:hint="eastAsia"/>
          <w:kern w:val="0"/>
          <w:sz w:val="32"/>
          <w:szCs w:val="32"/>
        </w:rPr>
        <w:t>中央纪检监察专项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62万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650140" w:rsidRPr="00C83FAB">
        <w:rPr>
          <w:rFonts w:ascii="仿宋_GB2312" w:eastAsia="仿宋_GB2312" w:hAnsi="仿宋" w:cs="Arial" w:hint="eastAsia"/>
          <w:kern w:val="0"/>
          <w:sz w:val="32"/>
          <w:szCs w:val="32"/>
        </w:rPr>
        <w:t>县委集中巡察办公场所改造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100万元。</w:t>
      </w:r>
    </w:p>
    <w:p w:rsidR="00BC4B26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11、20113-商贸事务科目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766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673449">
        <w:rPr>
          <w:rFonts w:ascii="仿宋_GB2312" w:eastAsia="仿宋_GB2312" w:hAnsi="仿宋" w:cs="Arial"/>
          <w:kern w:val="0"/>
          <w:sz w:val="32"/>
          <w:szCs w:val="32"/>
        </w:rPr>
        <w:t>162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下降</w:t>
      </w:r>
      <w:r w:rsidR="00673449">
        <w:rPr>
          <w:rFonts w:ascii="仿宋_GB2312" w:eastAsia="仿宋_GB2312" w:hAnsi="仿宋" w:cs="Arial"/>
          <w:kern w:val="0"/>
          <w:sz w:val="32"/>
          <w:szCs w:val="32"/>
        </w:rPr>
        <w:t>17.46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2330EB" w:rsidRPr="002E5882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12、20114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-</w:t>
      </w:r>
      <w:r w:rsidRPr="00C112FD">
        <w:rPr>
          <w:rFonts w:ascii="仿宋_GB2312" w:eastAsia="仿宋_GB2312" w:hAnsi="仿宋" w:cs="Arial" w:hint="eastAsia"/>
          <w:kern w:val="0"/>
          <w:sz w:val="32"/>
          <w:szCs w:val="32"/>
        </w:rPr>
        <w:t>知识产权事务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="00673449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较执行数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673449">
        <w:rPr>
          <w:rFonts w:ascii="仿宋_GB2312" w:eastAsia="仿宋_GB2312" w:hAnsi="仿宋" w:cs="Arial"/>
          <w:kern w:val="0"/>
          <w:sz w:val="32"/>
          <w:szCs w:val="32"/>
        </w:rPr>
        <w:t>15</w:t>
      </w:r>
      <w:r w:rsidR="00673449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673449">
        <w:rPr>
          <w:rFonts w:ascii="仿宋_GB2312" w:eastAsia="仿宋_GB2312" w:hAnsi="仿宋" w:cs="Arial" w:hint="eastAsia"/>
          <w:kern w:val="0"/>
          <w:sz w:val="32"/>
          <w:szCs w:val="32"/>
        </w:rPr>
        <w:t>下降</w:t>
      </w:r>
      <w:r w:rsidR="00673449">
        <w:rPr>
          <w:rFonts w:ascii="仿宋_GB2312" w:eastAsia="仿宋_GB2312" w:hAnsi="仿宋" w:cs="Arial"/>
          <w:kern w:val="0"/>
          <w:sz w:val="32"/>
          <w:szCs w:val="32"/>
        </w:rPr>
        <w:t>75</w:t>
      </w:r>
      <w:r w:rsidR="00673449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>
        <w:rPr>
          <w:rFonts w:ascii="仿宋_GB2312" w:eastAsia="仿宋_GB2312" w:hAnsi="仿宋" w:cs="Arial"/>
          <w:kern w:val="0"/>
          <w:sz w:val="32"/>
          <w:szCs w:val="32"/>
        </w:rPr>
        <w:t>。</w:t>
      </w:r>
      <w:r w:rsidR="00673449" w:rsidRPr="002E5882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7F1B1E" w:rsidRPr="00650140" w:rsidRDefault="007F1B1E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3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20125-港澳台侨事务科目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163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增长148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增长986.67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委办增加</w:t>
      </w:r>
      <w:r w:rsidR="00650140" w:rsidRPr="00445136">
        <w:rPr>
          <w:rFonts w:ascii="仿宋_GB2312" w:eastAsia="仿宋_GB2312" w:hAnsi="仿宋" w:cs="Arial" w:hint="eastAsia"/>
          <w:kern w:val="0"/>
          <w:sz w:val="32"/>
          <w:szCs w:val="32"/>
        </w:rPr>
        <w:t>闽</w:t>
      </w:r>
      <w:r w:rsidR="00650140" w:rsidRPr="00445136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台民间交流补助资金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34.25万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新增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单位</w:t>
      </w:r>
      <w:r w:rsidR="00650140" w:rsidRPr="00D04311">
        <w:rPr>
          <w:rFonts w:ascii="仿宋_GB2312" w:eastAsia="仿宋_GB2312" w:hAnsi="仿宋" w:cs="Arial" w:hint="eastAsia"/>
          <w:kern w:val="0"/>
          <w:sz w:val="32"/>
          <w:szCs w:val="32"/>
        </w:rPr>
        <w:t>尤溪县朱熹诞生地海峡两岸交流基地服务中心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203.1万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列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此功能科目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Default="007F1B1E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="00511C73"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、20126-档案事务科目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179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23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Arial"/>
          <w:kern w:val="0"/>
          <w:sz w:val="32"/>
          <w:szCs w:val="32"/>
        </w:rPr>
        <w:t>14.74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095BB8" w:rsidRDefault="007F1B1E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="00511C73"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、20128-民主党派及工商联事务科目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146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37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，增长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33</w:t>
      </w:r>
      <w:r w:rsidR="00095BB8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94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650140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511C73">
        <w:rPr>
          <w:rFonts w:ascii="仿宋_GB2312" w:eastAsia="仿宋_GB2312" w:hAnsi="仿宋" w:cs="Arial"/>
          <w:kern w:val="0"/>
          <w:sz w:val="32"/>
          <w:szCs w:val="32"/>
        </w:rPr>
        <w:t>6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、20129-群众团体事务科目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664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122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22</w:t>
      </w:r>
      <w:r w:rsidR="00095BB8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51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291A50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总工会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年增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加行政人员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5人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工资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支出（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2019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含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在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工会经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费182万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中）；</w:t>
      </w:r>
      <w:r w:rsidR="00650140" w:rsidRPr="00291A50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妇联2020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年减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少</w:t>
      </w:r>
      <w:r w:rsidR="00650140" w:rsidRPr="005C40B1">
        <w:rPr>
          <w:rFonts w:ascii="仿宋_GB2312" w:eastAsia="仿宋_GB2312" w:hAnsi="仿宋" w:cs="Arial" w:hint="eastAsia"/>
          <w:kern w:val="0"/>
          <w:sz w:val="32"/>
          <w:szCs w:val="32"/>
        </w:rPr>
        <w:t>召开第十四次代表大会经费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16万，青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少年宫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上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半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年因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疫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情影响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未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开课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，减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少外聘老师工资支出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23.89万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095BB8" w:rsidRPr="00650140" w:rsidRDefault="00511C73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17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、20131-党委办公厅（室）及相关机构事务科目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1766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48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095BB8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65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291A50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委办</w:t>
      </w:r>
      <w:r w:rsidR="00650140" w:rsidRPr="00445136">
        <w:rPr>
          <w:rFonts w:ascii="仿宋_GB2312" w:eastAsia="仿宋_GB2312" w:hAnsi="仿宋" w:cs="Arial" w:hint="eastAsia"/>
          <w:kern w:val="0"/>
          <w:sz w:val="32"/>
          <w:szCs w:val="32"/>
        </w:rPr>
        <w:t>朱子文化品牌经费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等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部门业务费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合计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减少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5.62万，县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委编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办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人员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减少相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应人员经费减少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委报道组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因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机构合并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并入县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委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宣传部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，其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减少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该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部门支出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68.67万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，减少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委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文明办</w:t>
      </w:r>
      <w:r w:rsidR="00650140" w:rsidRPr="00424CCF">
        <w:rPr>
          <w:rFonts w:ascii="仿宋_GB2312" w:eastAsia="仿宋_GB2312" w:hAnsi="仿宋" w:cs="Arial" w:hint="eastAsia"/>
          <w:kern w:val="0"/>
          <w:sz w:val="32"/>
          <w:szCs w:val="32"/>
        </w:rPr>
        <w:t>2015－2017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年度全省精神文明建设工作表彰奖励经费17.3万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年县委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文明办增加</w:t>
      </w:r>
      <w:r w:rsidR="00650140" w:rsidRPr="00023B5F">
        <w:rPr>
          <w:rFonts w:ascii="仿宋_GB2312" w:eastAsia="仿宋_GB2312" w:hAnsi="仿宋" w:cs="Arial" w:hint="eastAsia"/>
          <w:kern w:val="0"/>
          <w:sz w:val="32"/>
          <w:szCs w:val="32"/>
        </w:rPr>
        <w:t>创省级文明县城专项经费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100万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095BB8" w:rsidRPr="00650140" w:rsidRDefault="00511C73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18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、20132-组织事务科目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453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减少112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下降19.82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291A50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委组织部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020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年减少</w:t>
      </w:r>
      <w:r w:rsidR="00650140" w:rsidRPr="00524DB3">
        <w:rPr>
          <w:rFonts w:ascii="仿宋_GB2312" w:eastAsia="仿宋_GB2312" w:hAnsi="仿宋" w:cs="Arial" w:hint="eastAsia"/>
          <w:kern w:val="0"/>
          <w:sz w:val="32"/>
          <w:szCs w:val="32"/>
        </w:rPr>
        <w:t>村级组织活动场所建设补助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75万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，减少</w:t>
      </w:r>
      <w:r w:rsidR="00650140" w:rsidRPr="00524DB3">
        <w:rPr>
          <w:rFonts w:ascii="仿宋_GB2312" w:eastAsia="仿宋_GB2312" w:hAnsi="仿宋" w:cs="Arial" w:hint="eastAsia"/>
          <w:kern w:val="0"/>
          <w:sz w:val="32"/>
          <w:szCs w:val="32"/>
        </w:rPr>
        <w:t>县级基层干部关心</w:t>
      </w:r>
      <w:r w:rsidR="00650140" w:rsidRPr="00524DB3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关爱专项资金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25万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，2019年人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员支出包括</w:t>
      </w:r>
      <w:r w:rsidR="00650140" w:rsidRPr="00524DB3">
        <w:rPr>
          <w:rFonts w:ascii="仿宋_GB2312" w:eastAsia="仿宋_GB2312" w:hAnsi="仿宋" w:cs="Arial" w:hint="eastAsia"/>
          <w:kern w:val="0"/>
          <w:sz w:val="32"/>
          <w:szCs w:val="32"/>
        </w:rPr>
        <w:t>机构改革人社局人员划归组织部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人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员经费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13.24万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（2020年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无此项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内容）。</w:t>
      </w:r>
    </w:p>
    <w:p w:rsidR="00910C71" w:rsidRPr="00650140" w:rsidRDefault="00511C73" w:rsidP="0065014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19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、20133-宣传事务科目</w:t>
      </w:r>
      <w:r w:rsidR="002330EB" w:rsidRPr="00291A50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14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5BB8">
        <w:rPr>
          <w:rFonts w:ascii="仿宋_GB2312" w:eastAsia="仿宋_GB2312" w:hAnsi="仿宋" w:cs="Arial" w:hint="eastAsia"/>
          <w:kern w:val="0"/>
          <w:sz w:val="32"/>
          <w:szCs w:val="32"/>
        </w:rPr>
        <w:t>减少7万元，下降2.18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291A50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2020年县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委宣传部减少</w:t>
      </w:r>
      <w:r w:rsidR="00650140" w:rsidRPr="00EA448D">
        <w:rPr>
          <w:rFonts w:ascii="仿宋_GB2312" w:eastAsia="仿宋_GB2312" w:hAnsi="仿宋" w:cs="Arial" w:hint="eastAsia"/>
          <w:kern w:val="0"/>
          <w:sz w:val="32"/>
          <w:szCs w:val="32"/>
        </w:rPr>
        <w:t>庆祝中华人民共和国成立70周年系列活动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650140" w:rsidRPr="00EA448D">
        <w:rPr>
          <w:rFonts w:ascii="仿宋_GB2312" w:eastAsia="仿宋_GB2312" w:hAnsi="仿宋" w:cs="Arial" w:hint="eastAsia"/>
          <w:kern w:val="0"/>
          <w:sz w:val="32"/>
          <w:szCs w:val="32"/>
        </w:rPr>
        <w:t>庆祝改革开放40周年系列活动经费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等多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个项目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910C71" w:rsidRDefault="00511C73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、20134-统战事务科目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="0052118F"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9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4</w:t>
      </w:r>
      <w:r w:rsidR="00910C71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23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291A50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县委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统战部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2019年支付包括2018年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统战</w:t>
      </w:r>
      <w:r w:rsidR="00650140" w:rsidRPr="00087EC8">
        <w:rPr>
          <w:rFonts w:ascii="仿宋_GB2312" w:eastAsia="仿宋_GB2312" w:hAnsi="仿宋" w:cs="Arial" w:hint="eastAsia"/>
          <w:kern w:val="0"/>
          <w:sz w:val="32"/>
          <w:szCs w:val="32"/>
        </w:rPr>
        <w:t>工作经费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结转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指标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9万</w:t>
      </w:r>
      <w:r w:rsidR="00650140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50140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910C71" w:rsidRDefault="00511C73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21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20136-其他共产党事务科目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77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910C71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53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CD0529" w:rsidRDefault="00511C73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20138-市场监督管理事务科目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1628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减少136万元，下降7.71。</w:t>
      </w:r>
      <w:r w:rsidR="002330EB" w:rsidRPr="00291A50">
        <w:rPr>
          <w:rFonts w:ascii="仿宋_GB2312" w:eastAsia="仿宋_GB2312" w:hAnsi="仿宋" w:cs="Arial" w:hint="eastAsia"/>
          <w:kern w:val="0"/>
          <w:sz w:val="32"/>
          <w:szCs w:val="32"/>
        </w:rPr>
        <w:t>主要原因：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市场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监督管理局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2020年减少</w:t>
      </w:r>
      <w:r w:rsidR="00472493" w:rsidRPr="00087EC8">
        <w:rPr>
          <w:rFonts w:ascii="仿宋_GB2312" w:eastAsia="仿宋_GB2312" w:hAnsi="仿宋" w:cs="Arial" w:hint="eastAsia"/>
          <w:kern w:val="0"/>
          <w:sz w:val="32"/>
          <w:szCs w:val="32"/>
        </w:rPr>
        <w:t>酒产业发展扶持资金及工作经费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30万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，减少</w:t>
      </w:r>
      <w:r w:rsidR="00472493" w:rsidRPr="004951F4">
        <w:rPr>
          <w:rFonts w:ascii="仿宋_GB2312" w:eastAsia="仿宋_GB2312" w:hAnsi="仿宋" w:cs="Arial" w:hint="eastAsia"/>
          <w:kern w:val="0"/>
          <w:sz w:val="32"/>
          <w:szCs w:val="32"/>
        </w:rPr>
        <w:t>食品安全创建专项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等</w:t>
      </w:r>
      <w:r w:rsidR="00472493" w:rsidRPr="004951F4">
        <w:rPr>
          <w:rFonts w:ascii="仿宋_GB2312" w:eastAsia="仿宋_GB2312" w:hAnsi="仿宋" w:cs="Arial" w:hint="eastAsia"/>
          <w:kern w:val="0"/>
          <w:sz w:val="32"/>
          <w:szCs w:val="32"/>
        </w:rPr>
        <w:t>省级补助资金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87万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，减少</w:t>
      </w:r>
      <w:r w:rsidR="00472493" w:rsidRPr="004951F4">
        <w:rPr>
          <w:rFonts w:ascii="仿宋_GB2312" w:eastAsia="仿宋_GB2312" w:hAnsi="仿宋" w:cs="Arial" w:hint="eastAsia"/>
          <w:kern w:val="0"/>
          <w:sz w:val="32"/>
          <w:szCs w:val="32"/>
        </w:rPr>
        <w:t>“明厨亮灶”、“小作坊”示范点建设经费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14万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，减少</w:t>
      </w:r>
      <w:r w:rsidR="00472493" w:rsidRPr="004951F4">
        <w:rPr>
          <w:rFonts w:ascii="仿宋_GB2312" w:eastAsia="仿宋_GB2312" w:hAnsi="仿宋" w:cs="Arial" w:hint="eastAsia"/>
          <w:kern w:val="0"/>
          <w:sz w:val="32"/>
          <w:szCs w:val="32"/>
        </w:rPr>
        <w:t>新建社会公用计量标准经费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8万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C15296" w:rsidRDefault="00511C73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23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615F78">
        <w:rPr>
          <w:rFonts w:ascii="仿宋_GB2312" w:eastAsia="仿宋_GB2312" w:hAnsi="仿宋" w:cs="Arial" w:hint="eastAsia"/>
          <w:kern w:val="0"/>
          <w:sz w:val="32"/>
          <w:szCs w:val="32"/>
        </w:rPr>
        <w:t>20199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-</w:t>
      </w:r>
      <w:r w:rsidR="002330EB" w:rsidRPr="00615F78">
        <w:rPr>
          <w:rFonts w:ascii="仿宋_GB2312" w:eastAsia="仿宋_GB2312" w:hAnsi="仿宋" w:cs="Arial" w:hint="eastAsia"/>
          <w:kern w:val="0"/>
          <w:sz w:val="32"/>
          <w:szCs w:val="32"/>
        </w:rPr>
        <w:t>其他一般公共服务支出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0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，较执行数</w:t>
      </w:r>
      <w:r w:rsidR="00910C71">
        <w:rPr>
          <w:rFonts w:ascii="仿宋_GB2312" w:eastAsia="仿宋_GB2312" w:hAnsi="仿宋" w:cs="Arial" w:hint="eastAsia"/>
          <w:kern w:val="0"/>
          <w:sz w:val="32"/>
          <w:szCs w:val="32"/>
        </w:rPr>
        <w:t>减少35万元，下降100%。主要原因：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（二）2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>03-国防支出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1321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较执行数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增加1169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增长769.08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主要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原因：新增债券在此科目列支。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其中：</w:t>
      </w:r>
    </w:p>
    <w:p w:rsidR="00512658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1、20306</w:t>
      </w:r>
      <w:r w:rsidRPr="00987CAB">
        <w:rPr>
          <w:rFonts w:ascii="仿宋_GB2312" w:eastAsia="仿宋_GB2312" w:hAnsi="仿宋" w:cs="Arial"/>
          <w:kern w:val="0"/>
          <w:sz w:val="32"/>
          <w:szCs w:val="32"/>
        </w:rPr>
        <w:t>-国防动员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1321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987CAB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执行数</w:t>
      </w:r>
      <w:r w:rsidRPr="00987CAB">
        <w:rPr>
          <w:rFonts w:ascii="仿宋_GB2312" w:eastAsia="仿宋_GB2312" w:hAnsi="仿宋" w:cs="Arial"/>
          <w:kern w:val="0"/>
          <w:sz w:val="32"/>
          <w:szCs w:val="32"/>
        </w:rPr>
        <w:t>为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152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987CAB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1169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769</w:t>
      </w:r>
      <w:r w:rsidR="00512658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512658">
        <w:rPr>
          <w:rFonts w:ascii="仿宋_GB2312" w:eastAsia="仿宋_GB2312" w:hAnsi="仿宋" w:cs="Arial" w:hint="eastAsia"/>
          <w:kern w:val="0"/>
          <w:sz w:val="32"/>
          <w:szCs w:val="32"/>
        </w:rPr>
        <w:t>08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987CAB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987CAB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新增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债券在此科目列支。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（三）204-公共安全支出科目</w:t>
      </w:r>
      <w:r w:rsidR="004919E4">
        <w:rPr>
          <w:rFonts w:ascii="仿宋_GB2312" w:eastAsia="仿宋_GB2312" w:hAnsi="仿宋" w:cs="Arial" w:hint="eastAsia"/>
          <w:kern w:val="0"/>
          <w:sz w:val="32"/>
          <w:szCs w:val="32"/>
        </w:rPr>
        <w:t>10648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261D6">
        <w:rPr>
          <w:rFonts w:ascii="仿宋_GB2312" w:eastAsia="仿宋_GB2312" w:hAnsi="仿宋" w:cs="Arial" w:hint="eastAsia"/>
          <w:kern w:val="0"/>
          <w:sz w:val="32"/>
          <w:szCs w:val="32"/>
        </w:rPr>
        <w:t>减少2108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6261D6">
        <w:rPr>
          <w:rFonts w:ascii="仿宋_GB2312" w:eastAsia="仿宋_GB2312" w:hAnsi="仿宋" w:cs="Arial" w:hint="eastAsia"/>
          <w:kern w:val="0"/>
          <w:sz w:val="32"/>
          <w:szCs w:val="32"/>
        </w:rPr>
        <w:t>下降16.53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5D33D5" w:rsidRPr="00472493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1、20401-武装警察</w:t>
      </w:r>
      <w:r w:rsidR="005D33D5">
        <w:rPr>
          <w:rFonts w:ascii="仿宋_GB2312" w:eastAsia="仿宋_GB2312" w:hAnsi="仿宋" w:cs="Arial" w:hint="eastAsia"/>
          <w:kern w:val="0"/>
          <w:sz w:val="32"/>
          <w:szCs w:val="32"/>
        </w:rPr>
        <w:t>部队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5D33D5">
        <w:rPr>
          <w:rFonts w:ascii="仿宋_GB2312" w:eastAsia="仿宋_GB2312" w:hAnsi="仿宋" w:cs="Arial"/>
          <w:kern w:val="0"/>
          <w:sz w:val="32"/>
          <w:szCs w:val="32"/>
        </w:rPr>
        <w:t>37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5D33D5">
        <w:rPr>
          <w:rFonts w:ascii="仿宋_GB2312" w:eastAsia="仿宋_GB2312" w:hAnsi="仿宋" w:cs="Arial"/>
          <w:kern w:val="0"/>
          <w:sz w:val="32"/>
          <w:szCs w:val="32"/>
        </w:rPr>
        <w:t>14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5D33D5">
        <w:rPr>
          <w:rFonts w:ascii="仿宋_GB2312" w:eastAsia="仿宋_GB2312" w:hAnsi="仿宋" w:cs="Arial"/>
          <w:kern w:val="0"/>
          <w:sz w:val="32"/>
          <w:szCs w:val="32"/>
        </w:rPr>
        <w:t>27.45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6E1FF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2019年支付</w:t>
      </w:r>
      <w:r w:rsidR="00472493"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武装警察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部队</w:t>
      </w:r>
      <w:r w:rsidR="00472493" w:rsidRPr="00017940">
        <w:rPr>
          <w:rFonts w:ascii="仿宋_GB2312" w:eastAsia="仿宋_GB2312" w:hAnsi="仿宋" w:cs="Arial" w:hint="eastAsia"/>
          <w:kern w:val="0"/>
          <w:sz w:val="32"/>
          <w:szCs w:val="32"/>
        </w:rPr>
        <w:t>指挥训练室、训练场建设经费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等往年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结转指标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14万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F34F89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2、20402-公安科目</w:t>
      </w:r>
      <w:r w:rsidR="005D33D5">
        <w:rPr>
          <w:rFonts w:ascii="仿宋_GB2312" w:eastAsia="仿宋_GB2312" w:hAnsi="仿宋" w:cs="Arial"/>
          <w:kern w:val="0"/>
          <w:sz w:val="32"/>
          <w:szCs w:val="32"/>
        </w:rPr>
        <w:t>9521万元，</w:t>
      </w:r>
      <w:r w:rsidR="005D33D5">
        <w:rPr>
          <w:rFonts w:ascii="仿宋_GB2312" w:eastAsia="仿宋_GB2312" w:hAnsi="仿宋" w:cs="Arial" w:hint="eastAsia"/>
          <w:kern w:val="0"/>
          <w:sz w:val="32"/>
          <w:szCs w:val="32"/>
        </w:rPr>
        <w:t>较执行数减少1384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5D33D5">
        <w:rPr>
          <w:rFonts w:ascii="仿宋_GB2312" w:eastAsia="仿宋_GB2312" w:hAnsi="仿宋" w:cs="Arial" w:hint="eastAsia"/>
          <w:kern w:val="0"/>
          <w:sz w:val="32"/>
          <w:szCs w:val="32"/>
        </w:rPr>
        <w:t>下降12.69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6E1FF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2020年县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公安局</w:t>
      </w:r>
      <w:r w:rsidR="00472493" w:rsidRPr="007A1562">
        <w:rPr>
          <w:rFonts w:ascii="仿宋_GB2312" w:eastAsia="仿宋_GB2312" w:hAnsi="仿宋" w:cs="Arial" w:hint="eastAsia"/>
          <w:kern w:val="0"/>
          <w:sz w:val="32"/>
          <w:szCs w:val="32"/>
        </w:rPr>
        <w:t>拘押场所建设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资金减少2197万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消防救援大队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472493" w:rsidRPr="00C650B6">
        <w:rPr>
          <w:rFonts w:ascii="仿宋_GB2312" w:eastAsia="仿宋_GB2312" w:hAnsi="仿宋" w:cs="Arial" w:hint="eastAsia"/>
          <w:kern w:val="0"/>
          <w:sz w:val="32"/>
          <w:szCs w:val="32"/>
        </w:rPr>
        <w:t>消防水罐车购置经费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70万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472493" w:rsidRPr="00C650B6">
        <w:rPr>
          <w:rFonts w:ascii="仿宋_GB2312" w:eastAsia="仿宋_GB2312" w:hAnsi="仿宋" w:cs="Arial" w:hint="eastAsia"/>
          <w:kern w:val="0"/>
          <w:sz w:val="32"/>
          <w:szCs w:val="32"/>
        </w:rPr>
        <w:t>政府专职消防员公用经费及绩效、精神文明、综治奖金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193.66万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，公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安局人员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支出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增加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等。</w:t>
      </w:r>
    </w:p>
    <w:p w:rsidR="00F34F89" w:rsidRDefault="002330EB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3、20404-检察科目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34F89">
        <w:rPr>
          <w:rFonts w:ascii="仿宋_GB2312" w:eastAsia="仿宋_GB2312" w:hAnsi="仿宋" w:cs="Arial" w:hint="eastAsia"/>
          <w:kern w:val="0"/>
          <w:sz w:val="32"/>
          <w:szCs w:val="32"/>
        </w:rPr>
        <w:t>减少685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34F89">
        <w:rPr>
          <w:rFonts w:ascii="仿宋_GB2312" w:eastAsia="仿宋_GB2312" w:hAnsi="仿宋" w:cs="Arial" w:hint="eastAsia"/>
          <w:kern w:val="0"/>
          <w:sz w:val="32"/>
          <w:szCs w:val="32"/>
        </w:rPr>
        <w:t>下降99.56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%。</w:t>
      </w:r>
      <w:r w:rsidRPr="006E1FF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472493" w:rsidRPr="007A1562">
        <w:rPr>
          <w:rFonts w:ascii="仿宋_GB2312" w:eastAsia="仿宋_GB2312" w:hAnsi="仿宋" w:cs="Arial" w:hint="eastAsia"/>
          <w:kern w:val="0"/>
          <w:sz w:val="32"/>
          <w:szCs w:val="32"/>
        </w:rPr>
        <w:t>县检察院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2019年支付</w:t>
      </w:r>
      <w:r w:rsidR="00472493" w:rsidRPr="007A1562">
        <w:rPr>
          <w:rFonts w:ascii="仿宋_GB2312" w:eastAsia="仿宋_GB2312" w:hAnsi="仿宋" w:cs="Arial" w:hint="eastAsia"/>
          <w:kern w:val="0"/>
          <w:sz w:val="32"/>
          <w:szCs w:val="32"/>
        </w:rPr>
        <w:t>办案和专业技术用房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结转指标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688万</w:t>
      </w:r>
      <w:r w:rsidR="00472493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4724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F34F89" w:rsidRPr="0067598C" w:rsidRDefault="002330EB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4、20405-法院科目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36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34F89">
        <w:rPr>
          <w:rFonts w:ascii="仿宋_GB2312" w:eastAsia="仿宋_GB2312" w:hAnsi="仿宋" w:cs="Arial" w:hint="eastAsia"/>
          <w:kern w:val="0"/>
          <w:sz w:val="32"/>
          <w:szCs w:val="32"/>
        </w:rPr>
        <w:t>减少97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34F89">
        <w:rPr>
          <w:rFonts w:ascii="仿宋_GB2312" w:eastAsia="仿宋_GB2312" w:hAnsi="仿宋" w:cs="Arial" w:hint="eastAsia"/>
          <w:kern w:val="0"/>
          <w:sz w:val="32"/>
          <w:szCs w:val="32"/>
        </w:rPr>
        <w:t>下降72.93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6E1FF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县法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院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减少</w:t>
      </w:r>
      <w:r w:rsidR="0067598C" w:rsidRPr="007A1562">
        <w:rPr>
          <w:rFonts w:ascii="仿宋_GB2312" w:eastAsia="仿宋_GB2312" w:hAnsi="仿宋" w:cs="Arial" w:hint="eastAsia"/>
          <w:kern w:val="0"/>
          <w:sz w:val="32"/>
          <w:szCs w:val="32"/>
        </w:rPr>
        <w:t>中央预算内投资政法基础设施建设项目省级配套资金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41.5万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67598C" w:rsidRPr="00413571">
        <w:rPr>
          <w:rFonts w:ascii="仿宋_GB2312" w:eastAsia="仿宋_GB2312" w:hAnsi="仿宋" w:cs="Arial" w:hint="eastAsia"/>
          <w:kern w:val="0"/>
          <w:sz w:val="32"/>
          <w:szCs w:val="32"/>
        </w:rPr>
        <w:t>协作办案经费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45.34万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6E1FFD" w:rsidRDefault="002330EB" w:rsidP="00CD0529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5、20406-司法科目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1029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78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8.20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6E1FF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2020年司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法局增加</w:t>
      </w:r>
      <w:r w:rsidR="0067598C" w:rsidRPr="00082EA0">
        <w:rPr>
          <w:rFonts w:ascii="仿宋_GB2312" w:eastAsia="仿宋_GB2312" w:hAnsi="仿宋" w:cs="Arial" w:hint="eastAsia"/>
          <w:kern w:val="0"/>
          <w:sz w:val="32"/>
          <w:szCs w:val="32"/>
        </w:rPr>
        <w:t>政法转移支付资金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19万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元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，人</w:t>
      </w:r>
      <w:r w:rsidR="0067598C">
        <w:rPr>
          <w:rFonts w:ascii="仿宋_GB2312" w:eastAsia="仿宋_GB2312" w:hAnsi="仿宋" w:cs="Arial"/>
          <w:kern w:val="0"/>
          <w:sz w:val="32"/>
          <w:szCs w:val="32"/>
        </w:rPr>
        <w:t>员支出等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6、20499-其他公共安全支出科目</w:t>
      </w:r>
      <w:r w:rsidR="00F34F89">
        <w:rPr>
          <w:rFonts w:ascii="仿宋_GB2312" w:eastAsia="仿宋_GB2312" w:hAnsi="仿宋" w:cs="Arial"/>
          <w:kern w:val="0"/>
          <w:sz w:val="32"/>
          <w:szCs w:val="32"/>
        </w:rPr>
        <w:t>22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34F89">
        <w:rPr>
          <w:rFonts w:ascii="仿宋_GB2312" w:eastAsia="仿宋_GB2312" w:hAnsi="仿宋" w:cs="Arial" w:hint="eastAsia"/>
          <w:kern w:val="0"/>
          <w:sz w:val="32"/>
          <w:szCs w:val="32"/>
        </w:rPr>
        <w:t>减少6</w:t>
      </w:r>
      <w:r w:rsidR="0067598C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6E1FF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00793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（四）205-教育支出科目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76313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955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1.27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义务教育经费增加支出674万元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5B716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1、20501-教育管理事务科目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1131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220092">
        <w:rPr>
          <w:rFonts w:ascii="仿宋_GB2312" w:eastAsia="仿宋_GB2312" w:hAnsi="仿宋" w:cs="Arial" w:hint="eastAsia"/>
          <w:kern w:val="0"/>
          <w:sz w:val="32"/>
          <w:szCs w:val="32"/>
        </w:rPr>
        <w:t>4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023923">
        <w:rPr>
          <w:rFonts w:ascii="仿宋_GB2312" w:eastAsia="仿宋_GB2312" w:hAnsi="仿宋" w:cs="Arial"/>
          <w:kern w:val="0"/>
          <w:sz w:val="32"/>
          <w:szCs w:val="32"/>
        </w:rPr>
        <w:t>3.1</w:t>
      </w:r>
      <w:r w:rsidR="00220092">
        <w:rPr>
          <w:rFonts w:ascii="仿宋_GB2312" w:eastAsia="仿宋_GB2312" w:hAnsi="仿宋" w:cs="Arial" w:hint="eastAsia"/>
          <w:kern w:val="0"/>
          <w:sz w:val="32"/>
          <w:szCs w:val="32"/>
        </w:rPr>
        <w:t>0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5B716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2、20502-普通教育科目</w:t>
      </w:r>
      <w:r w:rsidR="00927258">
        <w:rPr>
          <w:rFonts w:ascii="仿宋_GB2312" w:eastAsia="仿宋_GB2312" w:hAnsi="仿宋" w:cs="Arial"/>
          <w:kern w:val="0"/>
          <w:sz w:val="32"/>
          <w:szCs w:val="32"/>
        </w:rPr>
        <w:t>69176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增加2393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增长3.58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927258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3、20503-职业教育科目</w:t>
      </w:r>
      <w:r w:rsidR="00927258">
        <w:rPr>
          <w:rFonts w:ascii="仿宋_GB2312" w:eastAsia="仿宋_GB2312" w:hAnsi="仿宋" w:cs="Arial"/>
          <w:kern w:val="0"/>
          <w:sz w:val="32"/>
          <w:szCs w:val="32"/>
        </w:rPr>
        <w:t>2807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减少739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下降20.84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示范性职业院校建设支出减少720万元</w:t>
      </w:r>
      <w:r w:rsidR="005B716D" w:rsidRP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927258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4、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20505-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广播电视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教育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927258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执行数为</w:t>
      </w:r>
      <w:r w:rsidR="00927258">
        <w:rPr>
          <w:rFonts w:ascii="仿宋_GB2312" w:eastAsia="仿宋_GB2312" w:hAnsi="仿宋" w:cs="Arial"/>
          <w:kern w:val="0"/>
          <w:sz w:val="32"/>
          <w:szCs w:val="32"/>
        </w:rPr>
        <w:t>14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927258">
        <w:rPr>
          <w:rFonts w:ascii="仿宋_GB2312" w:eastAsia="仿宋_GB2312" w:hAnsi="仿宋" w:cs="Arial" w:hint="eastAsia"/>
          <w:kern w:val="0"/>
          <w:sz w:val="32"/>
          <w:szCs w:val="32"/>
        </w:rPr>
        <w:t>下降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100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调整人员奖励性绩效列支渠道，减少14万元</w:t>
      </w:r>
      <w:r w:rsidR="005B716D" w:rsidRP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5B716D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、20507-特殊教育科目</w:t>
      </w:r>
      <w:r w:rsidR="00B94602">
        <w:rPr>
          <w:rFonts w:ascii="仿宋_GB2312" w:eastAsia="仿宋_GB2312" w:hAnsi="仿宋" w:cs="Arial" w:hint="eastAsia"/>
          <w:kern w:val="0"/>
          <w:sz w:val="32"/>
          <w:szCs w:val="32"/>
        </w:rPr>
        <w:t>399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B94602">
        <w:rPr>
          <w:rFonts w:ascii="仿宋_GB2312" w:eastAsia="仿宋_GB2312" w:hAnsi="仿宋" w:cs="Arial" w:hint="eastAsia"/>
          <w:kern w:val="0"/>
          <w:sz w:val="32"/>
          <w:szCs w:val="32"/>
        </w:rPr>
        <w:t>43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B94602">
        <w:rPr>
          <w:rFonts w:ascii="仿宋_GB2312" w:eastAsia="仿宋_GB2312" w:hAnsi="仿宋" w:cs="Arial" w:hint="eastAsia"/>
          <w:kern w:val="0"/>
          <w:sz w:val="32"/>
          <w:szCs w:val="32"/>
        </w:rPr>
        <w:t>12</w:t>
      </w:r>
      <w:r w:rsidR="00B94602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B94602">
        <w:rPr>
          <w:rFonts w:ascii="仿宋_GB2312" w:eastAsia="仿宋_GB2312" w:hAnsi="仿宋" w:cs="Arial" w:hint="eastAsia"/>
          <w:kern w:val="0"/>
          <w:sz w:val="32"/>
          <w:szCs w:val="32"/>
        </w:rPr>
        <w:t>08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增加特殊教育资源中心建设支出28万元</w:t>
      </w:r>
      <w:r w:rsidR="005B716D" w:rsidRP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09236C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/>
          <w:kern w:val="0"/>
          <w:sz w:val="32"/>
          <w:szCs w:val="32"/>
        </w:rPr>
        <w:t>6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、20508-进修及培训科目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1329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236C">
        <w:rPr>
          <w:rFonts w:ascii="仿宋_GB2312" w:eastAsia="仿宋_GB2312" w:hAnsi="仿宋" w:cs="Arial" w:hint="eastAsia"/>
          <w:kern w:val="0"/>
          <w:sz w:val="32"/>
          <w:szCs w:val="32"/>
        </w:rPr>
        <w:t>减少642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9236C">
        <w:rPr>
          <w:rFonts w:ascii="仿宋_GB2312" w:eastAsia="仿宋_GB2312" w:hAnsi="仿宋" w:cs="Arial" w:hint="eastAsia"/>
          <w:kern w:val="0"/>
          <w:sz w:val="32"/>
          <w:szCs w:val="32"/>
        </w:rPr>
        <w:t>下降32.57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因疫情原因，减少干部教育和教师继续教育培训支出468万元</w:t>
      </w:r>
      <w:r w:rsid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09236C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07931"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、20509-教育费附加安排的支出科目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1059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236C">
        <w:rPr>
          <w:rFonts w:ascii="仿宋_GB2312" w:eastAsia="仿宋_GB2312" w:hAnsi="仿宋" w:cs="Arial" w:hint="eastAsia"/>
          <w:kern w:val="0"/>
          <w:sz w:val="32"/>
          <w:szCs w:val="32"/>
        </w:rPr>
        <w:t>减少151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9236C">
        <w:rPr>
          <w:rFonts w:ascii="仿宋_GB2312" w:eastAsia="仿宋_GB2312" w:hAnsi="仿宋" w:cs="Arial" w:hint="eastAsia"/>
          <w:kern w:val="0"/>
          <w:sz w:val="32"/>
          <w:szCs w:val="32"/>
        </w:rPr>
        <w:t>下降12.48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中小学及职业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教育基础设施建设减少151万元</w:t>
      </w:r>
      <w:r w:rsidR="005B716D" w:rsidRP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09236C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07931">
        <w:rPr>
          <w:rFonts w:ascii="仿宋_GB2312" w:eastAsia="仿宋_GB2312" w:hAnsi="仿宋" w:cs="Arial"/>
          <w:kern w:val="0"/>
          <w:sz w:val="32"/>
          <w:szCs w:val="32"/>
        </w:rPr>
        <w:t>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、20599-其他教育支出科目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413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32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8.40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0079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增加三明市公费师范生培训经费54万元</w:t>
      </w:r>
      <w:r w:rsidR="005B716D" w:rsidRP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（五）206-科学技术支出科目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599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9236C">
        <w:rPr>
          <w:rFonts w:ascii="仿宋_GB2312" w:eastAsia="仿宋_GB2312" w:hAnsi="仿宋" w:cs="Arial" w:hint="eastAsia"/>
          <w:kern w:val="0"/>
          <w:sz w:val="32"/>
          <w:szCs w:val="32"/>
        </w:rPr>
        <w:t>增加13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52118F">
        <w:rPr>
          <w:rFonts w:ascii="仿宋_GB2312" w:eastAsia="仿宋_GB2312" w:hAnsi="仿宋" w:cs="Arial" w:hint="eastAsia"/>
          <w:kern w:val="0"/>
          <w:sz w:val="32"/>
          <w:szCs w:val="32"/>
        </w:rPr>
        <w:t>增长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2.22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5B716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1、20601-科学技术管理事务科目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万元，较执行数下降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09236C">
        <w:rPr>
          <w:rFonts w:ascii="仿宋_GB2312" w:eastAsia="仿宋_GB2312" w:hAnsi="仿宋" w:cs="Arial"/>
          <w:kern w:val="0"/>
          <w:sz w:val="32"/>
          <w:szCs w:val="32"/>
        </w:rPr>
        <w:t>100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05568F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2、20602-</w:t>
      </w:r>
      <w:r w:rsidR="0007421C">
        <w:rPr>
          <w:rFonts w:ascii="仿宋_GB2312" w:eastAsia="仿宋_GB2312" w:hAnsi="仿宋" w:cs="Arial" w:hint="eastAsia"/>
          <w:kern w:val="0"/>
          <w:sz w:val="32"/>
          <w:szCs w:val="32"/>
        </w:rPr>
        <w:t>应用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研究科目</w:t>
      </w:r>
      <w:r w:rsidR="0007421C">
        <w:rPr>
          <w:rFonts w:ascii="仿宋_GB2312" w:eastAsia="仿宋_GB2312" w:hAnsi="仿宋" w:cs="Arial"/>
          <w:kern w:val="0"/>
          <w:sz w:val="32"/>
          <w:szCs w:val="32"/>
        </w:rPr>
        <w:t>44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万元，执行数</w:t>
      </w:r>
      <w:r w:rsidR="0007421C">
        <w:rPr>
          <w:rFonts w:ascii="仿宋_GB2312" w:eastAsia="仿宋_GB2312" w:hAnsi="仿宋" w:cs="Arial"/>
          <w:kern w:val="0"/>
          <w:sz w:val="32"/>
          <w:szCs w:val="32"/>
        </w:rPr>
        <w:t>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="0007421C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3、20604-技术研究与开发科目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286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减少90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下降23.94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、20607-科学技术普及科目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131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增加3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增长2.34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7503C1" w:rsidRDefault="00CD0529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B83305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B83305">
        <w:rPr>
          <w:rFonts w:ascii="仿宋_GB2312" w:eastAsia="仿宋_GB2312" w:hAnsi="仿宋" w:cs="Arial" w:hint="eastAsia"/>
          <w:kern w:val="0"/>
          <w:sz w:val="32"/>
          <w:szCs w:val="32"/>
        </w:rPr>
        <w:t>2060-科学</w:t>
      </w:r>
      <w:r w:rsidR="0005568F" w:rsidRPr="00B83305">
        <w:rPr>
          <w:rFonts w:ascii="仿宋_GB2312" w:eastAsia="仿宋_GB2312" w:hAnsi="仿宋" w:cs="Arial" w:hint="eastAsia"/>
          <w:kern w:val="0"/>
          <w:sz w:val="32"/>
          <w:szCs w:val="32"/>
        </w:rPr>
        <w:t>重大项目5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0</w:t>
      </w:r>
      <w:r w:rsidR="002330EB"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增加50万元。</w:t>
      </w:r>
    </w:p>
    <w:p w:rsidR="002330EB" w:rsidRDefault="00CD0529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、206</w:t>
      </w:r>
      <w:r w:rsidR="002330EB" w:rsidRPr="009B2CBD"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9-其他科学技术支出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88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执行数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6万元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，增长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22</w:t>
      </w:r>
      <w:r w:rsidR="0005568F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05568F">
        <w:rPr>
          <w:rFonts w:ascii="仿宋_GB2312" w:eastAsia="仿宋_GB2312" w:hAnsi="仿宋" w:cs="Arial" w:hint="eastAsia"/>
          <w:kern w:val="0"/>
          <w:sz w:val="32"/>
          <w:szCs w:val="32"/>
        </w:rPr>
        <w:t>22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%。</w:t>
      </w:r>
    </w:p>
    <w:p w:rsidR="002330EB" w:rsidRPr="0097096E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7096E">
        <w:rPr>
          <w:rFonts w:ascii="仿宋_GB2312" w:eastAsia="仿宋_GB2312" w:hAnsi="仿宋" w:cs="Arial" w:hint="eastAsia"/>
          <w:kern w:val="0"/>
          <w:sz w:val="32"/>
          <w:szCs w:val="32"/>
        </w:rPr>
        <w:t>（六）207-文化旅游体育与传媒支出科目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6187</w:t>
      </w:r>
      <w:r w:rsidRPr="0097096E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576</w:t>
      </w:r>
      <w:r w:rsidRPr="0097096E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10</w:t>
      </w:r>
      <w:r w:rsidR="00295B6B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27</w:t>
      </w:r>
      <w:r w:rsidRPr="0097096E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2330EB" w:rsidRPr="00007931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1、20701-文化和旅游科目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2183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657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43</w:t>
      </w:r>
      <w:r w:rsidR="00295B6B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05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新增海洋工程装备技术应用示范项目经费95万元、新增沙洲至汶潭航道项目经费50万元、增加旅游产业发展专项支出326万元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95B6B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2、20702-文物科目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1080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77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7</w:t>
      </w:r>
      <w:r w:rsidR="00295B6B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68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增加国家文物保护经费77万元</w:t>
      </w:r>
      <w:r w:rsid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B83690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3、20703-体育科目</w:t>
      </w:r>
      <w:r w:rsidR="00295B6B">
        <w:rPr>
          <w:rFonts w:ascii="仿宋_GB2312" w:eastAsia="仿宋_GB2312" w:hAnsi="仿宋" w:cs="Arial" w:hint="eastAsia"/>
          <w:kern w:val="0"/>
          <w:sz w:val="32"/>
          <w:szCs w:val="32"/>
        </w:rPr>
        <w:t>145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减少77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下降34.68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减少游泳池改造支出113万元。</w:t>
      </w:r>
    </w:p>
    <w:p w:rsidR="00B83690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4、20706-新闻出版电影科目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16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减少14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下降46.67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因疫情原因，减少农村电影放映补贴14万元。</w:t>
      </w:r>
    </w:p>
    <w:p w:rsidR="002330EB" w:rsidRPr="009B2CBD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5、20708-广播电视科目19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17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减少21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下降1.08</w:t>
      </w:r>
      <w:r w:rsidRPr="000079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B83690" w:rsidRPr="009B2CBD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、20799-其他文化体育与传媒支出科目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846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减少46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下降5.16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减少沈城影院改造支出200万元、增加公共文化体系建设支出114万元。</w:t>
      </w:r>
    </w:p>
    <w:p w:rsidR="002330EB" w:rsidRPr="00D3183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（七）208-社会保障和就业支出科目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47137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3018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6</w:t>
      </w:r>
      <w:r w:rsidR="00B83690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84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B83690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1、20801-人力资源和社会保障管理事务科目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10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32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增加13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增长1.28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B83690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CD0529"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20802-民政管理事务科目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712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增加183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增长34.59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原因: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明财社指【2019】92号乡村公益骨灰楼建设列补助资金180万元在2020年列支，2019年无此类项目在本科目列支。</w:t>
      </w:r>
    </w:p>
    <w:p w:rsidR="00B83690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3、20805-行政事业单位离退休科目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19074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减少1284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下降6.31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我县教育系统2020年机关事业单位养老保险单位缴费资金在“205下”相关科目列支，2019年在本科目列支</w:t>
      </w:r>
    </w:p>
    <w:p w:rsidR="00B83690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4、20807-就业补助科目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468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增加13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元，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增长2.86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6E4D9C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/>
          <w:kern w:val="0"/>
          <w:sz w:val="32"/>
          <w:szCs w:val="32"/>
        </w:rPr>
        <w:t>5、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20808-抚恤科目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3012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277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10</w:t>
      </w:r>
      <w:r w:rsidR="00B83690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B83690">
        <w:rPr>
          <w:rFonts w:ascii="仿宋_GB2312" w:eastAsia="仿宋_GB2312" w:hAnsi="仿宋" w:cs="Arial" w:hint="eastAsia"/>
          <w:kern w:val="0"/>
          <w:sz w:val="32"/>
          <w:szCs w:val="32"/>
        </w:rPr>
        <w:t>13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增加优抚对象临时价格补贴致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6E4D9C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6、20809-退役安置科目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682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37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5</w:t>
      </w:r>
      <w:r w:rsidR="006E4D9C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74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退役士兵安置费用增加。</w:t>
      </w:r>
    </w:p>
    <w:p w:rsidR="006E4D9C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/>
          <w:kern w:val="0"/>
          <w:sz w:val="32"/>
          <w:szCs w:val="32"/>
        </w:rPr>
        <w:t>7、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20810-社会福利科目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1928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增加1268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增长192.12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列支科目改变，2020年我县发放的城乡居民高龄补贴1000万元列支本科目，而2019年发放的城乡居民高龄补贴列支“21016科目”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31756F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8、20811-残疾人事业科目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2219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359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19</w:t>
      </w:r>
      <w:r w:rsidR="006E4D9C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6E4D9C">
        <w:rPr>
          <w:rFonts w:ascii="仿宋_GB2312" w:eastAsia="仿宋_GB2312" w:hAnsi="仿宋" w:cs="Arial" w:hint="eastAsia"/>
          <w:kern w:val="0"/>
          <w:sz w:val="32"/>
          <w:szCs w:val="32"/>
        </w:rPr>
        <w:t>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2020年度增加发放残疾人“两项补贴</w:t>
      </w:r>
      <w:r w:rsidR="0093517C" w:rsidRPr="00A56FB7">
        <w:rPr>
          <w:rFonts w:ascii="仿宋_GB2312" w:eastAsia="仿宋_GB2312" w:hAnsi="仿宋" w:cs="Arial"/>
          <w:kern w:val="0"/>
          <w:sz w:val="32"/>
          <w:szCs w:val="32"/>
        </w:rPr>
        <w:t>”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约240万，尤溪籍残疾运动员运动会获奖奖劢78.43万元。</w:t>
      </w:r>
    </w:p>
    <w:p w:rsidR="007D2614" w:rsidRDefault="006E4D9C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9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、20819-最低生活保障科目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3708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838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29</w:t>
      </w:r>
      <w:r w:rsidR="007D2614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2020年低保标准提高。</w:t>
      </w:r>
    </w:p>
    <w:p w:rsidR="002330EB" w:rsidRPr="00D31831" w:rsidRDefault="007D2614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10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、20820-临时救助科目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487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39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Arial"/>
          <w:kern w:val="0"/>
          <w:sz w:val="32"/>
          <w:szCs w:val="32"/>
        </w:rPr>
        <w:t>.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71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2019年部分临时救助在2020年度支付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、20821-特困人员救助供养科目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1365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174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14</w:t>
      </w:r>
      <w:r w:rsidR="007D2614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7D2614">
        <w:rPr>
          <w:rFonts w:ascii="仿宋_GB2312" w:eastAsia="仿宋_GB2312" w:hAnsi="仿宋" w:cs="Arial" w:hint="eastAsia"/>
          <w:kern w:val="0"/>
          <w:sz w:val="32"/>
          <w:szCs w:val="32"/>
        </w:rPr>
        <w:t>61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特困人员供养标准提高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A56FB7" w:rsidRDefault="002330EB" w:rsidP="0093517C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、20825－其他生活救助科目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减少1</w:t>
      </w:r>
      <w:r w:rsidR="0031756F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31756F">
        <w:rPr>
          <w:rFonts w:ascii="仿宋_GB2312" w:eastAsia="仿宋_GB2312" w:hAnsi="仿宋" w:cs="Arial"/>
          <w:kern w:val="0"/>
          <w:sz w:val="32"/>
          <w:szCs w:val="32"/>
        </w:rPr>
        <w:t>下降</w:t>
      </w:r>
      <w:r w:rsidR="0031756F">
        <w:rPr>
          <w:rFonts w:ascii="仿宋_GB2312" w:eastAsia="仿宋_GB2312" w:hAnsi="仿宋" w:cs="Arial" w:hint="eastAsia"/>
          <w:kern w:val="0"/>
          <w:sz w:val="32"/>
          <w:szCs w:val="32"/>
        </w:rPr>
        <w:t>33.33</w:t>
      </w:r>
      <w:r w:rsidR="0031756F">
        <w:rPr>
          <w:rFonts w:ascii="仿宋_GB2312" w:eastAsia="仿宋_GB2312" w:hAnsi="仿宋" w:cs="Arial"/>
          <w:kern w:val="0"/>
          <w:sz w:val="32"/>
          <w:szCs w:val="32"/>
        </w:rPr>
        <w:t>%。</w:t>
      </w:r>
      <w:r w:rsidR="0093517C">
        <w:rPr>
          <w:rFonts w:ascii="仿宋_GB2312" w:eastAsia="仿宋_GB2312" w:hAnsi="仿宋" w:cs="Arial" w:hint="eastAsia"/>
          <w:kern w:val="0"/>
          <w:sz w:val="32"/>
          <w:szCs w:val="32"/>
        </w:rPr>
        <w:t>主要</w:t>
      </w:r>
      <w:r w:rsidR="0093517C">
        <w:rPr>
          <w:rFonts w:ascii="仿宋_GB2312" w:eastAsia="仿宋_GB2312" w:hAnsi="仿宋" w:cs="Arial"/>
          <w:kern w:val="0"/>
          <w:sz w:val="32"/>
          <w:szCs w:val="32"/>
        </w:rPr>
        <w:t>原因：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2020年部分五老人员及遗偶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定期生活补助资金转列“20808”科目</w:t>
      </w:r>
      <w:r w:rsidR="0093517C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624F4B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、2082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6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-财政对基本养老保险基金的补助科目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11721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万元。较执行数增加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1111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10</w:t>
      </w:r>
      <w:r w:rsidR="00624F4B">
        <w:rPr>
          <w:rFonts w:ascii="仿宋_GB2312" w:eastAsia="仿宋_GB2312" w:hAnsi="仿宋" w:cs="Arial"/>
          <w:kern w:val="0"/>
          <w:sz w:val="32"/>
          <w:szCs w:val="32"/>
        </w:rPr>
        <w:t>.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47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城乡居民基础养老金标准每人每月提高7元</w:t>
      </w:r>
      <w:r w:rsidR="005B716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D31831" w:rsidRDefault="00624F4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14、</w:t>
      </w:r>
      <w:r w:rsidRPr="00624F4B">
        <w:rPr>
          <w:rFonts w:ascii="仿宋_GB2312" w:eastAsia="仿宋_GB2312" w:hAnsi="仿宋" w:cs="Arial" w:hint="eastAsia"/>
          <w:kern w:val="0"/>
          <w:sz w:val="32"/>
          <w:szCs w:val="32"/>
        </w:rPr>
        <w:t>退役军人管理事务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科目149万</w:t>
      </w:r>
      <w:r>
        <w:rPr>
          <w:rFonts w:ascii="仿宋_GB2312" w:eastAsia="仿宋_GB2312" w:hAnsi="仿宋" w:cs="Arial"/>
          <w:kern w:val="0"/>
          <w:sz w:val="32"/>
          <w:szCs w:val="32"/>
        </w:rPr>
        <w:t>，上年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无</w:t>
      </w:r>
      <w:r>
        <w:rPr>
          <w:rFonts w:ascii="仿宋_GB2312" w:eastAsia="仿宋_GB2312" w:hAnsi="仿宋" w:cs="Arial"/>
          <w:kern w:val="0"/>
          <w:sz w:val="32"/>
          <w:szCs w:val="32"/>
        </w:rPr>
        <w:t>此科目。</w:t>
      </w:r>
    </w:p>
    <w:p w:rsidR="002330EB" w:rsidRPr="00D3183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624F4B">
        <w:rPr>
          <w:rFonts w:ascii="仿宋_GB2312" w:eastAsia="仿宋_GB2312" w:hAnsi="仿宋" w:cs="Arial" w:hint="eastAsia"/>
          <w:kern w:val="0"/>
          <w:sz w:val="32"/>
          <w:szCs w:val="32"/>
        </w:rPr>
        <w:t>5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、20899-其他社会保障和就业支出科目</w:t>
      </w:r>
      <w:r w:rsidR="0031756F">
        <w:rPr>
          <w:rFonts w:ascii="仿宋_GB2312" w:eastAsia="仿宋_GB2312" w:hAnsi="仿宋" w:cs="Arial"/>
          <w:kern w:val="0"/>
          <w:sz w:val="32"/>
          <w:szCs w:val="32"/>
        </w:rPr>
        <w:t>578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31756F">
        <w:rPr>
          <w:rFonts w:ascii="仿宋_GB2312" w:eastAsia="仿宋_GB2312" w:hAnsi="仿宋" w:cs="Arial" w:hint="eastAsia"/>
          <w:kern w:val="0"/>
          <w:sz w:val="32"/>
          <w:szCs w:val="32"/>
        </w:rPr>
        <w:t>减少22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31756F">
        <w:rPr>
          <w:rFonts w:ascii="仿宋_GB2312" w:eastAsia="仿宋_GB2312" w:hAnsi="仿宋" w:cs="Arial" w:hint="eastAsia"/>
          <w:kern w:val="0"/>
          <w:sz w:val="32"/>
          <w:szCs w:val="32"/>
        </w:rPr>
        <w:t>下降3.67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D3183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（八）210-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卫生健康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21604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878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4.24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7A6FE1" w:rsidRPr="00A56FB7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1、21001-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卫生健康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管理事务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720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增加61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增长9.26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红十字业务费和医改工作经费增加。</w:t>
      </w:r>
    </w:p>
    <w:p w:rsidR="007A6FE1" w:rsidRPr="005B716D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2、21002-公立医院科目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1757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增加174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A6FE1">
        <w:rPr>
          <w:rFonts w:ascii="仿宋_GB2312" w:eastAsia="仿宋_GB2312" w:hAnsi="仿宋" w:cs="Arial" w:hint="eastAsia"/>
          <w:kern w:val="0"/>
          <w:sz w:val="32"/>
          <w:szCs w:val="32"/>
        </w:rPr>
        <w:t>增长10.99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新增卫生人才发展基金和世行贷款项目（信息化建设）122.93万元。</w:t>
      </w:r>
    </w:p>
    <w:p w:rsidR="007A6FE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3、21003-基层医疗卫生机构科目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5516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163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7A6FE1">
        <w:rPr>
          <w:rFonts w:ascii="仿宋_GB2312" w:eastAsia="仿宋_GB2312" w:hAnsi="仿宋" w:cs="Arial"/>
          <w:kern w:val="0"/>
          <w:sz w:val="32"/>
          <w:szCs w:val="32"/>
        </w:rPr>
        <w:t>3.05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</w:p>
    <w:p w:rsidR="003F7707" w:rsidRPr="00A56FB7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4、21004-公共卫生科目</w:t>
      </w:r>
      <w:r w:rsidR="003F7707">
        <w:rPr>
          <w:rFonts w:ascii="仿宋_GB2312" w:eastAsia="仿宋_GB2312" w:hAnsi="仿宋" w:cs="Arial"/>
          <w:kern w:val="0"/>
          <w:sz w:val="32"/>
          <w:szCs w:val="32"/>
        </w:rPr>
        <w:t>3534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3F7707">
        <w:rPr>
          <w:rFonts w:ascii="仿宋_GB2312" w:eastAsia="仿宋_GB2312" w:hAnsi="仿宋" w:cs="Arial"/>
          <w:kern w:val="0"/>
          <w:sz w:val="32"/>
          <w:szCs w:val="32"/>
        </w:rPr>
        <w:t>153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3F7707">
        <w:rPr>
          <w:rFonts w:ascii="仿宋_GB2312" w:eastAsia="仿宋_GB2312" w:hAnsi="仿宋" w:cs="Arial"/>
          <w:kern w:val="0"/>
          <w:sz w:val="32"/>
          <w:szCs w:val="32"/>
        </w:rPr>
        <w:t>4.53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新增新冠肺炎疫情防控项目，经费增加。</w:t>
      </w:r>
    </w:p>
    <w:p w:rsidR="00F90462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5、21006-中医药科目</w:t>
      </w:r>
      <w:r w:rsidR="00886646">
        <w:rPr>
          <w:rFonts w:ascii="仿宋_GB2312" w:eastAsia="仿宋_GB2312" w:hAnsi="仿宋" w:cs="Arial"/>
          <w:kern w:val="0"/>
          <w:sz w:val="32"/>
          <w:szCs w:val="32"/>
        </w:rPr>
        <w:t>30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886646">
        <w:rPr>
          <w:rFonts w:ascii="仿宋_GB2312" w:eastAsia="仿宋_GB2312" w:hAnsi="仿宋" w:cs="Arial"/>
          <w:kern w:val="0"/>
          <w:sz w:val="32"/>
          <w:szCs w:val="32"/>
        </w:rPr>
        <w:t>30</w:t>
      </w:r>
      <w:r w:rsidR="00886646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2019年和2020年省级补助针灸康复护理学补助资金各15万元，在2020年列支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F90462" w:rsidRPr="00A56FB7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6、21007-计划生育事务科目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1647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增加613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增长59.28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计生奖扶和计生特殊家庭补助人数增加，补助基数增加。</w:t>
      </w:r>
    </w:p>
    <w:p w:rsidR="002330EB" w:rsidRPr="00A56FB7" w:rsidRDefault="00F90462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、21011-行政单位医疗科目</w:t>
      </w:r>
      <w:r>
        <w:rPr>
          <w:rFonts w:ascii="仿宋_GB2312" w:eastAsia="仿宋_GB2312" w:hAnsi="仿宋" w:cs="Arial"/>
          <w:kern w:val="0"/>
          <w:sz w:val="32"/>
          <w:szCs w:val="32"/>
        </w:rPr>
        <w:t>2405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增加321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增长15.4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机关事业人员享受大病医疗补助，支出约为315万元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F90462" w:rsidRDefault="00F90462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8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、21012-财政对基本医疗保险基金的补助科目</w:t>
      </w:r>
      <w:r>
        <w:rPr>
          <w:rFonts w:ascii="仿宋_GB2312" w:eastAsia="仿宋_GB2312" w:hAnsi="仿宋" w:cs="Arial"/>
          <w:kern w:val="0"/>
          <w:sz w:val="32"/>
          <w:szCs w:val="32"/>
        </w:rPr>
        <w:t>4267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>
        <w:rPr>
          <w:rFonts w:ascii="仿宋_GB2312" w:eastAsia="仿宋_GB2312" w:hAnsi="仿宋" w:cs="Arial"/>
          <w:kern w:val="0"/>
          <w:sz w:val="32"/>
          <w:szCs w:val="32"/>
        </w:rPr>
        <w:t>212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Arial"/>
          <w:kern w:val="0"/>
          <w:sz w:val="32"/>
          <w:szCs w:val="32"/>
        </w:rPr>
        <w:t>5.23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2020年城乡居民医疗保险县政府补助标准每人比上年增加6元。</w:t>
      </w:r>
    </w:p>
    <w:p w:rsidR="00F90462" w:rsidRDefault="00F90462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、21013－医疗救助科目</w:t>
      </w:r>
      <w:r>
        <w:rPr>
          <w:rFonts w:ascii="仿宋_GB2312" w:eastAsia="仿宋_GB2312" w:hAnsi="仿宋" w:cs="Arial"/>
          <w:kern w:val="0"/>
          <w:sz w:val="32"/>
          <w:szCs w:val="32"/>
        </w:rPr>
        <w:t>245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减少818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下降76.95</w:t>
      </w:r>
      <w:r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2330EB" w:rsidRPr="00D3183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2019年度我县补缴以前年度所欠市财政局医疗救助资金县级配套款822万元。</w:t>
      </w:r>
    </w:p>
    <w:p w:rsidR="002330EB" w:rsidRPr="00A56FB7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、21014-优抚对象医疗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112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26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30.23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2019年部分抚对象医疗在2020年支付。</w:t>
      </w:r>
      <w:r w:rsidR="00F90462" w:rsidRPr="00D31831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F90462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、21016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-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老龄卫生健康事务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33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减少1145万元，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下降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97.2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%。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主要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原因</w:t>
      </w:r>
      <w:r w:rsidRPr="00D31831">
        <w:rPr>
          <w:rFonts w:ascii="仿宋_GB2312" w:eastAsia="仿宋_GB2312" w:hAnsi="仿宋" w:cs="Arial"/>
          <w:kern w:val="0"/>
          <w:sz w:val="32"/>
          <w:szCs w:val="32"/>
        </w:rPr>
        <w:t>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列支科目改变，2020年我县发放的城乡居民高龄补贴1000万元列支“20810”科目，而2019年发放的城乡居民高龄补贴列支本科目。</w:t>
      </w:r>
    </w:p>
    <w:p w:rsidR="00F90462" w:rsidRPr="00A56FB7" w:rsidRDefault="002330EB" w:rsidP="005B716D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、21099-其他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卫生健康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支出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1338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1088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增长435.2</w:t>
      </w:r>
      <w:r w:rsidRPr="00D31831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主要原因：（1）新增支出项目，中医院中医特色专科大楼建设支出600万元，（2）加大支出金额，如妇幼院产科业务用房建设比上年度多</w:t>
      </w:r>
      <w:r w:rsidR="005B716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支出200万元，（3）部分2019年预算资金在2020年列支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（九）211-节能环保支出科目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6711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增加2409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增长56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其中：</w:t>
      </w:r>
    </w:p>
    <w:p w:rsidR="00F90462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1、21101-环境保护管理事务科目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108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减少525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下降82.94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2020年三明市尤溪生态环境局上收市，决算不在县级减少525万元。</w:t>
      </w:r>
    </w:p>
    <w:p w:rsidR="00F90462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2、21102-环境监测与监察科目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100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小流域水环境质量监测网络拓展普查资金减少6万元。</w:t>
      </w:r>
    </w:p>
    <w:p w:rsidR="00F90462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3、21103-污染防治科目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3086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增加344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90462">
        <w:rPr>
          <w:rFonts w:ascii="仿宋_GB2312" w:eastAsia="仿宋_GB2312" w:hAnsi="仿宋" w:cs="Arial" w:hint="eastAsia"/>
          <w:kern w:val="0"/>
          <w:sz w:val="32"/>
          <w:szCs w:val="32"/>
        </w:rPr>
        <w:t>增长12.55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三奎头非正规生活垃圾填埋治理项目217.65万元，饮用水源地保护专项经费135万元。</w:t>
      </w:r>
    </w:p>
    <w:p w:rsidR="002330EB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4、2110</w:t>
      </w: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-自然生态保护科目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1429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1074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F90462">
        <w:rPr>
          <w:rFonts w:ascii="仿宋_GB2312" w:eastAsia="仿宋_GB2312" w:hAnsi="仿宋" w:cs="Arial"/>
          <w:kern w:val="0"/>
          <w:sz w:val="32"/>
          <w:szCs w:val="32"/>
        </w:rPr>
        <w:t>302.54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重点区域风险防控及治理修复资金其中铅锌行业综合整治启动区（谢坑矿区）历史遗留污染场地防控与修复试点项目226.3万元，土壤污染防治专项资金547.7万元，中央传统村落保护资金300万元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426AE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、2110</w:t>
      </w:r>
      <w:r>
        <w:rPr>
          <w:rFonts w:ascii="仿宋_GB2312" w:eastAsia="仿宋_GB2312" w:hAnsi="仿宋" w:cs="Arial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-天然林保护科目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836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602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257.26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5D44F1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、21110-能源节约利用科目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279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121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76.58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节能与新能源公交车运营补助资金123万元。</w:t>
      </w:r>
    </w:p>
    <w:p w:rsidR="00C426AE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、211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11－污染减排科目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下降100%。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、21112-可再生能源科目</w:t>
      </w:r>
      <w:r w:rsidR="005D44F1">
        <w:rPr>
          <w:rFonts w:ascii="仿宋_GB2312" w:eastAsia="仿宋_GB2312" w:hAnsi="仿宋" w:cs="Arial"/>
          <w:kern w:val="0"/>
          <w:sz w:val="32"/>
          <w:szCs w:val="32"/>
        </w:rPr>
        <w:t>107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5D44F1">
        <w:rPr>
          <w:rFonts w:ascii="仿宋_GB2312" w:eastAsia="仿宋_GB2312" w:hAnsi="仿宋" w:cs="Arial" w:hint="eastAsia"/>
          <w:kern w:val="0"/>
          <w:sz w:val="32"/>
          <w:szCs w:val="32"/>
        </w:rPr>
        <w:t>增加107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</w:p>
    <w:p w:rsidR="005D44F1" w:rsidRDefault="005D44F1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、21114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-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能源管理事务</w:t>
      </w:r>
      <w:r>
        <w:rPr>
          <w:rFonts w:ascii="仿宋_GB2312" w:eastAsia="仿宋_GB2312" w:hAnsi="仿宋" w:cs="Arial"/>
          <w:kern w:val="0"/>
          <w:sz w:val="32"/>
          <w:szCs w:val="32"/>
        </w:rPr>
        <w:t>51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执行数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为</w:t>
      </w:r>
      <w:r>
        <w:rPr>
          <w:rFonts w:ascii="仿宋_GB2312" w:eastAsia="仿宋_GB2312" w:hAnsi="仿宋" w:cs="Arial"/>
          <w:kern w:val="0"/>
          <w:sz w:val="32"/>
          <w:szCs w:val="32"/>
        </w:rPr>
        <w:t>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充电桩建设奖补资金51万元。</w:t>
      </w:r>
    </w:p>
    <w:p w:rsidR="00C426AE" w:rsidRDefault="005D44F1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10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、21199-其他节能环保支出科目</w:t>
      </w:r>
      <w:r>
        <w:rPr>
          <w:rFonts w:ascii="仿宋_GB2312" w:eastAsia="仿宋_GB2312" w:hAnsi="仿宋" w:cs="Arial"/>
          <w:kern w:val="0"/>
          <w:sz w:val="32"/>
          <w:szCs w:val="32"/>
        </w:rPr>
        <w:t>815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较</w:t>
      </w:r>
      <w:r>
        <w:rPr>
          <w:rFonts w:ascii="仿宋_GB2312" w:eastAsia="仿宋_GB2312" w:hAnsi="仿宋" w:cs="Arial"/>
          <w:kern w:val="0"/>
          <w:sz w:val="32"/>
          <w:szCs w:val="32"/>
        </w:rPr>
        <w:t>执行数增加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650万元</w:t>
      </w:r>
      <w:r>
        <w:rPr>
          <w:rFonts w:ascii="仿宋_GB2312" w:eastAsia="仿宋_GB2312" w:hAnsi="仿宋" w:cs="Arial"/>
          <w:kern w:val="0"/>
          <w:sz w:val="32"/>
          <w:szCs w:val="32"/>
        </w:rPr>
        <w:t>，增长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393.94</w:t>
      </w:r>
      <w:r>
        <w:rPr>
          <w:rFonts w:ascii="仿宋_GB2312" w:eastAsia="仿宋_GB2312" w:hAnsi="仿宋" w:cs="Arial"/>
          <w:kern w:val="0"/>
          <w:sz w:val="32"/>
          <w:szCs w:val="32"/>
        </w:rPr>
        <w:t>%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（十）212-城乡社区支出科目</w:t>
      </w:r>
      <w:r w:rsidR="00604895">
        <w:rPr>
          <w:rFonts w:ascii="仿宋_GB2312" w:eastAsia="仿宋_GB2312" w:hAnsi="仿宋" w:cs="Arial"/>
          <w:kern w:val="0"/>
          <w:sz w:val="32"/>
          <w:szCs w:val="32"/>
        </w:rPr>
        <w:t>17576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万元，较执行数增长</w:t>
      </w:r>
      <w:r w:rsidR="00604895">
        <w:rPr>
          <w:rFonts w:ascii="仿宋_GB2312" w:eastAsia="仿宋_GB2312" w:hAnsi="仿宋" w:cs="Arial"/>
          <w:kern w:val="0"/>
          <w:sz w:val="32"/>
          <w:szCs w:val="32"/>
        </w:rPr>
        <w:t>7714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04895">
        <w:rPr>
          <w:rFonts w:ascii="仿宋_GB2312" w:eastAsia="仿宋_GB2312" w:hAnsi="仿宋" w:cs="Arial"/>
          <w:kern w:val="0"/>
          <w:sz w:val="32"/>
          <w:szCs w:val="32"/>
        </w:rPr>
        <w:t>78.22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604895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1、21201-城乡社区管理事务科目</w:t>
      </w:r>
      <w:r w:rsidR="00604895">
        <w:rPr>
          <w:rFonts w:ascii="仿宋_GB2312" w:eastAsia="仿宋_GB2312" w:hAnsi="仿宋" w:cs="Arial"/>
          <w:kern w:val="0"/>
          <w:sz w:val="32"/>
          <w:szCs w:val="32"/>
        </w:rPr>
        <w:t>3138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04895">
        <w:rPr>
          <w:rFonts w:ascii="仿宋_GB2312" w:eastAsia="仿宋_GB2312" w:hAnsi="仿宋" w:cs="Arial" w:hint="eastAsia"/>
          <w:kern w:val="0"/>
          <w:sz w:val="32"/>
          <w:szCs w:val="32"/>
        </w:rPr>
        <w:t>减少131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604895">
        <w:rPr>
          <w:rFonts w:ascii="仿宋_GB2312" w:eastAsia="仿宋_GB2312" w:hAnsi="仿宋" w:cs="Arial" w:hint="eastAsia"/>
          <w:kern w:val="0"/>
          <w:sz w:val="32"/>
          <w:szCs w:val="32"/>
        </w:rPr>
        <w:t>下降4.01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青印溪“一河两岸”河滨景观工程295.15万元。</w:t>
      </w:r>
    </w:p>
    <w:p w:rsidR="007A0FBE" w:rsidRPr="00C426AE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2、21202-城乡社区规划与管理科目</w:t>
      </w:r>
      <w:r w:rsidR="00604895">
        <w:rPr>
          <w:rFonts w:ascii="仿宋_GB2312" w:eastAsia="仿宋_GB2312" w:hAnsi="仿宋" w:cs="Arial"/>
          <w:kern w:val="0"/>
          <w:sz w:val="32"/>
          <w:szCs w:val="32"/>
        </w:rPr>
        <w:t>461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减少355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下降43.5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美丽乡村县级配套200万元，向莆铁路沿线治理441.53万元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</w:t>
      </w:r>
    </w:p>
    <w:p w:rsidR="007A0FBE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3、21203－城乡社区公共设施科目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11909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增加8184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增长219.7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三奎新城市政道路及配套基础设施建设7048.32万元，西城新区解建安置区基础设施工程建设资金1600万元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C426AE" w:rsidRDefault="002330EB" w:rsidP="00C426AE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4、21205－城乡社区环境卫生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1662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减少248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A0FBE">
        <w:rPr>
          <w:rFonts w:ascii="仿宋_GB2312" w:eastAsia="仿宋_GB2312" w:hAnsi="仿宋" w:cs="Arial" w:hint="eastAsia"/>
          <w:kern w:val="0"/>
          <w:sz w:val="32"/>
          <w:szCs w:val="32"/>
        </w:rPr>
        <w:t>下降12.98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%。主要</w:t>
      </w:r>
      <w:r>
        <w:rPr>
          <w:rFonts w:ascii="仿宋_GB2312" w:eastAsia="仿宋_GB2312" w:hAnsi="仿宋" w:cs="Arial"/>
          <w:kern w:val="0"/>
          <w:sz w:val="32"/>
          <w:szCs w:val="32"/>
        </w:rPr>
        <w:t>原因：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环卫中心人员并入城管局减少248万元</w:t>
      </w:r>
      <w:r w:rsidR="00C426AE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C426AE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5、21299-其他城乡社区支出科目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406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加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265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187.94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%。主要</w:t>
      </w:r>
      <w:r>
        <w:rPr>
          <w:rFonts w:ascii="仿宋_GB2312" w:eastAsia="仿宋_GB2312" w:hAnsi="仿宋" w:cs="Arial"/>
          <w:kern w:val="0"/>
          <w:sz w:val="32"/>
          <w:szCs w:val="32"/>
        </w:rPr>
        <w:t>原因：</w:t>
      </w:r>
      <w:r w:rsidR="00C426AE" w:rsidRPr="00C426AE">
        <w:rPr>
          <w:rFonts w:ascii="仿宋_GB2312" w:eastAsia="仿宋_GB2312" w:hAnsi="仿宋" w:cs="Arial" w:hint="eastAsia"/>
          <w:kern w:val="0"/>
          <w:sz w:val="32"/>
          <w:szCs w:val="32"/>
        </w:rPr>
        <w:t>玉池测区地形测量57.39万元，水东四期涉及水东村3家企业工业用地补偿金180.56万元，向莆铁路沿线环境整治和立面改造工程17.49万元。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（十一）213-农林水支出科目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42569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减少1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595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下降</w:t>
      </w:r>
      <w:r w:rsidR="007A0FBE">
        <w:rPr>
          <w:rFonts w:ascii="仿宋_GB2312" w:eastAsia="仿宋_GB2312" w:hAnsi="仿宋" w:cs="Arial"/>
          <w:kern w:val="0"/>
          <w:sz w:val="32"/>
          <w:szCs w:val="32"/>
        </w:rPr>
        <w:t>3.61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2330EB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1、21301-农业科目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11237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增加1712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增长17.97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农业五新示范推广特色现代农业发展专项增加500.5万元、尤溪下游库区水环境治理增加135.37万元、农业质量安全、油价补贴等增加1076.13万元。</w:t>
      </w:r>
    </w:p>
    <w:p w:rsidR="004B3D10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2、21302-林业和草原科目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11208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增加3320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增长42.09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省级林业专项资金增加912.6万元、林业办公楼幕墙及渗漏维修327.63万元、中央林业专项等增加2079.77万元。</w:t>
      </w:r>
    </w:p>
    <w:p w:rsidR="00B0312A" w:rsidRPr="004324B4" w:rsidRDefault="004B3D10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3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、21303-水利科目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17902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减少1102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下降5.8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汶潭水利枢纽专项等减少1102万元。</w:t>
      </w:r>
    </w:p>
    <w:p w:rsidR="00B0312A" w:rsidRPr="004324B4" w:rsidRDefault="004B3D10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、21305-扶贫科目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442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减少4686万元，下降91.38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B0312A" w:rsidRDefault="004B3D10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、21306-农业综合开发科目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减少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1953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B0312A">
        <w:rPr>
          <w:rFonts w:ascii="仿宋_GB2312" w:eastAsia="仿宋_GB2312" w:hAnsi="仿宋" w:cs="Arial" w:hint="eastAsia"/>
          <w:kern w:val="0"/>
          <w:sz w:val="32"/>
          <w:szCs w:val="32"/>
        </w:rPr>
        <w:t>下降100%。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农业综合开发项目取消。</w:t>
      </w:r>
    </w:p>
    <w:p w:rsidR="00D005FA" w:rsidRPr="004324B4" w:rsidRDefault="004B3D10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6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、21307-农村综合改革科目</w:t>
      </w:r>
      <w:r w:rsidR="00B0312A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100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国有农场税费改革转移支付减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少12万元。</w:t>
      </w:r>
    </w:p>
    <w:p w:rsidR="00D005FA" w:rsidRDefault="004B3D10" w:rsidP="004B3D1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、21308-普惠金融发展支出科目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1378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增加745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增长117.69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农业股2020年支出数189.49万元、2019年支出数253.59万元。</w:t>
      </w:r>
    </w:p>
    <w:p w:rsidR="00D005FA" w:rsidRDefault="004B3D10" w:rsidP="004B3D10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8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、21399-其他农林水科目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402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382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1910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建档立卡贫困户产业扶贫保险省级财政保费补贴增加382万元。</w:t>
      </w:r>
    </w:p>
    <w:p w:rsidR="00D005FA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（十二）214-交通运输支出科目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12803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4274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25.03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A54BAF"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 w:rsidR="00A54BAF"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2330EB" w:rsidRPr="009166FB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1、21401-公路水路运输科目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10447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减少2641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下降20.18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西城迎宾大道建设7502万元。</w:t>
      </w:r>
      <w:r w:rsidR="00D005FA" w:rsidRPr="009166FB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D005FA" w:rsidRPr="00C14C76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2、21402-铁路运输科目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减少85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D005FA">
        <w:rPr>
          <w:rFonts w:ascii="仿宋_GB2312" w:eastAsia="仿宋_GB2312" w:hAnsi="仿宋" w:cs="Arial" w:hint="eastAsia"/>
          <w:kern w:val="0"/>
          <w:sz w:val="32"/>
          <w:szCs w:val="32"/>
        </w:rPr>
        <w:t>下降100</w:t>
      </w:r>
      <w:r w:rsidR="00D005FA">
        <w:rPr>
          <w:rFonts w:ascii="仿宋_GB2312" w:eastAsia="仿宋_GB2312" w:hAnsi="仿宋" w:cs="Arial"/>
          <w:kern w:val="0"/>
          <w:sz w:val="32"/>
          <w:szCs w:val="32"/>
        </w:rPr>
        <w:t>%。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昌厦高速铁路前期经费85万元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17180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3、21404－成品油价格改革对交通运输的补贴科目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391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127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24.52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城市公交车成品油价格补助资金115.94万元。岛际和农村水路客运油价补贴资金88.55万元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14C76" w:rsidRPr="00C14C76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4、21406-车辆购置税支出科目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855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1571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64.76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车辆购置税补助地方建设项目资金1571万元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17180" w:rsidRPr="00C14C76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5、21499-其他交通运输科目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1110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增加150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增长15.63</w:t>
      </w:r>
      <w:r w:rsidRPr="009166FB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闽通公交公司运营补助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150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</w:p>
    <w:p w:rsidR="002330EB" w:rsidRPr="00975C9F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（十三）215-资源勘探信息等支出科目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3373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增加1518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增长81.83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C17180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1、21501-资源勘探开发科目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万元，较执行数减少3万元，下降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100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县城镇集体工业联合社调科目2019年</w:t>
      </w:r>
      <w:r w:rsidR="004324B4" w:rsidRPr="00F417F3">
        <w:rPr>
          <w:rFonts w:ascii="仿宋_GB2312" w:eastAsia="仿宋_GB2312" w:hAnsi="仿宋" w:cs="Arial" w:hint="eastAsia"/>
          <w:kern w:val="0"/>
          <w:sz w:val="32"/>
          <w:szCs w:val="32"/>
        </w:rPr>
        <w:t>应休未休假报酬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用21501科目，2020年</w:t>
      </w:r>
      <w:r w:rsidR="004324B4" w:rsidRPr="00F417F3">
        <w:rPr>
          <w:rFonts w:ascii="仿宋_GB2312" w:eastAsia="仿宋_GB2312" w:hAnsi="仿宋" w:cs="Arial" w:hint="eastAsia"/>
          <w:kern w:val="0"/>
          <w:sz w:val="32"/>
          <w:szCs w:val="32"/>
        </w:rPr>
        <w:t>应休未休假报酬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用21508科目。</w:t>
      </w:r>
    </w:p>
    <w:p w:rsidR="00C17180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2、21505-工业和信息产业监管科目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679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38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5.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9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4324B4" w:rsidRPr="00FD4616">
        <w:rPr>
          <w:rFonts w:ascii="仿宋_GB2312" w:eastAsia="仿宋_GB2312" w:hAnsi="仿宋" w:cs="Arial" w:hint="eastAsia"/>
          <w:kern w:val="0"/>
          <w:sz w:val="32"/>
          <w:szCs w:val="32"/>
        </w:rPr>
        <w:t>县工业和信息化局行政运行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增加。</w:t>
      </w:r>
    </w:p>
    <w:p w:rsidR="00511C73" w:rsidRPr="004324B4" w:rsidRDefault="00C17180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、21508-支持中小企业发展和管理支出科目</w:t>
      </w:r>
      <w:r>
        <w:rPr>
          <w:rFonts w:ascii="仿宋_GB2312" w:eastAsia="仿宋_GB2312" w:hAnsi="仿宋" w:cs="Arial"/>
          <w:kern w:val="0"/>
          <w:sz w:val="32"/>
          <w:szCs w:val="32"/>
        </w:rPr>
        <w:t>1585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增加686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增长76.31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4324B4" w:rsidRPr="00FD4616">
        <w:rPr>
          <w:rFonts w:ascii="仿宋_GB2312" w:eastAsia="仿宋_GB2312" w:hAnsi="仿宋" w:cs="Arial" w:hint="eastAsia"/>
          <w:kern w:val="0"/>
          <w:sz w:val="32"/>
          <w:szCs w:val="32"/>
        </w:rPr>
        <w:t>县国有资产投资经营有限公司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4324B4" w:rsidRPr="00FD4616">
        <w:rPr>
          <w:rFonts w:ascii="仿宋_GB2312" w:eastAsia="仿宋_GB2312" w:hAnsi="仿宋" w:cs="Arial" w:hint="eastAsia"/>
          <w:kern w:val="0"/>
          <w:sz w:val="32"/>
          <w:szCs w:val="32"/>
        </w:rPr>
        <w:t>注册资本金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4324B4" w:rsidRDefault="00511C73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21599-其他资源勘探信息等支出科目</w:t>
      </w:r>
      <w:r w:rsidR="00C17180">
        <w:rPr>
          <w:rFonts w:ascii="仿宋_GB2312" w:eastAsia="仿宋_GB2312" w:hAnsi="仿宋" w:cs="Arial"/>
          <w:kern w:val="0"/>
          <w:sz w:val="32"/>
          <w:szCs w:val="32"/>
        </w:rPr>
        <w:t>1109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增长797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C17180">
        <w:rPr>
          <w:rFonts w:ascii="仿宋_GB2312" w:eastAsia="仿宋_GB2312" w:hAnsi="仿宋" w:cs="Arial" w:hint="eastAsia"/>
          <w:kern w:val="0"/>
          <w:sz w:val="32"/>
          <w:szCs w:val="32"/>
        </w:rPr>
        <w:t>增长255.45</w:t>
      </w:r>
      <w:r w:rsidR="002330EB" w:rsidRPr="00975C9F"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2020年增加</w:t>
      </w:r>
      <w:r w:rsidR="004324B4" w:rsidRPr="00FD4616">
        <w:rPr>
          <w:rFonts w:ascii="仿宋_GB2312" w:eastAsia="仿宋_GB2312" w:hAnsi="仿宋" w:cs="Arial" w:hint="eastAsia"/>
          <w:kern w:val="0"/>
          <w:sz w:val="32"/>
          <w:szCs w:val="32"/>
        </w:rPr>
        <w:t>中央财政支持应急物资保障体系建设补助资金（直达资金）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2E1D6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（十四）216-商业服务业等支出科目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1282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2493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66.04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%。主要</w:t>
      </w:r>
      <w:r w:rsidRPr="002E1D61">
        <w:rPr>
          <w:rFonts w:ascii="仿宋_GB2312" w:eastAsia="仿宋_GB2312" w:hAnsi="仿宋" w:cs="Arial"/>
          <w:kern w:val="0"/>
          <w:sz w:val="32"/>
          <w:szCs w:val="32"/>
        </w:rPr>
        <w:t>原因是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</w:t>
      </w:r>
      <w:r w:rsidRPr="000C086F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7B1317" w:rsidRPr="00C03BB2" w:rsidRDefault="002330EB" w:rsidP="00C03BB2">
      <w:pPr>
        <w:spacing w:line="590" w:lineRule="exact"/>
        <w:ind w:firstLineChars="200" w:firstLine="640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1、21602-商业流通事务科目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467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下降1173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下降71.52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2E1D6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B4055D" w:rsidRPr="00C03BB2">
        <w:rPr>
          <w:rFonts w:ascii="仿宋_GB2312" w:eastAsia="仿宋_GB2312" w:hAnsi="仿宋" w:cs="Arial" w:hint="eastAsia"/>
          <w:kern w:val="0"/>
          <w:sz w:val="32"/>
          <w:szCs w:val="32"/>
        </w:rPr>
        <w:t>2160299-其他商业流通事务支出科目本年支出中央财政服务业发展专项资金150万元；上年本科目支出150万元也是中央财政服务业发展专项</w:t>
      </w:r>
      <w:r w:rsidR="00B4055D" w:rsidRPr="00C03BB2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资金，与上年持平。</w:t>
      </w:r>
    </w:p>
    <w:p w:rsidR="007B1317" w:rsidRPr="00C03BB2" w:rsidRDefault="007B1317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、21606-涉外发展服务支出科目</w:t>
      </w:r>
      <w:r>
        <w:rPr>
          <w:rFonts w:ascii="仿宋_GB2312" w:eastAsia="仿宋_GB2312" w:hAnsi="仿宋" w:cs="Arial"/>
          <w:kern w:val="0"/>
          <w:sz w:val="32"/>
          <w:szCs w:val="32"/>
        </w:rPr>
        <w:t>815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增加409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增长100.74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7B3D3E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7B3D3E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B4055D" w:rsidRPr="00C03BB2">
        <w:rPr>
          <w:rFonts w:ascii="仿宋_GB2312" w:eastAsia="仿宋_GB2312" w:hAnsi="仿宋" w:cs="Arial" w:hint="eastAsia"/>
          <w:kern w:val="0"/>
          <w:sz w:val="32"/>
          <w:szCs w:val="32"/>
        </w:rPr>
        <w:t>2160699-其他涉外发展服务支出科目本年支出：2018年外贸稳增长资金28万元；2017年区域协调发展资金6万元；2018年省级事务区域协调发展资金25万元；2019年外贸转型升级资金38.73万元；2016年省级外贸绩效奖励金20.9万元；外贸、副食品基地调控等专项资金155.30万元；境外展会和中小开及闽货华夏行补助资金10.54万元；2019年省级进口贴息资金77万元；2019年下半年出口信保补贴及资信费扶持资金122.89万元；促进流通业发展资金1.5万元；2019年上半年出口信保保费补助20.49万元；第四批省级商务发展专项资金30万元；第五批中央和省级商务发展专项资金2.29万元；2018年度商品交易市场提升项目和安全生产专项资金0.78万元；县域产业发展闽货华夏行及第二批外贸专项资金1.8万元；省级商务发展资金（第一批）134.77万元；第三批省级商务发展专项资金11.13万元；第二批省级商务发展专项资金128.11万元。合计815.23万元 。上年本科目支出355.80万元，本年比上年增加459.43万元。</w:t>
      </w:r>
    </w:p>
    <w:p w:rsidR="007B1317" w:rsidRDefault="008F716A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、21699-其他商业服务业等支出科目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减少1729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下降100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 w:rsidRPr="009B2CBD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B4055D" w:rsidRPr="00C03BB2">
        <w:rPr>
          <w:rFonts w:ascii="仿宋_GB2312" w:eastAsia="仿宋_GB2312" w:hAnsi="仿宋" w:cs="Arial" w:hint="eastAsia"/>
          <w:kern w:val="0"/>
          <w:sz w:val="32"/>
          <w:szCs w:val="32"/>
        </w:rPr>
        <w:t>本年2169999-其他商业服务业等支出科目0万元，上年本科目支出230万元，是2015年电子商务进农村综合示范县中央财政资金。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（十五）217-金融支出科目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247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增加198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增长404.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8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7B1317" w:rsidRDefault="002330EB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1、21702－金融部门监管支出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210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7B1317">
        <w:rPr>
          <w:rFonts w:ascii="仿宋_GB2312" w:eastAsia="仿宋_GB2312" w:hAnsi="仿宋" w:cs="Arial" w:hint="eastAsia"/>
          <w:kern w:val="0"/>
          <w:sz w:val="32"/>
          <w:szCs w:val="32"/>
        </w:rPr>
        <w:t>增长210万元。主要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原因：</w:t>
      </w:r>
    </w:p>
    <w:p w:rsidR="002330EB" w:rsidRPr="009B2CBD" w:rsidRDefault="002330EB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2、21799-其他金融支出科目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37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12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24.49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2330EB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（十六）219援助其他地区支出科目</w:t>
      </w:r>
      <w:r w:rsidR="007B1317">
        <w:rPr>
          <w:rFonts w:ascii="仿宋_GB2312" w:eastAsia="仿宋_GB2312" w:hAnsi="仿宋" w:cs="Arial"/>
          <w:kern w:val="0"/>
          <w:sz w:val="32"/>
          <w:szCs w:val="32"/>
        </w:rPr>
        <w:t>194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万元，较执行数增加1</w:t>
      </w:r>
      <w:r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F410B">
        <w:rPr>
          <w:rFonts w:ascii="仿宋_GB2312" w:eastAsia="仿宋_GB2312" w:hAnsi="仿宋" w:cs="Arial"/>
          <w:kern w:val="0"/>
          <w:sz w:val="32"/>
          <w:szCs w:val="32"/>
        </w:rPr>
        <w:t>6.59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6F410B" w:rsidRPr="009B2CBD" w:rsidRDefault="00F610D8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6F410B">
        <w:rPr>
          <w:rFonts w:ascii="仿宋_GB2312" w:eastAsia="仿宋_GB2312" w:hAnsi="仿宋" w:cs="Arial" w:hint="eastAsia"/>
          <w:kern w:val="0"/>
          <w:sz w:val="32"/>
          <w:szCs w:val="32"/>
        </w:rPr>
        <w:t>21902-教育</w:t>
      </w:r>
      <w:r w:rsidR="006F410B">
        <w:rPr>
          <w:rFonts w:ascii="仿宋_GB2312" w:eastAsia="仿宋_GB2312" w:hAnsi="仿宋" w:cs="Arial"/>
          <w:kern w:val="0"/>
          <w:sz w:val="32"/>
          <w:szCs w:val="32"/>
        </w:rPr>
        <w:t>科目194</w:t>
      </w:r>
      <w:r w:rsidR="006F410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万元，较执行数增加1</w:t>
      </w:r>
      <w:r w:rsidR="006F410B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6F410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F410B">
        <w:rPr>
          <w:rFonts w:ascii="仿宋_GB2312" w:eastAsia="仿宋_GB2312" w:hAnsi="仿宋" w:cs="Arial"/>
          <w:kern w:val="0"/>
          <w:sz w:val="32"/>
          <w:szCs w:val="32"/>
        </w:rPr>
        <w:t>6.59</w:t>
      </w:r>
      <w:r w:rsidR="006F410B"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 w:rsidR="006F410B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（十七）220-自然资源海洋气象等支出科目</w:t>
      </w:r>
      <w:r w:rsidR="00F610D8">
        <w:rPr>
          <w:rFonts w:ascii="仿宋_GB2312" w:eastAsia="仿宋_GB2312" w:hAnsi="仿宋" w:cs="Arial"/>
          <w:kern w:val="0"/>
          <w:sz w:val="32"/>
          <w:szCs w:val="32"/>
        </w:rPr>
        <w:t>4679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610D8">
        <w:rPr>
          <w:rFonts w:ascii="仿宋_GB2312" w:eastAsia="仿宋_GB2312" w:hAnsi="仿宋" w:cs="Arial" w:hint="eastAsia"/>
          <w:kern w:val="0"/>
          <w:sz w:val="32"/>
          <w:szCs w:val="32"/>
        </w:rPr>
        <w:t>增加1941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610D8">
        <w:rPr>
          <w:rFonts w:ascii="仿宋_GB2312" w:eastAsia="仿宋_GB2312" w:hAnsi="仿宋" w:cs="Arial" w:hint="eastAsia"/>
          <w:kern w:val="0"/>
          <w:sz w:val="32"/>
          <w:szCs w:val="32"/>
        </w:rPr>
        <w:t>增长70.89</w:t>
      </w:r>
      <w:r>
        <w:rPr>
          <w:rFonts w:ascii="仿宋_GB2312" w:eastAsia="仿宋_GB2312" w:hAnsi="仿宋" w:cs="Arial"/>
          <w:kern w:val="0"/>
          <w:sz w:val="32"/>
          <w:szCs w:val="32"/>
        </w:rPr>
        <w:t>%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。其中：</w:t>
      </w:r>
    </w:p>
    <w:p w:rsidR="002330EB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1、22001-自然资源事务科目</w:t>
      </w:r>
      <w:r w:rsidR="00F610D8">
        <w:rPr>
          <w:rFonts w:ascii="仿宋_GB2312" w:eastAsia="仿宋_GB2312" w:hAnsi="仿宋" w:cs="Arial"/>
          <w:kern w:val="0"/>
          <w:sz w:val="32"/>
          <w:szCs w:val="32"/>
        </w:rPr>
        <w:t>4228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F610D8">
        <w:rPr>
          <w:rFonts w:ascii="仿宋_GB2312" w:eastAsia="仿宋_GB2312" w:hAnsi="仿宋" w:cs="Arial" w:hint="eastAsia"/>
          <w:kern w:val="0"/>
          <w:sz w:val="32"/>
          <w:szCs w:val="32"/>
        </w:rPr>
        <w:t>增加1573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F610D8">
        <w:rPr>
          <w:rFonts w:ascii="仿宋_GB2312" w:eastAsia="仿宋_GB2312" w:hAnsi="仿宋" w:cs="Arial" w:hint="eastAsia"/>
          <w:kern w:val="0"/>
          <w:sz w:val="32"/>
          <w:szCs w:val="32"/>
        </w:rPr>
        <w:t>增长59.25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尤溪县数据体系建设、国土空间规划及详细规划编制213.45万元，水东月边形安置房一平工程款205.4万元，</w:t>
      </w:r>
      <w:r w:rsidR="00C14C76" w:rsidRPr="00C14C76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农村地籍与房屋调查软件和信息技术服务费140万元，尤溪县青印溪“一河两岸”污水管网改造项目1081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2330EB" w:rsidRDefault="002330EB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2、22002-海洋管理事务科目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>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万元，执行数为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>7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924BAE">
        <w:rPr>
          <w:rFonts w:ascii="仿宋_GB2312" w:eastAsia="仿宋_GB2312" w:hAnsi="仿宋" w:cs="Arial"/>
          <w:kern w:val="0"/>
          <w:sz w:val="32"/>
          <w:szCs w:val="32"/>
        </w:rPr>
        <w:t>下降</w:t>
      </w:r>
      <w:r w:rsidR="00924BAE">
        <w:rPr>
          <w:rFonts w:ascii="仿宋_GB2312" w:eastAsia="仿宋_GB2312" w:hAnsi="仿宋" w:cs="Arial" w:hint="eastAsia"/>
          <w:kern w:val="0"/>
          <w:sz w:val="32"/>
          <w:szCs w:val="32"/>
        </w:rPr>
        <w:t>100</w:t>
      </w:r>
      <w:r w:rsidR="00924BAE">
        <w:rPr>
          <w:rFonts w:ascii="仿宋_GB2312" w:eastAsia="仿宋_GB2312" w:hAnsi="仿宋" w:cs="Arial"/>
          <w:kern w:val="0"/>
          <w:sz w:val="32"/>
          <w:szCs w:val="32"/>
        </w:rPr>
        <w:t>%。</w:t>
      </w:r>
      <w:r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C14C76" w:rsidRDefault="002330EB" w:rsidP="00511C73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、22005-气象事务科目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>51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万元，较执行数减少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>25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万元，下降</w:t>
      </w:r>
      <w:r w:rsidR="004834AE">
        <w:rPr>
          <w:rFonts w:ascii="仿宋_GB2312" w:eastAsia="仿宋_GB2312" w:hAnsi="仿宋" w:cs="Arial"/>
          <w:kern w:val="0"/>
          <w:sz w:val="32"/>
          <w:szCs w:val="32"/>
        </w:rPr>
        <w:t>32.89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4834AE" w:rsidRDefault="004834AE" w:rsidP="00511C73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4、</w:t>
      </w:r>
      <w:r>
        <w:rPr>
          <w:rFonts w:ascii="仿宋_GB2312" w:eastAsia="仿宋_GB2312" w:hAnsi="仿宋" w:cs="Arial"/>
          <w:kern w:val="0"/>
          <w:sz w:val="32"/>
          <w:szCs w:val="32"/>
        </w:rPr>
        <w:t>22099-</w:t>
      </w:r>
      <w:r w:rsidRPr="004834AE">
        <w:rPr>
          <w:rFonts w:ascii="仿宋_GB2312" w:eastAsia="仿宋_GB2312" w:hAnsi="仿宋" w:cs="Arial" w:hint="eastAsia"/>
          <w:kern w:val="0"/>
          <w:sz w:val="32"/>
          <w:szCs w:val="32"/>
        </w:rPr>
        <w:t>其他自然资源海洋气象等支出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科目400万</w:t>
      </w:r>
      <w:r>
        <w:rPr>
          <w:rFonts w:ascii="仿宋_GB2312" w:eastAsia="仿宋_GB2312" w:hAnsi="仿宋" w:cs="Arial"/>
          <w:kern w:val="0"/>
          <w:sz w:val="32"/>
          <w:szCs w:val="32"/>
        </w:rPr>
        <w:t>，执</w:t>
      </w:r>
      <w:r>
        <w:rPr>
          <w:rFonts w:ascii="仿宋_GB2312" w:eastAsia="仿宋_GB2312" w:hAnsi="仿宋" w:cs="Arial"/>
          <w:kern w:val="0"/>
          <w:sz w:val="32"/>
          <w:szCs w:val="32"/>
        </w:rPr>
        <w:lastRenderedPageBreak/>
        <w:t>行数为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0。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（十八）221-住房保障支出科目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3944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1118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39.56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515528" w:rsidRDefault="00515528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22101－保障性安居工程支出科目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1554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1175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310.03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330EB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老旧小区改造1227万元</w:t>
      </w:r>
      <w:r w:rsidR="00C14C76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14C76" w:rsidRDefault="002330EB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2、22102-住房改革支出科目</w:t>
      </w:r>
      <w:r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390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C709ED">
        <w:rPr>
          <w:rFonts w:ascii="仿宋_GB2312" w:eastAsia="仿宋_GB2312" w:hAnsi="仿宋" w:cs="Arial" w:hint="eastAsia"/>
          <w:kern w:val="0"/>
          <w:sz w:val="32"/>
          <w:szCs w:val="32"/>
        </w:rPr>
        <w:t>减少58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C709ED">
        <w:rPr>
          <w:rFonts w:ascii="仿宋_GB2312" w:eastAsia="仿宋_GB2312" w:hAnsi="仿宋" w:cs="Arial" w:hint="eastAsia"/>
          <w:kern w:val="0"/>
          <w:sz w:val="32"/>
          <w:szCs w:val="32"/>
        </w:rPr>
        <w:t>下降2.37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（十九）222-粮油物资储备支出科目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473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37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C709ED">
        <w:rPr>
          <w:rFonts w:ascii="仿宋_GB2312" w:eastAsia="仿宋_GB2312" w:hAnsi="仿宋" w:cs="Arial"/>
          <w:kern w:val="0"/>
          <w:sz w:val="32"/>
          <w:szCs w:val="32"/>
        </w:rPr>
        <w:t>8.49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2330EB" w:rsidRDefault="002330EB" w:rsidP="00C14C76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1、22201-粮油事务科目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458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37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8.</w:t>
      </w:r>
      <w:r w:rsidR="00924BAE">
        <w:rPr>
          <w:rFonts w:ascii="仿宋_GB2312" w:eastAsia="仿宋_GB2312" w:hAnsi="仿宋" w:cs="Arial"/>
          <w:kern w:val="0"/>
          <w:sz w:val="32"/>
          <w:szCs w:val="32"/>
        </w:rPr>
        <w:t>79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%。主要原因：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疫情防控期间大米应急加工补助资金10.3万元，</w:t>
      </w:r>
      <w:r w:rsidR="00C14C76" w:rsidRPr="00C14C76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  <w:r w:rsidR="00C14C76" w:rsidRPr="00C14C76">
        <w:rPr>
          <w:rFonts w:ascii="仿宋_GB2312" w:eastAsia="仿宋_GB2312" w:hAnsi="仿宋" w:cs="Arial" w:hint="eastAsia"/>
          <w:kern w:val="0"/>
          <w:sz w:val="32"/>
          <w:szCs w:val="32"/>
        </w:rPr>
        <w:t>粮食加工企业从外县调入原粮（稻谷）补贴资金15万元，省级储备订单粮食直接补贴资金15.6万元。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2330EB" w:rsidRDefault="002449A7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2330EB">
        <w:rPr>
          <w:rFonts w:ascii="仿宋_GB2312" w:eastAsia="仿宋_GB2312" w:hAnsi="仿宋" w:cs="Arial" w:hint="eastAsia"/>
          <w:kern w:val="0"/>
          <w:sz w:val="32"/>
          <w:szCs w:val="32"/>
        </w:rPr>
        <w:t>、22205-重要商品储备科目15万元，执行数为15万。</w:t>
      </w:r>
    </w:p>
    <w:p w:rsidR="002330EB" w:rsidRPr="002E1D61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（十九）22</w:t>
      </w:r>
      <w:r w:rsidRPr="002E1D61"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-灾害防治及应急管理支出科目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1600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减少777万元，下降32.69。</w:t>
      </w:r>
      <w:r>
        <w:rPr>
          <w:rFonts w:ascii="仿宋_GB2312" w:eastAsia="仿宋_GB2312" w:hAnsi="仿宋" w:cs="Arial"/>
          <w:kern w:val="0"/>
          <w:sz w:val="32"/>
          <w:szCs w:val="32"/>
        </w:rPr>
        <w:t>其中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2449A7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1、22</w:t>
      </w:r>
      <w:r w:rsidRPr="002E1D61"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01-应急管理事务科目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586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218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59.24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 w:rsidR="002B25E7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Pr="002E1D61">
        <w:rPr>
          <w:rFonts w:ascii="仿宋_GB2312" w:eastAsia="仿宋_GB2312" w:hAnsi="仿宋" w:cs="Arial"/>
          <w:kern w:val="0"/>
          <w:sz w:val="32"/>
          <w:szCs w:val="32"/>
        </w:rPr>
        <w:t>主要原因</w:t>
      </w:r>
      <w:r w:rsidRPr="002E1D61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2020年</w:t>
      </w:r>
      <w:r w:rsidR="004324B4" w:rsidRPr="00A626FE">
        <w:rPr>
          <w:rFonts w:ascii="仿宋_GB2312" w:eastAsia="仿宋_GB2312" w:hAnsi="仿宋" w:cs="Arial" w:hint="eastAsia"/>
          <w:kern w:val="0"/>
          <w:sz w:val="32"/>
          <w:szCs w:val="32"/>
        </w:rPr>
        <w:t>应急管理体系建设资金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增加。</w:t>
      </w:r>
    </w:p>
    <w:p w:rsidR="002449A7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2、22</w:t>
      </w: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02－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消防事务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700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228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48.31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主要原因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2449A7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3、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224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0</w:t>
      </w:r>
      <w:r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-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森林消防事务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107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57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114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主要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原因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：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主要是</w:t>
      </w:r>
      <w:r w:rsidR="004324B4" w:rsidRPr="00A626FE">
        <w:rPr>
          <w:rFonts w:ascii="仿宋_GB2312" w:eastAsia="仿宋_GB2312" w:hAnsi="仿宋" w:cs="Arial" w:hint="eastAsia"/>
          <w:kern w:val="0"/>
          <w:sz w:val="32"/>
          <w:szCs w:val="32"/>
        </w:rPr>
        <w:t>森林防火及森林消防队工作经费（含专业及半专业消防队）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增加。</w:t>
      </w:r>
    </w:p>
    <w:p w:rsidR="002330EB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4、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224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0</w:t>
      </w:r>
      <w:r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-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地震事务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Arial"/>
          <w:kern w:val="0"/>
          <w:sz w:val="32"/>
          <w:szCs w:val="32"/>
        </w:rPr>
        <w:t>4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10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250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主要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原因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：</w:t>
      </w:r>
      <w:r w:rsidR="004324B4" w:rsidRPr="00A626FE">
        <w:rPr>
          <w:rFonts w:ascii="仿宋_GB2312" w:eastAsia="仿宋_GB2312" w:hAnsi="仿宋" w:cs="Arial" w:hint="eastAsia"/>
          <w:kern w:val="0"/>
          <w:sz w:val="32"/>
          <w:szCs w:val="32"/>
        </w:rPr>
        <w:t>防震减灾专项补助经费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</w:p>
    <w:p w:rsidR="002449A7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54620C">
        <w:rPr>
          <w:rFonts w:ascii="仿宋_GB2312" w:eastAsia="仿宋_GB2312" w:hAnsi="仿宋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</w:t>
      </w:r>
      <w:r w:rsidRPr="0054620C">
        <w:rPr>
          <w:rFonts w:ascii="仿宋_GB2312" w:eastAsia="仿宋_GB2312" w:hAnsi="仿宋" w:cs="Arial" w:hint="eastAsia"/>
          <w:kern w:val="0"/>
          <w:sz w:val="32"/>
          <w:szCs w:val="32"/>
        </w:rPr>
        <w:t>22406-自然灾害防治科目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116</w:t>
      </w:r>
      <w:r w:rsidRPr="0054620C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较执行数减少1277万元，下降91.67%。</w:t>
      </w:r>
    </w:p>
    <w:p w:rsidR="002449A7" w:rsidRPr="004324B4" w:rsidRDefault="002330EB" w:rsidP="004324B4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6、22407-自然灾害救灾及恢复重建支出科目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44</w:t>
      </w: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较执行数减少44万元，下降50%</w:t>
      </w: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。主要原因：</w:t>
      </w:r>
      <w:r w:rsidR="004324B4" w:rsidRPr="000A5AF9">
        <w:rPr>
          <w:rFonts w:ascii="仿宋_GB2312" w:eastAsia="仿宋_GB2312" w:hAnsi="仿宋" w:cs="Arial" w:hint="eastAsia"/>
          <w:kern w:val="0"/>
          <w:sz w:val="32"/>
          <w:szCs w:val="32"/>
        </w:rPr>
        <w:t>自然灾害生活补助和避灾点提升建设（第二批）补助资金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增加。</w:t>
      </w:r>
    </w:p>
    <w:p w:rsidR="002330EB" w:rsidRPr="004324B4" w:rsidRDefault="002330EB" w:rsidP="00515528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7、22299-</w:t>
      </w:r>
      <w:r w:rsidR="002449A7" w:rsidRPr="002449A7">
        <w:rPr>
          <w:rFonts w:ascii="仿宋_GB2312" w:eastAsia="仿宋_GB2312" w:hAnsi="仿宋" w:cs="Arial" w:hint="eastAsia"/>
          <w:kern w:val="0"/>
          <w:sz w:val="32"/>
          <w:szCs w:val="32"/>
        </w:rPr>
        <w:t>其他灾害防治及应急管理支出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科目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33</w:t>
      </w: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较执行数增加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2B25E7"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2449A7">
        <w:rPr>
          <w:rFonts w:ascii="仿宋_GB2312" w:eastAsia="仿宋_GB2312" w:hAnsi="仿宋" w:cs="Arial"/>
          <w:kern w:val="0"/>
          <w:sz w:val="32"/>
          <w:szCs w:val="32"/>
        </w:rPr>
        <w:t>1550</w:t>
      </w:r>
      <w:r w:rsidR="002449A7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 w:rsidRPr="00BF7045">
        <w:rPr>
          <w:rFonts w:ascii="仿宋_GB2312" w:eastAsia="仿宋_GB2312" w:hAnsi="仿宋" w:cs="Arial" w:hint="eastAsia"/>
          <w:kern w:val="0"/>
          <w:sz w:val="32"/>
          <w:szCs w:val="32"/>
        </w:rPr>
        <w:t>。主要原因：</w:t>
      </w:r>
      <w:r w:rsidR="004324B4" w:rsidRPr="00A626FE">
        <w:rPr>
          <w:rFonts w:ascii="仿宋_GB2312" w:eastAsia="仿宋_GB2312" w:hAnsi="仿宋" w:cs="Arial" w:hint="eastAsia"/>
          <w:kern w:val="0"/>
          <w:sz w:val="32"/>
          <w:szCs w:val="32"/>
        </w:rPr>
        <w:t>自然灾害避灾点提升建设补助资金</w:t>
      </w:r>
      <w:r w:rsidR="004324B4">
        <w:rPr>
          <w:rFonts w:ascii="仿宋_GB2312" w:eastAsia="仿宋_GB2312" w:hAnsi="仿宋" w:cs="Arial" w:hint="eastAsia"/>
          <w:kern w:val="0"/>
          <w:sz w:val="32"/>
          <w:szCs w:val="32"/>
        </w:rPr>
        <w:t>增加。</w:t>
      </w:r>
    </w:p>
    <w:p w:rsidR="002330EB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（二十）229-其他支出科目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880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D1EA8">
        <w:rPr>
          <w:rFonts w:ascii="仿宋_GB2312" w:eastAsia="仿宋_GB2312" w:hAnsi="仿宋" w:cs="Arial" w:hint="eastAsia"/>
          <w:kern w:val="0"/>
          <w:sz w:val="32"/>
          <w:szCs w:val="32"/>
        </w:rPr>
        <w:t>增加880万元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330EB" w:rsidRPr="00A14039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22999-其他支出科目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880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</w:t>
      </w:r>
      <w:r w:rsidR="006D1EA8">
        <w:rPr>
          <w:rFonts w:ascii="仿宋_GB2312" w:eastAsia="仿宋_GB2312" w:hAnsi="仿宋" w:cs="Arial" w:hint="eastAsia"/>
          <w:kern w:val="0"/>
          <w:sz w:val="32"/>
          <w:szCs w:val="32"/>
        </w:rPr>
        <w:t>增加880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  <w:r w:rsidR="006D1EA8" w:rsidRPr="00A14039">
        <w:rPr>
          <w:rFonts w:ascii="仿宋_GB2312" w:eastAsia="仿宋_GB2312" w:hAnsi="仿宋" w:cs="Arial"/>
          <w:kern w:val="0"/>
          <w:sz w:val="32"/>
          <w:szCs w:val="32"/>
        </w:rPr>
        <w:t xml:space="preserve"> </w:t>
      </w:r>
    </w:p>
    <w:p w:rsidR="002330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（二十一）232-债务付息支出科目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7070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565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8.69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主要</w:t>
      </w:r>
      <w:r>
        <w:rPr>
          <w:rFonts w:ascii="仿宋_GB2312" w:eastAsia="仿宋_GB2312" w:hAnsi="仿宋" w:cs="Arial"/>
          <w:kern w:val="0"/>
          <w:sz w:val="32"/>
          <w:szCs w:val="32"/>
        </w:rPr>
        <w:t>原因是本年付息支出增加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。其中：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23203-地方政府一般债务付息支出科目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7057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552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8.49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%。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主要原因是本年</w:t>
      </w:r>
      <w:r w:rsidRPr="009B2CBD">
        <w:rPr>
          <w:rFonts w:ascii="仿宋_GB2312" w:eastAsia="仿宋_GB2312" w:hAnsi="仿宋" w:cs="Arial"/>
          <w:kern w:val="0"/>
          <w:sz w:val="32"/>
          <w:szCs w:val="32"/>
        </w:rPr>
        <w:t>付息支出增加。</w:t>
      </w:r>
    </w:p>
    <w:p w:rsidR="002330EB" w:rsidRPr="009B2CBD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（二十二）233-债务发行费用支出科目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33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万元，较执行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增长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6.45</w:t>
      </w: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%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Pr="001C39F9">
        <w:rPr>
          <w:rFonts w:ascii="仿宋_GB2312" w:eastAsia="仿宋_GB2312" w:hAnsi="仿宋" w:cs="Arial" w:hint="eastAsia"/>
          <w:kern w:val="0"/>
          <w:sz w:val="32"/>
          <w:szCs w:val="32"/>
        </w:rPr>
        <w:t>主要原因是本年债务发行费用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增加</w:t>
      </w:r>
      <w:r w:rsidRPr="001C39F9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" w:cs="Arial"/>
          <w:kern w:val="0"/>
          <w:sz w:val="32"/>
          <w:szCs w:val="32"/>
        </w:rPr>
        <w:t>：</w:t>
      </w:r>
    </w:p>
    <w:p w:rsidR="002330EB" w:rsidRPr="00FF58EB" w:rsidRDefault="002330EB" w:rsidP="002330EB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9B2CBD">
        <w:rPr>
          <w:rFonts w:ascii="仿宋_GB2312" w:eastAsia="仿宋_GB2312" w:hAnsi="仿宋" w:cs="Arial" w:hint="eastAsia"/>
          <w:kern w:val="0"/>
          <w:sz w:val="32"/>
          <w:szCs w:val="32"/>
        </w:rPr>
        <w:t>23303－地方政府一般债务发行费用支出科目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33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万元，较执行数增加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万元，增长</w:t>
      </w:r>
      <w:r w:rsidR="006D1EA8">
        <w:rPr>
          <w:rFonts w:ascii="仿宋_GB2312" w:eastAsia="仿宋_GB2312" w:hAnsi="仿宋" w:cs="Arial"/>
          <w:kern w:val="0"/>
          <w:sz w:val="32"/>
          <w:szCs w:val="32"/>
        </w:rPr>
        <w:t>6.45</w:t>
      </w:r>
      <w:r w:rsidRPr="00FF58EB">
        <w:rPr>
          <w:rFonts w:ascii="仿宋_GB2312" w:eastAsia="仿宋_GB2312" w:hAnsi="仿宋" w:cs="Arial" w:hint="eastAsia"/>
          <w:kern w:val="0"/>
          <w:sz w:val="32"/>
          <w:szCs w:val="32"/>
        </w:rPr>
        <w:t>%。主要原因是本年债务发行费用增加。</w:t>
      </w:r>
    </w:p>
    <w:p w:rsidR="002330EB" w:rsidRPr="003A5B8F" w:rsidRDefault="002330EB" w:rsidP="003A5B8F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A5B8F">
        <w:rPr>
          <w:rFonts w:ascii="方正黑体_GBK" w:eastAsia="方正黑体_GBK" w:hAnsi="黑体" w:hint="eastAsia"/>
          <w:sz w:val="32"/>
          <w:szCs w:val="32"/>
        </w:rPr>
        <w:t>二、财政转移支付安排情况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年度尤溪县对下税收返还和转移支付决算数为0万元，比2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01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年度执行数增加0万元，增长0%。具体情况如下：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（一）一般性转移支付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年度尤溪县对下一般转移支付预算数为0万元，比2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19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年度执行数增加0万元，增长0%。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（二）专项转移支付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年度尤溪县对下专项转移支付决算0万元，比2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01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年度执行数增加0万元，增长0%。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（三）税收返还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年度尤溪县对下税收返还决算数0万元，比2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01</w:t>
      </w:r>
      <w:r w:rsidR="00CC4801" w:rsidRPr="00A56FB7">
        <w:rPr>
          <w:rFonts w:ascii="仿宋_GB2312" w:eastAsia="仿宋_GB2312" w:hAnsi="仿宋" w:cs="Arial"/>
          <w:kern w:val="0"/>
          <w:sz w:val="32"/>
          <w:szCs w:val="32"/>
        </w:rPr>
        <w:t>9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年度执行数增加0万元，增长0%。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ab/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1.增值税返还决算数0万元，较执行数增加0万元，增长0%。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2.消费税返还决算数0万元，较执行数增加0万元，增长0%。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3.所得税基数返还预算数0万元，较执行数增加0万元，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增长0%。</w:t>
      </w:r>
    </w:p>
    <w:p w:rsidR="002330EB" w:rsidRPr="00A56FB7" w:rsidRDefault="002330EB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4.成品油税费改革税收返还决算数0万元，较执行数增加0万元，增长0%。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ab/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ab/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ab/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ab/>
      </w:r>
    </w:p>
    <w:p w:rsidR="002330EB" w:rsidRPr="003A5B8F" w:rsidRDefault="002330EB" w:rsidP="003A5B8F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A5B8F">
        <w:rPr>
          <w:rFonts w:ascii="方正黑体_GBK" w:eastAsia="方正黑体_GBK" w:hAnsi="黑体" w:hint="eastAsia"/>
          <w:sz w:val="32"/>
          <w:szCs w:val="32"/>
        </w:rPr>
        <w:t>三、</w:t>
      </w:r>
      <w:r w:rsidR="00810AA6" w:rsidRPr="003A5B8F">
        <w:rPr>
          <w:rFonts w:ascii="方正黑体_GBK" w:eastAsia="方正黑体_GBK" w:hAnsi="黑体" w:hint="eastAsia"/>
          <w:sz w:val="32"/>
          <w:szCs w:val="32"/>
        </w:rPr>
        <w:t>举借政府债务情况</w:t>
      </w:r>
    </w:p>
    <w:p w:rsidR="00810AA6" w:rsidRPr="00A56FB7" w:rsidRDefault="00810AA6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/>
          <w:kern w:val="0"/>
          <w:sz w:val="32"/>
          <w:szCs w:val="32"/>
        </w:rPr>
        <w:t>20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年，全县新增政府债务限额</w:t>
      </w:r>
      <w:r w:rsidR="00B94D42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127110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万元，实际发行新增债券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153747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万元（一般债券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29297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万元，专项债券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124450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万元）。截至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2020年底，全县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政府债务余额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448111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万元（一般债务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219958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万元，专项债务</w:t>
      </w:r>
      <w:r w:rsidR="00173FFD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228153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万元）；县</w:t>
      </w:r>
      <w:bookmarkStart w:id="0" w:name="_GoBack"/>
      <w:bookmarkEnd w:id="0"/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本级</w:t>
      </w:r>
      <w:r w:rsidR="00815181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政府债务余额448111万元（一般债务219958万元，专项债务228153万元）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，债务余额严格控制在上级核定的限额</w:t>
      </w:r>
      <w:r w:rsidR="00873380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658790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万元内。</w:t>
      </w:r>
    </w:p>
    <w:p w:rsidR="002330EB" w:rsidRPr="003A5B8F" w:rsidRDefault="002330EB" w:rsidP="003A5B8F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A5B8F">
        <w:rPr>
          <w:rFonts w:ascii="方正黑体_GBK" w:eastAsia="方正黑体_GBK" w:hAnsi="黑体" w:hint="eastAsia"/>
          <w:sz w:val="32"/>
          <w:szCs w:val="32"/>
        </w:rPr>
        <w:t>四、预算绩效开展情况</w:t>
      </w:r>
    </w:p>
    <w:p w:rsidR="00313891" w:rsidRPr="00A56FB7" w:rsidRDefault="00566CF2" w:rsidP="00A56FB7">
      <w:pPr>
        <w:spacing w:line="59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A56FB7">
        <w:rPr>
          <w:rFonts w:ascii="仿宋_GB2312" w:eastAsia="仿宋_GB2312" w:hAnsi="仿宋" w:cs="Arial"/>
          <w:kern w:val="0"/>
          <w:sz w:val="32"/>
          <w:szCs w:val="32"/>
        </w:rPr>
        <w:t>2020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年，县财政部门对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 xml:space="preserve"> 5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个财政重点支出项目进行了绩效评价，涉及财政资金</w:t>
      </w:r>
      <w:r w:rsidR="00594310" w:rsidRPr="00A56FB7">
        <w:rPr>
          <w:rFonts w:ascii="仿宋_GB2312" w:eastAsia="仿宋_GB2312" w:hAnsi="仿宋" w:cs="Arial"/>
          <w:kern w:val="0"/>
          <w:sz w:val="32"/>
          <w:szCs w:val="32"/>
        </w:rPr>
        <w:t>2101.34</w:t>
      </w:r>
      <w:r w:rsidR="00594310"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万元。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5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个项目都评为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“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优秀</w:t>
      </w:r>
      <w:r w:rsidRPr="00A56FB7">
        <w:rPr>
          <w:rFonts w:ascii="仿宋_GB2312" w:eastAsia="仿宋_GB2312" w:hAnsi="仿宋" w:cs="Arial"/>
          <w:kern w:val="0"/>
          <w:sz w:val="32"/>
          <w:szCs w:val="32"/>
        </w:rPr>
        <w:t>”</w:t>
      </w:r>
      <w:r w:rsidRPr="00A56FB7">
        <w:rPr>
          <w:rFonts w:ascii="仿宋_GB2312" w:eastAsia="仿宋_GB2312" w:hAnsi="仿宋" w:cs="Arial" w:hint="eastAsia"/>
          <w:kern w:val="0"/>
          <w:sz w:val="32"/>
          <w:szCs w:val="32"/>
        </w:rPr>
        <w:t>等次。</w:t>
      </w:r>
    </w:p>
    <w:sectPr w:rsidR="00313891" w:rsidRPr="00A5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15" w:rsidRDefault="00663C15" w:rsidP="00651375">
      <w:r>
        <w:separator/>
      </w:r>
    </w:p>
  </w:endnote>
  <w:endnote w:type="continuationSeparator" w:id="0">
    <w:p w:rsidR="00663C15" w:rsidRDefault="00663C15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15" w:rsidRDefault="00663C15" w:rsidP="00651375">
      <w:r>
        <w:separator/>
      </w:r>
    </w:p>
  </w:footnote>
  <w:footnote w:type="continuationSeparator" w:id="0">
    <w:p w:rsidR="00663C15" w:rsidRDefault="00663C15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A6"/>
    <w:rsid w:val="000204A3"/>
    <w:rsid w:val="00023923"/>
    <w:rsid w:val="000272B9"/>
    <w:rsid w:val="0005568F"/>
    <w:rsid w:val="00057A3C"/>
    <w:rsid w:val="0006430A"/>
    <w:rsid w:val="0007421C"/>
    <w:rsid w:val="0009236C"/>
    <w:rsid w:val="00095BB8"/>
    <w:rsid w:val="00102DF0"/>
    <w:rsid w:val="00140EE5"/>
    <w:rsid w:val="00160987"/>
    <w:rsid w:val="00172F0E"/>
    <w:rsid w:val="00173FFD"/>
    <w:rsid w:val="00220092"/>
    <w:rsid w:val="002330EB"/>
    <w:rsid w:val="002449A7"/>
    <w:rsid w:val="00295B6B"/>
    <w:rsid w:val="002B25E7"/>
    <w:rsid w:val="002D38A8"/>
    <w:rsid w:val="00313891"/>
    <w:rsid w:val="0031756F"/>
    <w:rsid w:val="00330EE4"/>
    <w:rsid w:val="003A5B8F"/>
    <w:rsid w:val="003D58E2"/>
    <w:rsid w:val="003F7707"/>
    <w:rsid w:val="004324B4"/>
    <w:rsid w:val="004417EE"/>
    <w:rsid w:val="00472493"/>
    <w:rsid w:val="004834AE"/>
    <w:rsid w:val="004919E4"/>
    <w:rsid w:val="004B3D10"/>
    <w:rsid w:val="00511C73"/>
    <w:rsid w:val="00512658"/>
    <w:rsid w:val="00515528"/>
    <w:rsid w:val="0052118F"/>
    <w:rsid w:val="00537E24"/>
    <w:rsid w:val="00566CF2"/>
    <w:rsid w:val="005775D9"/>
    <w:rsid w:val="00580AD9"/>
    <w:rsid w:val="00594310"/>
    <w:rsid w:val="005B716D"/>
    <w:rsid w:val="005D12B2"/>
    <w:rsid w:val="005D33D5"/>
    <w:rsid w:val="005D44F1"/>
    <w:rsid w:val="00604895"/>
    <w:rsid w:val="00624F4B"/>
    <w:rsid w:val="006261D6"/>
    <w:rsid w:val="00650140"/>
    <w:rsid w:val="00651375"/>
    <w:rsid w:val="00663C15"/>
    <w:rsid w:val="00673449"/>
    <w:rsid w:val="0067598C"/>
    <w:rsid w:val="006774BF"/>
    <w:rsid w:val="006D1EA8"/>
    <w:rsid w:val="006E4B81"/>
    <w:rsid w:val="006E4D9C"/>
    <w:rsid w:val="006F22E4"/>
    <w:rsid w:val="006F410B"/>
    <w:rsid w:val="007503C1"/>
    <w:rsid w:val="007A0B3E"/>
    <w:rsid w:val="007A0FBE"/>
    <w:rsid w:val="007A6FE1"/>
    <w:rsid w:val="007B1317"/>
    <w:rsid w:val="007D2614"/>
    <w:rsid w:val="007F1B1E"/>
    <w:rsid w:val="00810AA6"/>
    <w:rsid w:val="00815181"/>
    <w:rsid w:val="00873380"/>
    <w:rsid w:val="00884F59"/>
    <w:rsid w:val="00886646"/>
    <w:rsid w:val="008D1AB0"/>
    <w:rsid w:val="008F716A"/>
    <w:rsid w:val="00910C71"/>
    <w:rsid w:val="00924BAE"/>
    <w:rsid w:val="00927258"/>
    <w:rsid w:val="0093517C"/>
    <w:rsid w:val="00935512"/>
    <w:rsid w:val="009719D2"/>
    <w:rsid w:val="009C4BAD"/>
    <w:rsid w:val="009D34A6"/>
    <w:rsid w:val="00A54BAF"/>
    <w:rsid w:val="00A56FB7"/>
    <w:rsid w:val="00AD0233"/>
    <w:rsid w:val="00B0312A"/>
    <w:rsid w:val="00B03E7C"/>
    <w:rsid w:val="00B352B0"/>
    <w:rsid w:val="00B4055D"/>
    <w:rsid w:val="00B83305"/>
    <w:rsid w:val="00B83690"/>
    <w:rsid w:val="00B9288D"/>
    <w:rsid w:val="00B94602"/>
    <w:rsid w:val="00B94D42"/>
    <w:rsid w:val="00BA4472"/>
    <w:rsid w:val="00BA5CD3"/>
    <w:rsid w:val="00BC4B26"/>
    <w:rsid w:val="00BD7AA8"/>
    <w:rsid w:val="00C03BB2"/>
    <w:rsid w:val="00C14C76"/>
    <w:rsid w:val="00C17180"/>
    <w:rsid w:val="00C426AE"/>
    <w:rsid w:val="00C5009A"/>
    <w:rsid w:val="00C709ED"/>
    <w:rsid w:val="00CC4801"/>
    <w:rsid w:val="00CD0529"/>
    <w:rsid w:val="00D005FA"/>
    <w:rsid w:val="00D6358F"/>
    <w:rsid w:val="00D905AB"/>
    <w:rsid w:val="00DA1E3D"/>
    <w:rsid w:val="00DE02F8"/>
    <w:rsid w:val="00DF4E01"/>
    <w:rsid w:val="00E13C2E"/>
    <w:rsid w:val="00E469B6"/>
    <w:rsid w:val="00E51B80"/>
    <w:rsid w:val="00E94DF2"/>
    <w:rsid w:val="00EE575F"/>
    <w:rsid w:val="00EF603C"/>
    <w:rsid w:val="00F34F89"/>
    <w:rsid w:val="00F57925"/>
    <w:rsid w:val="00F610D8"/>
    <w:rsid w:val="00F90462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3B485F-31A6-4FCE-8907-5F74503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19A8-7271-4FEB-91C0-1C7EB69C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刘晓畅</cp:lastModifiedBy>
  <cp:revision>35</cp:revision>
  <cp:lastPrinted>2018-01-09T06:37:00Z</cp:lastPrinted>
  <dcterms:created xsi:type="dcterms:W3CDTF">2021-06-04T01:27:00Z</dcterms:created>
  <dcterms:modified xsi:type="dcterms:W3CDTF">2021-06-09T03:08:00Z</dcterms:modified>
</cp:coreProperties>
</file>