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64" w:rsidRPr="008D6164" w:rsidRDefault="00AD23EA" w:rsidP="008D6164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r w:rsidRPr="00AD23EA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8D6164" w:rsidRPr="008D6164" w:rsidRDefault="008D6164" w:rsidP="008D6164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_Toc48815568"/>
      <w:r w:rsidRPr="008D6164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解除查封（扣押）决定书</w:t>
      </w:r>
      <w:bookmarkEnd w:id="0"/>
    </w:p>
    <w:p w:rsidR="008D6164" w:rsidRPr="008D6164" w:rsidRDefault="008D6164" w:rsidP="008D6164">
      <w:pPr>
        <w:wordWrap w:val="0"/>
        <w:spacing w:line="240" w:lineRule="exact"/>
        <w:jc w:val="right"/>
        <w:rPr>
          <w:rFonts w:ascii="仿宋_GB2312" w:eastAsia="仿宋_GB2312" w:hAnsi="仿宋_GB2312" w:cs="Times New Roman"/>
          <w:b/>
          <w:i/>
          <w:sz w:val="32"/>
          <w:szCs w:val="32"/>
          <w:u w:val="single"/>
        </w:rPr>
      </w:pPr>
    </w:p>
    <w:p w:rsidR="008D6164" w:rsidRPr="008D6164" w:rsidRDefault="008D6164" w:rsidP="008D6164">
      <w:pPr>
        <w:spacing w:line="400" w:lineRule="exact"/>
        <w:jc w:val="center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8D6164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</w:t>
      </w:r>
      <w:r w:rsidRPr="008D6164">
        <w:rPr>
          <w:rFonts w:ascii="仿宋_GB2312" w:eastAsia="仿宋_GB2312" w:hAnsi="宋体" w:cs="Times New Roman" w:hint="eastAsia"/>
          <w:sz w:val="32"/>
          <w:szCs w:val="32"/>
        </w:rPr>
        <w:t>解封（扣）</w:t>
      </w:r>
      <w:r w:rsidRPr="008D6164">
        <w:rPr>
          <w:rFonts w:ascii="仿宋_GB2312" w:eastAsia="仿宋_GB2312" w:hAnsi="仿宋_GB2312" w:cs="宋体-18030" w:hint="eastAsia"/>
          <w:sz w:val="32"/>
          <w:szCs w:val="32"/>
        </w:rPr>
        <w:t>〔  〕</w:t>
      </w:r>
      <w:r w:rsidRPr="008D6164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</w:t>
      </w:r>
      <w:r w:rsidRPr="008D6164">
        <w:rPr>
          <w:rFonts w:ascii="仿宋_GB2312" w:eastAsia="仿宋_GB2312" w:hAnsi="宋体" w:cs="Times New Roman" w:hint="eastAsia"/>
          <w:sz w:val="32"/>
          <w:szCs w:val="32"/>
        </w:rPr>
        <w:t>号</w:t>
      </w:r>
    </w:p>
    <w:p w:rsidR="008D6164" w:rsidRPr="008D6164" w:rsidRDefault="008D6164" w:rsidP="008D6164">
      <w:pPr>
        <w:adjustRightInd w:val="0"/>
        <w:snapToGrid w:val="0"/>
        <w:spacing w:beforeLines="100" w:before="312" w:line="380" w:lineRule="exact"/>
        <w:rPr>
          <w:rFonts w:ascii="仿宋_GB2312" w:eastAsia="仿宋_GB2312" w:hAnsi="仿宋_GB2312" w:cs="宋体-18030"/>
          <w:sz w:val="32"/>
          <w:szCs w:val="32"/>
        </w:rPr>
      </w:pPr>
    </w:p>
    <w:p w:rsidR="008D6164" w:rsidRPr="008D6164" w:rsidRDefault="008D6164" w:rsidP="008D6164">
      <w:pPr>
        <w:spacing w:line="360" w:lineRule="auto"/>
        <w:rPr>
          <w:rFonts w:ascii="仿宋_GB2312" w:eastAsia="仿宋_GB2312" w:hAnsi="仿宋_GB2312" w:cs="Times New Roman"/>
          <w:sz w:val="32"/>
          <w:szCs w:val="32"/>
        </w:rPr>
      </w:pPr>
      <w:r w:rsidRPr="008D6164">
        <w:rPr>
          <w:rFonts w:ascii="仿宋_GB2312" w:eastAsia="仿宋_GB2312" w:hAnsi="仿宋_GB2312" w:cs="Times New Roman" w:hint="eastAsia"/>
          <w:sz w:val="32"/>
          <w:szCs w:val="32"/>
        </w:rPr>
        <w:t>当 事 人：</w:t>
      </w:r>
      <w:r w:rsidRPr="008D6164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            </w:t>
      </w:r>
      <w:r w:rsidRPr="008D6164">
        <w:rPr>
          <w:rFonts w:ascii="仿宋_GB2312" w:eastAsia="仿宋_GB2312" w:hAnsi="仿宋_GB2312" w:cs="Times New Roman" w:hint="eastAsia"/>
          <w:sz w:val="32"/>
          <w:szCs w:val="32"/>
        </w:rPr>
        <w:t>（个人写明姓名、性别、民族、出生日期、身份证（其他有效证件）号码、工作单位和职务、住所，法人或者其他组织写明名称、法定代表人（负责人）、</w:t>
      </w:r>
      <w:r w:rsidRPr="008D6164">
        <w:rPr>
          <w:rFonts w:ascii="仿宋_GB2312" w:eastAsia="仿宋_GB2312" w:hAnsi="仿宋_GB2312" w:cs="Times New Roman"/>
          <w:sz w:val="32"/>
          <w:szCs w:val="32"/>
        </w:rPr>
        <w:t>统一社会信用代码（注册号）</w:t>
      </w:r>
      <w:r w:rsidRPr="008D6164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Pr="008D6164">
        <w:rPr>
          <w:rFonts w:ascii="仿宋_GB2312" w:eastAsia="仿宋_GB2312" w:hAnsi="仿宋_GB2312" w:cs="Times New Roman"/>
          <w:sz w:val="32"/>
          <w:szCs w:val="32"/>
        </w:rPr>
        <w:t>住所</w:t>
      </w:r>
    </w:p>
    <w:p w:rsidR="008D6164" w:rsidRPr="008D6164" w:rsidRDefault="008D6164" w:rsidP="008D6164">
      <w:pPr>
        <w:spacing w:afterLines="50" w:after="156"/>
        <w:rPr>
          <w:rFonts w:ascii="仿宋_GB2312" w:eastAsia="仿宋_GB2312" w:hAnsi="仿宋_GB2312" w:cs="Times New Roman"/>
          <w:sz w:val="32"/>
          <w:szCs w:val="32"/>
        </w:rPr>
      </w:pPr>
      <w:r w:rsidRPr="008D6164">
        <w:rPr>
          <w:rFonts w:ascii="仿宋_GB2312" w:eastAsia="仿宋_GB2312" w:hAnsi="仿宋_GB2312" w:cs="Times New Roman" w:hint="eastAsia"/>
          <w:sz w:val="30"/>
          <w:szCs w:val="30"/>
        </w:rPr>
        <w:t xml:space="preserve">    </w:t>
      </w:r>
      <w:r w:rsidRPr="008D6164">
        <w:rPr>
          <w:rFonts w:ascii="仿宋_GB2312" w:eastAsia="仿宋_GB2312" w:hAnsi="仿宋_GB2312" w:cs="Times New Roman"/>
          <w:sz w:val="32"/>
          <w:szCs w:val="32"/>
        </w:rPr>
        <w:t>本</w:t>
      </w:r>
      <w:r w:rsidRPr="008D6164">
        <w:rPr>
          <w:rFonts w:ascii="仿宋_GB2312" w:eastAsia="仿宋_GB2312" w:hAnsi="仿宋_GB2312" w:cs="Times New Roman" w:hint="eastAsia"/>
          <w:sz w:val="32"/>
          <w:szCs w:val="32"/>
        </w:rPr>
        <w:t>机关</w:t>
      </w:r>
      <w:r w:rsidRPr="008D6164">
        <w:rPr>
          <w:rFonts w:ascii="仿宋_GB2312" w:eastAsia="仿宋_GB2312" w:hAnsi="仿宋_GB2312" w:cs="Times New Roman"/>
          <w:sz w:val="32"/>
          <w:szCs w:val="32"/>
        </w:rPr>
        <w:t>于</w:t>
      </w:r>
      <w:r w:rsidRPr="008D6164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</w:t>
      </w:r>
      <w:r w:rsidRPr="008D6164">
        <w:rPr>
          <w:rFonts w:ascii="仿宋_GB2312" w:eastAsia="仿宋_GB2312" w:hAnsi="仿宋_GB2312" w:cs="Times New Roman"/>
          <w:sz w:val="32"/>
          <w:szCs w:val="32"/>
        </w:rPr>
        <w:t>年</w:t>
      </w:r>
      <w:r w:rsidRPr="008D6164">
        <w:rPr>
          <w:rFonts w:ascii="仿宋_GB2312" w:eastAsia="仿宋_GB2312" w:hAnsi="仿宋_GB2312" w:cs="Times New Roman"/>
          <w:sz w:val="32"/>
          <w:szCs w:val="32"/>
        </w:rPr>
        <w:tab/>
      </w:r>
      <w:r w:rsidRPr="008D6164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</w:t>
      </w:r>
      <w:r w:rsidRPr="008D6164">
        <w:rPr>
          <w:rFonts w:ascii="仿宋_GB2312" w:eastAsia="仿宋_GB2312" w:hAnsi="仿宋_GB2312" w:cs="Times New Roman"/>
          <w:sz w:val="32"/>
          <w:szCs w:val="32"/>
        </w:rPr>
        <w:t>月</w:t>
      </w:r>
      <w:r w:rsidRPr="008D6164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</w:t>
      </w:r>
      <w:r w:rsidRPr="008D6164">
        <w:rPr>
          <w:rFonts w:ascii="仿宋_GB2312" w:eastAsia="仿宋_GB2312" w:hAnsi="仿宋_GB2312" w:cs="Times New Roman"/>
          <w:sz w:val="32"/>
          <w:szCs w:val="32"/>
        </w:rPr>
        <w:t>日作出</w:t>
      </w:r>
      <w:r w:rsidRPr="008D6164">
        <w:rPr>
          <w:rFonts w:ascii="仿宋_GB2312" w:eastAsia="仿宋_GB2312" w:hAnsi="仿宋_GB2312" w:cs="Times New Roman" w:hint="eastAsia"/>
          <w:sz w:val="32"/>
          <w:szCs w:val="32"/>
        </w:rPr>
        <w:t>查封（扣押）决定书（      封（扣）〔    〕   号 ），对你（单位）有关财物采取查封(扣押)的强制措施。</w:t>
      </w:r>
    </w:p>
    <w:p w:rsidR="008D6164" w:rsidRPr="008D6164" w:rsidRDefault="008D6164" w:rsidP="008D6164">
      <w:pPr>
        <w:spacing w:afterLines="50" w:after="156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8D6164">
        <w:rPr>
          <w:rFonts w:ascii="仿宋_GB2312" w:eastAsia="仿宋_GB2312" w:hAnsi="仿宋_GB2312" w:cs="Times New Roman" w:hint="eastAsia"/>
          <w:sz w:val="30"/>
          <w:szCs w:val="30"/>
        </w:rPr>
        <w:t xml:space="preserve">   </w:t>
      </w:r>
      <w:r w:rsidRPr="008D6164">
        <w:rPr>
          <w:rFonts w:ascii="仿宋_GB2312" w:eastAsia="仿宋_GB2312" w:hAnsi="仿宋_GB2312" w:cs="Times New Roman" w:hint="eastAsia"/>
          <w:sz w:val="32"/>
          <w:szCs w:val="32"/>
        </w:rPr>
        <w:t xml:space="preserve"> 依据</w:t>
      </w:r>
      <w:r w:rsidRPr="008D6164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</w:t>
      </w:r>
      <w:r w:rsidRPr="008D6164">
        <w:rPr>
          <w:rFonts w:ascii="仿宋_GB2312" w:eastAsia="仿宋_GB2312" w:hAnsi="仿宋_GB2312" w:cs="Times New Roman"/>
          <w:sz w:val="32"/>
          <w:szCs w:val="32"/>
        </w:rPr>
        <w:t xml:space="preserve"> </w:t>
      </w:r>
      <w:r w:rsidRPr="008D6164">
        <w:rPr>
          <w:rFonts w:ascii="仿宋_GB2312" w:eastAsia="仿宋_GB2312" w:hAnsi="仿宋_GB2312" w:cs="Times New Roman" w:hint="eastAsia"/>
          <w:sz w:val="32"/>
          <w:szCs w:val="32"/>
        </w:rPr>
        <w:t>的规定，本机关决定自</w:t>
      </w:r>
      <w:r w:rsidRPr="008D6164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</w:t>
      </w:r>
      <w:r w:rsidRPr="008D6164">
        <w:rPr>
          <w:rFonts w:ascii="仿宋_GB2312" w:eastAsia="仿宋_GB2312" w:hAnsi="仿宋_GB2312" w:cs="Times New Roman"/>
          <w:sz w:val="32"/>
          <w:szCs w:val="32"/>
        </w:rPr>
        <w:t>年</w:t>
      </w:r>
      <w:r w:rsidRPr="008D6164">
        <w:rPr>
          <w:rFonts w:ascii="仿宋_GB2312" w:eastAsia="仿宋_GB2312" w:hAnsi="仿宋_GB2312" w:cs="Times New Roman"/>
          <w:sz w:val="32"/>
          <w:szCs w:val="32"/>
        </w:rPr>
        <w:tab/>
      </w:r>
      <w:r w:rsidRPr="008D6164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</w:t>
      </w:r>
      <w:r w:rsidRPr="008D6164">
        <w:rPr>
          <w:rFonts w:ascii="仿宋_GB2312" w:eastAsia="仿宋_GB2312" w:hAnsi="仿宋_GB2312" w:cs="Times New Roman"/>
          <w:sz w:val="32"/>
          <w:szCs w:val="32"/>
        </w:rPr>
        <w:t>月</w:t>
      </w:r>
      <w:r w:rsidRPr="008D6164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</w:t>
      </w:r>
      <w:r w:rsidRPr="008D6164">
        <w:rPr>
          <w:rFonts w:ascii="仿宋_GB2312" w:eastAsia="仿宋_GB2312" w:hAnsi="仿宋_GB2312" w:cs="Times New Roman"/>
          <w:sz w:val="32"/>
          <w:szCs w:val="32"/>
        </w:rPr>
        <w:t>日</w:t>
      </w:r>
      <w:r w:rsidRPr="008D6164">
        <w:rPr>
          <w:rFonts w:ascii="仿宋_GB2312" w:eastAsia="仿宋_GB2312" w:hAnsi="仿宋_GB2312" w:cs="Times New Roman" w:hint="eastAsia"/>
          <w:sz w:val="32"/>
          <w:szCs w:val="32"/>
        </w:rPr>
        <w:t>对全部/部分财物【详见解除查封(扣押)财物清单】解除查封(扣押)的强制措施。</w:t>
      </w:r>
    </w:p>
    <w:p w:rsidR="008D6164" w:rsidRPr="008D6164" w:rsidRDefault="008D6164" w:rsidP="008D6164">
      <w:pPr>
        <w:spacing w:afterLines="50" w:after="156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8D6164" w:rsidRPr="008D6164" w:rsidRDefault="008D6164" w:rsidP="008D6164">
      <w:pPr>
        <w:spacing w:afterLines="50" w:after="156"/>
        <w:ind w:firstLineChars="200" w:firstLine="640"/>
        <w:rPr>
          <w:rFonts w:ascii="仿宋_GB2312" w:eastAsia="仿宋_GB2312" w:hAnsi="仿宋_GB2312" w:cs="宋体-18030"/>
          <w:sz w:val="32"/>
          <w:szCs w:val="32"/>
        </w:rPr>
      </w:pPr>
      <w:r w:rsidRPr="008D6164">
        <w:rPr>
          <w:rFonts w:ascii="仿宋_GB2312" w:eastAsia="仿宋_GB2312" w:hAnsi="仿宋_GB2312" w:cs="Times New Roman" w:hint="eastAsia"/>
          <w:sz w:val="32"/>
          <w:szCs w:val="32"/>
        </w:rPr>
        <w:t>附件：解除查封(扣押)财物清单</w:t>
      </w:r>
      <w:r w:rsidRPr="008D6164"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                                               </w:t>
      </w:r>
    </w:p>
    <w:p w:rsidR="008D6164" w:rsidRPr="008D6164" w:rsidRDefault="008D6164" w:rsidP="008D6164">
      <w:pPr>
        <w:spacing w:afterLines="50" w:after="156"/>
        <w:jc w:val="left"/>
        <w:rPr>
          <w:rFonts w:ascii="仿宋_GB2312" w:eastAsia="仿宋_GB2312" w:hAnsi="仿宋_GB2312" w:cs="宋体-18030"/>
          <w:sz w:val="32"/>
          <w:szCs w:val="32"/>
        </w:rPr>
      </w:pPr>
      <w:r w:rsidRPr="008D6164"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</w:t>
      </w:r>
    </w:p>
    <w:p w:rsidR="008D6164" w:rsidRPr="008D6164" w:rsidRDefault="006D24EC" w:rsidP="008D6164">
      <w:pPr>
        <w:spacing w:afterLines="50" w:after="156"/>
        <w:jc w:val="left"/>
        <w:rPr>
          <w:rFonts w:ascii="仿宋_GB2312" w:eastAsia="仿宋_GB2312" w:hAnsi="仿宋_GB2312" w:cs="宋体-18030"/>
          <w:sz w:val="32"/>
          <w:szCs w:val="32"/>
        </w:rPr>
      </w:pPr>
      <w:r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   </w:t>
      </w:r>
      <w:bookmarkStart w:id="1" w:name="_GoBack"/>
      <w:bookmarkEnd w:id="1"/>
      <w:r w:rsidR="00AD23EA" w:rsidRPr="00AD23EA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r w:rsidR="008D6164" w:rsidRPr="008D6164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</w:p>
    <w:p w:rsidR="008D6164" w:rsidRPr="008D6164" w:rsidRDefault="008D6164" w:rsidP="008D6164">
      <w:pPr>
        <w:rPr>
          <w:rFonts w:ascii="宋体" w:eastAsia="宋体" w:hAnsi="宋体" w:cs="Times New Roman"/>
          <w:sz w:val="28"/>
          <w:szCs w:val="24"/>
        </w:rPr>
      </w:pPr>
      <w:r w:rsidRPr="008D6164"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         年  月  日</w:t>
      </w:r>
    </w:p>
    <w:p w:rsidR="00ED3A70" w:rsidRDefault="00ED3A70"/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6B" w:rsidRDefault="0063716B" w:rsidP="008D6164">
      <w:r>
        <w:separator/>
      </w:r>
    </w:p>
  </w:endnote>
  <w:endnote w:type="continuationSeparator" w:id="0">
    <w:p w:rsidR="0063716B" w:rsidRDefault="0063716B" w:rsidP="008D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6B" w:rsidRDefault="0063716B" w:rsidP="008D6164">
      <w:r>
        <w:separator/>
      </w:r>
    </w:p>
  </w:footnote>
  <w:footnote w:type="continuationSeparator" w:id="0">
    <w:p w:rsidR="0063716B" w:rsidRDefault="0063716B" w:rsidP="008D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45"/>
    <w:rsid w:val="00445D45"/>
    <w:rsid w:val="0063716B"/>
    <w:rsid w:val="006D24EC"/>
    <w:rsid w:val="007A5DE1"/>
    <w:rsid w:val="008D6164"/>
    <w:rsid w:val="00AD23EA"/>
    <w:rsid w:val="00ED3A70"/>
    <w:rsid w:val="00F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7D144-2591-40BC-8C5E-A6AEC464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1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4</cp:revision>
  <dcterms:created xsi:type="dcterms:W3CDTF">2020-09-22T00:26:00Z</dcterms:created>
  <dcterms:modified xsi:type="dcterms:W3CDTF">2020-09-22T01:23:00Z</dcterms:modified>
</cp:coreProperties>
</file>