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F1D9A">
      <w:pPr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 w14:paraId="3AD58AE5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1D29306D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“双随机”抽查结果公示表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 </w:t>
      </w:r>
    </w:p>
    <w:p w14:paraId="43922C36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tbl>
      <w:tblPr>
        <w:tblStyle w:val="6"/>
        <w:tblW w:w="105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3"/>
        <w:gridCol w:w="2220"/>
        <w:gridCol w:w="2040"/>
        <w:gridCol w:w="2505"/>
        <w:gridCol w:w="3165"/>
      </w:tblGrid>
      <w:tr w14:paraId="33DD3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DE8D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22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6E71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检查对象</w:t>
            </w:r>
          </w:p>
        </w:tc>
        <w:tc>
          <w:tcPr>
            <w:tcW w:w="20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2761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检查时间</w:t>
            </w:r>
          </w:p>
        </w:tc>
        <w:tc>
          <w:tcPr>
            <w:tcW w:w="25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E90C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检查人员</w:t>
            </w:r>
          </w:p>
        </w:tc>
        <w:tc>
          <w:tcPr>
            <w:tcW w:w="31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04A1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检查结果</w:t>
            </w:r>
          </w:p>
        </w:tc>
      </w:tr>
      <w:tr w14:paraId="645BD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8" w:hRule="exact"/>
          <w:jc w:val="center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1BCB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DF2A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福建沈熹律师事务所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79E2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2025.12.19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225F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曾庆杰、邹琛、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严哲林、陈可惠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F710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未发现违法违规行为</w:t>
            </w:r>
          </w:p>
        </w:tc>
      </w:tr>
      <w:tr w14:paraId="0F9EE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8" w:hRule="exact"/>
          <w:jc w:val="center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EED1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745A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尤溪县富猫</w:t>
            </w:r>
          </w:p>
          <w:p w14:paraId="734BC83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网络科技有限公司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1817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2025.12.19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98B9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曾庆杰、邹琛、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严哲林、陈可惠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0DD8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未发现违法违规行为</w:t>
            </w:r>
          </w:p>
        </w:tc>
      </w:tr>
      <w:tr w14:paraId="5A9AE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8" w:hRule="exact"/>
          <w:jc w:val="center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1083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8366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福建三明律诚商务信息咨询有限公司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5B2D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2025.12.19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342C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曾庆杰、邹琛、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严哲林、陈可惠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3276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未发现违法违规行为</w:t>
            </w:r>
          </w:p>
        </w:tc>
      </w:tr>
    </w:tbl>
    <w:p w14:paraId="6C773BF2">
      <w:pPr>
        <w:shd w:val="clear"/>
        <w:rPr>
          <w:rFonts w:ascii="Arial"/>
          <w:sz w:val="21"/>
        </w:rPr>
      </w:pPr>
    </w:p>
    <w:p w14:paraId="66B2883A">
      <w:pPr>
        <w:shd w:val="clear"/>
        <w:rPr>
          <w:rFonts w:ascii="Arial"/>
          <w:sz w:val="21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0" w:h="16840"/>
      <w:pgMar w:top="1928" w:right="1531" w:bottom="1757" w:left="1531" w:header="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0FBA5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53D3F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53D3F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2224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19050</wp:posOffset>
              </wp:positionH>
              <wp:positionV relativeFrom="paragraph">
                <wp:posOffset>-238125</wp:posOffset>
              </wp:positionV>
              <wp:extent cx="8382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82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4DE051">
                          <w:pPr>
                            <w:pStyle w:val="3"/>
                            <w:ind w:firstLine="280" w:firstLine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5pt;margin-top:-18.75pt;height:144pt;width:66pt;mso-position-horizontal-relative:margin;z-index:251660288;mso-width-relative:page;mso-height-relative:page;" filled="f" stroked="f" coordsize="21600,21600" o:gfxdata="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nLHPwdcAAAAJAQAADwAAAAAAAAABACAAAAAiAAAAZHJzL2Rvd25y&#10;ZXYueG1sUEsBAhQAFAAAAAgAh07iQPfmmqA4AgAAYgQAAA4AAAAAAAAAAQAgAAAAJg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4DE051">
                    <w:pPr>
                      <w:pStyle w:val="3"/>
                      <w:ind w:firstLine="280" w:firstLine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A0603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794CB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evenAndOddHeaders w:val="1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23C54E9"/>
    <w:rsid w:val="0E654CC5"/>
    <w:rsid w:val="16AA489C"/>
    <w:rsid w:val="1AD5763E"/>
    <w:rsid w:val="1E05612C"/>
    <w:rsid w:val="2B400C25"/>
    <w:rsid w:val="3C3701B3"/>
    <w:rsid w:val="413455CF"/>
    <w:rsid w:val="43417EB9"/>
    <w:rsid w:val="58B11E29"/>
    <w:rsid w:val="59C626CC"/>
    <w:rsid w:val="59DC6FCB"/>
    <w:rsid w:val="621F7B2E"/>
    <w:rsid w:val="69331A64"/>
    <w:rsid w:val="6AB77680"/>
    <w:rsid w:val="7613461F"/>
    <w:rsid w:val="768E77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259</Words>
  <Characters>276</Characters>
  <TotalTime>37</TotalTime>
  <ScaleCrop>false</ScaleCrop>
  <LinksUpToDate>false</LinksUpToDate>
  <CharactersWithSpaces>292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2025-12-11T16:36:00Z</dcterms:created>
  <dc:creator>Administrator</dc:creator>
  <cp:lastModifiedBy>可爱又迷人的反派角色</cp:lastModifiedBy>
  <cp:lastPrinted>2025-12-30T02:37:00Z</cp:lastPrinted>
  <dcterms:modified xsi:type="dcterms:W3CDTF">2025-12-30T02:56:23Z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2025-12-11T16:36:33Z</vt:filetime>
  </property>
  <property fmtid="{D5CDD505-2E9C-101B-9397-08002B2CF9AE}" pid="4" name="UsrData">
    <vt:lpwstr>693a828cda7715001f429723wl</vt:lpwstr>
  </property>
  <property fmtid="{D5CDD505-2E9C-101B-9397-08002B2CF9AE}" pid="5" name="KSOTemplateDocerSaveRecord">
    <vt:lpwstr>eyJoZGlkIjoiNzdjZTFkNjc1Y2NlOTk2NjAyMmM3M2I4NWVkNThjNDciLCJ1c2VySWQiOiIyODUzMDA5NjgifQ==</vt:lpwstr>
  </property>
  <property fmtid="{D5CDD505-2E9C-101B-9397-08002B2CF9AE}" pid="6" name="KSOProductBuildVer">
    <vt:lpwstr>2052-12.1.0.24034</vt:lpwstr>
  </property>
  <property fmtid="{D5CDD505-2E9C-101B-9397-08002B2CF9AE}" pid="7" name="ICV">
    <vt:lpwstr>CF1CB9C0C251417988E1DBBE72E14893_13</vt:lpwstr>
  </property>
</Properties>
</file>