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89" w:rsidRPr="008E2F89" w:rsidRDefault="008E2F89" w:rsidP="008E2F89">
      <w:pPr>
        <w:jc w:val="center"/>
        <w:rPr>
          <w:rFonts w:ascii="宋体" w:eastAsia="宋体" w:hAnsi="宋体" w:cs="宋体"/>
          <w:bCs/>
          <w:color w:val="000000"/>
          <w:kern w:val="0"/>
          <w:sz w:val="44"/>
          <w:szCs w:val="44"/>
        </w:rPr>
      </w:pPr>
      <w:r w:rsidRPr="008E2F89"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2021年9月1日至2023年4月30日</w:t>
      </w:r>
    </w:p>
    <w:p w:rsidR="008E2F89" w:rsidRPr="008E2F89" w:rsidRDefault="008E2F89" w:rsidP="008E2F89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8E2F89">
        <w:rPr>
          <w:rFonts w:ascii="宋体" w:eastAsia="宋体" w:hAnsi="宋体" w:cs="宋体" w:hint="eastAsia"/>
          <w:bCs/>
          <w:sz w:val="44"/>
          <w:szCs w:val="44"/>
        </w:rPr>
        <w:t>西滨派出所交通违法、交通事故、及其他案件</w:t>
      </w:r>
    </w:p>
    <w:p w:rsidR="008E2F89" w:rsidRPr="008E2F89" w:rsidRDefault="008E2F89" w:rsidP="008E2F89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8E2F89">
        <w:rPr>
          <w:rFonts w:ascii="宋体" w:eastAsia="宋体" w:hAnsi="宋体" w:cs="宋体" w:hint="eastAsia"/>
          <w:bCs/>
          <w:sz w:val="44"/>
          <w:szCs w:val="44"/>
        </w:rPr>
        <w:t>扣留车辆一览表</w:t>
      </w:r>
    </w:p>
    <w:tbl>
      <w:tblPr>
        <w:tblpPr w:leftFromText="180" w:rightFromText="180" w:vertAnchor="text" w:horzAnchor="page" w:tblpX="223" w:tblpY="651"/>
        <w:tblOverlap w:val="never"/>
        <w:tblW w:w="11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44"/>
        <w:gridCol w:w="1077"/>
        <w:gridCol w:w="1134"/>
        <w:gridCol w:w="1417"/>
        <w:gridCol w:w="510"/>
        <w:gridCol w:w="1644"/>
        <w:gridCol w:w="1077"/>
        <w:gridCol w:w="1134"/>
        <w:gridCol w:w="1417"/>
      </w:tblGrid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临H1579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发：33348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闽HN4986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闽G7D670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临H2509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发：05922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闽GU4157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临H0176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发：504204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车：98961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临H1913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闽G32830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临A8653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车：33850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临H0267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闽GJ7949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车：001954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临H1109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闽G3T960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闽GGV667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车：91319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闽G7P450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闽AAX418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车：704540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发：90563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闽GVK071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闽GBQ570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车：03646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闽GU3331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车：42889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闽HN3281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闽G3M164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车：05808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闽GU7729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车：07649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闽G3C170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车：08769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临H2607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车：06133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车：80410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临H2882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车：003104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闽G3G482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</w:tbl>
    <w:p w:rsidR="008E2F89" w:rsidRPr="008E2F89" w:rsidRDefault="008E2F89" w:rsidP="008E2F89">
      <w:pPr>
        <w:tabs>
          <w:tab w:val="left" w:pos="5120"/>
        </w:tabs>
        <w:jc w:val="left"/>
        <w:rPr>
          <w:rFonts w:ascii="宋体" w:eastAsia="宋体" w:hAnsi="宋体" w:cs="宋体"/>
          <w:bCs/>
          <w:sz w:val="44"/>
          <w:szCs w:val="44"/>
        </w:rPr>
      </w:pPr>
    </w:p>
    <w:p w:rsidR="008E2F89" w:rsidRPr="008E2F89" w:rsidRDefault="008E2F89" w:rsidP="008E2F89">
      <w:pPr>
        <w:tabs>
          <w:tab w:val="left" w:pos="4944"/>
        </w:tabs>
        <w:jc w:val="left"/>
        <w:rPr>
          <w:rFonts w:ascii="Calibri" w:eastAsia="宋体" w:hAnsi="Calibri" w:cs="Times New Roman"/>
        </w:rPr>
      </w:pPr>
      <w:r w:rsidRPr="008E2F89">
        <w:rPr>
          <w:rFonts w:ascii="Calibri" w:eastAsia="宋体" w:hAnsi="Calibri" w:cs="Times New Roman" w:hint="eastAsia"/>
        </w:rPr>
        <w:tab/>
      </w:r>
    </w:p>
    <w:tbl>
      <w:tblPr>
        <w:tblpPr w:leftFromText="180" w:rightFromText="180" w:vertAnchor="text" w:horzAnchor="page" w:tblpX="223" w:tblpY="651"/>
        <w:tblOverlap w:val="never"/>
        <w:tblW w:w="11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44"/>
        <w:gridCol w:w="1077"/>
        <w:gridCol w:w="1134"/>
        <w:gridCol w:w="1417"/>
        <w:gridCol w:w="510"/>
        <w:gridCol w:w="1644"/>
        <w:gridCol w:w="1077"/>
        <w:gridCol w:w="1134"/>
        <w:gridCol w:w="1417"/>
      </w:tblGrid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37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临H2188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59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车：114577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38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闽H3H732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60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临H2157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39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发：90140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车：24454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临H2087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车：007495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48cc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闽GU3161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62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闽C86W60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41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发：11840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车：2205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63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车：120118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42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发：05017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64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临H0902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发：35725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车：229145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65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闽H0E657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44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发：90256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车：002563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闽G6X012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45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车：93029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67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车：412416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发：7419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68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发：01844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车：002534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47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闽G7D832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69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发：77550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48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闽GN3486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发：00016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70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临D1310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49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车：198600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71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闽GU5498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闽GU0889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车：36749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72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闽G3C822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51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发：76338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73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FF0000"/>
                <w:sz w:val="22"/>
              </w:rPr>
              <w:t>发：16417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FF0000"/>
                <w:sz w:val="22"/>
              </w:rPr>
              <w:t>90cc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52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闽G3A712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车：01708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90cc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赣F9M801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车：63483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车：01708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闽GU6829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车：42051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发：06830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车：006666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临H0190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LX110-30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车：301453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车：002620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闽G3M831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发：07391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100cc</w:t>
            </w:r>
          </w:p>
        </w:tc>
      </w:tr>
      <w:tr w:rsidR="008E2F89" w:rsidRPr="008E2F8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sz w:val="22"/>
              </w:rPr>
              <w:t>闽GD1924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8E2F8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E2F89" w:rsidRPr="008E2F89" w:rsidTr="00804907">
        <w:trPr>
          <w:trHeight w:val="13419"/>
        </w:trPr>
        <w:tc>
          <w:tcPr>
            <w:tcW w:w="11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2F89" w:rsidRPr="008E2F89" w:rsidRDefault="008E2F89" w:rsidP="008E2F89">
            <w:pPr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  <w:r w:rsidRPr="008E2F8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本次公告车辆共计79辆，车辆类型有：正三轮普通摩托车、二轮普通摩托车、轻便摩托车、电动车、自行车。    </w:t>
            </w:r>
            <w:r w:rsidRPr="008E2F89">
              <w:rPr>
                <w:rFonts w:ascii="Calibri" w:eastAsia="宋体" w:hAnsi="Calibri" w:cs="Times New Roman" w:hint="eastAsia"/>
                <w:sz w:val="32"/>
                <w:szCs w:val="32"/>
              </w:rPr>
              <w:t xml:space="preserve"> </w:t>
            </w: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E2F89" w:rsidRPr="008E2F89" w:rsidRDefault="008E2F89" w:rsidP="008E2F89">
            <w:pPr>
              <w:widowControl/>
              <w:shd w:val="clear" w:color="auto" w:fill="FFFFFF"/>
              <w:spacing w:line="240" w:lineRule="atLeast"/>
              <w:ind w:firstLineChars="2200" w:firstLine="70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E2F8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尤溪县公安局西滨派出所</w:t>
            </w:r>
          </w:p>
          <w:p w:rsidR="008E2F89" w:rsidRPr="008E2F89" w:rsidRDefault="008E2F89" w:rsidP="008E2F8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8E2F8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2023年11月1日 </w:t>
            </w:r>
          </w:p>
        </w:tc>
      </w:tr>
    </w:tbl>
    <w:p w:rsidR="00550350" w:rsidRDefault="00550350"/>
    <w:sectPr w:rsidR="00550350" w:rsidSect="00550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F89"/>
    <w:rsid w:val="00550350"/>
    <w:rsid w:val="008E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2023-11-08T01:10:00Z</dcterms:created>
  <dcterms:modified xsi:type="dcterms:W3CDTF">2023-11-08T01:25:00Z</dcterms:modified>
</cp:coreProperties>
</file>