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仿宋_GB2312"/>
          <w:color w:val="auto"/>
          <w:szCs w:val="32"/>
          <w:highlight w:val="none"/>
          <w:u w:val="none"/>
        </w:rPr>
      </w:pPr>
      <w:r>
        <w:rPr>
          <w:rFonts w:hint="eastAsia" w:ascii="黑体" w:hAnsi="黑体" w:eastAsia="黑体" w:cs="仿宋_GB2312"/>
          <w:color w:val="auto"/>
          <w:szCs w:val="32"/>
          <w:highlight w:val="none"/>
          <w:u w:val="none"/>
        </w:rPr>
        <w:t>附件3</w:t>
      </w:r>
    </w:p>
    <w:p>
      <w:pPr>
        <w:ind w:firstLine="0" w:firstLineChars="0"/>
        <w:jc w:val="center"/>
        <w:rPr>
          <w:rFonts w:hint="eastAsia" w:ascii="方正小标宋简体" w:hAnsi="黑体" w:eastAsia="方正小标宋简体" w:cs="仿宋_GB2312"/>
          <w:color w:val="auto"/>
          <w:sz w:val="44"/>
          <w:szCs w:val="44"/>
          <w:highlight w:val="none"/>
          <w:u w:val="none"/>
        </w:rPr>
      </w:pPr>
    </w:p>
    <w:p>
      <w:pPr>
        <w:ind w:firstLine="0" w:firstLineChars="0"/>
        <w:jc w:val="center"/>
        <w:rPr>
          <w:rFonts w:hint="eastAsia" w:ascii="方正小标宋简体" w:hAnsi="仿宋_GB2312" w:eastAsia="方正小标宋简体" w:cs="仿宋_GB2312"/>
          <w:color w:val="auto"/>
          <w:sz w:val="44"/>
          <w:szCs w:val="44"/>
          <w:highlight w:val="none"/>
          <w:u w:val="none"/>
        </w:rPr>
      </w:pPr>
      <w:r>
        <w:rPr>
          <w:rFonts w:hint="eastAsia" w:ascii="方正小标宋简体" w:hAnsi="仿宋_GB2312" w:eastAsia="方正小标宋简体" w:cs="仿宋_GB2312"/>
          <w:color w:val="auto"/>
          <w:sz w:val="44"/>
          <w:szCs w:val="44"/>
          <w:highlight w:val="none"/>
          <w:u w:val="none"/>
        </w:rPr>
        <w:t>承诺函</w:t>
      </w:r>
    </w:p>
    <w:p>
      <w:pPr>
        <w:ind w:firstLine="0" w:firstLineChars="0"/>
        <w:rPr>
          <w:rFonts w:hint="eastAsia" w:ascii="黑体" w:hAnsi="黑体" w:eastAsia="黑体" w:cs="仿宋_GB2312"/>
          <w:color w:val="auto"/>
          <w:szCs w:val="32"/>
          <w:highlight w:val="none"/>
          <w:u w:val="none"/>
        </w:rPr>
      </w:pPr>
    </w:p>
    <w:p>
      <w:pPr>
        <w:ind w:firstLine="0" w:firstLineChars="0"/>
        <w:rPr>
          <w:rFonts w:hint="eastAsia" w:hAnsi="黑体" w:cs="仿宋_GB2312"/>
          <w:color w:val="auto"/>
          <w:szCs w:val="32"/>
          <w:highlight w:val="none"/>
          <w:u w:val="none"/>
        </w:rPr>
      </w:pPr>
      <w:r>
        <w:rPr>
          <w:rFonts w:hint="eastAsia" w:hAnsi="黑体" w:cs="仿宋_GB2312"/>
          <w:color w:val="auto"/>
          <w:szCs w:val="32"/>
          <w:highlight w:val="none"/>
          <w:u w:val="none"/>
        </w:rPr>
        <w:t>尤溪县农业农村局：</w:t>
      </w:r>
    </w:p>
    <w:p>
      <w:pPr>
        <w:ind w:firstLine="640"/>
        <w:rPr>
          <w:rFonts w:hint="eastAsia" w:hAnsi="黑体" w:cs="仿宋_GB2312"/>
          <w:color w:val="auto"/>
          <w:szCs w:val="32"/>
          <w:highlight w:val="none"/>
          <w:u w:val="none"/>
        </w:rPr>
      </w:pPr>
      <w:r>
        <w:rPr>
          <w:rFonts w:hint="eastAsia" w:hAnsi="黑体" w:cs="仿宋_GB2312"/>
          <w:color w:val="auto"/>
          <w:szCs w:val="32"/>
          <w:highlight w:val="none"/>
          <w:u w:val="none"/>
        </w:rPr>
        <w:t>我公司郑重承诺在参加贵方本次政府采购代理库建立和服务期内将做到如下三点：</w:t>
      </w:r>
    </w:p>
    <w:p>
      <w:pPr>
        <w:ind w:firstLine="640"/>
        <w:rPr>
          <w:rFonts w:hint="eastAsia" w:hAnsi="黑体" w:cs="仿宋_GB2312"/>
          <w:color w:val="auto"/>
          <w:szCs w:val="32"/>
          <w:highlight w:val="none"/>
          <w:u w:val="none"/>
        </w:rPr>
      </w:pPr>
      <w:r>
        <w:rPr>
          <w:rFonts w:hint="eastAsia" w:hAnsi="黑体" w:cs="仿宋_GB2312"/>
          <w:color w:val="auto"/>
          <w:szCs w:val="32"/>
          <w:highlight w:val="none"/>
          <w:u w:val="none"/>
          <w:lang w:eastAsia="zh-CN"/>
        </w:rPr>
        <w:t>1．</w:t>
      </w:r>
      <w:r>
        <w:rPr>
          <w:rFonts w:hint="eastAsia" w:hAnsi="黑体" w:cs="仿宋_GB2312"/>
          <w:color w:val="auto"/>
          <w:szCs w:val="32"/>
          <w:highlight w:val="none"/>
          <w:u w:val="none"/>
        </w:rPr>
        <w:t>所提供的全部材料均真实准确，无虚假内容；</w:t>
      </w:r>
    </w:p>
    <w:p>
      <w:pPr>
        <w:ind w:firstLine="640"/>
        <w:rPr>
          <w:rFonts w:hint="eastAsia" w:hAnsi="黑体" w:cs="仿宋_GB2312"/>
          <w:color w:val="auto"/>
          <w:szCs w:val="32"/>
          <w:highlight w:val="none"/>
          <w:u w:val="none"/>
        </w:rPr>
      </w:pPr>
      <w:r>
        <w:rPr>
          <w:rFonts w:hint="eastAsia" w:hAnsi="黑体" w:cs="仿宋_GB2312"/>
          <w:color w:val="auto"/>
          <w:szCs w:val="32"/>
          <w:highlight w:val="none"/>
          <w:u w:val="none"/>
          <w:lang w:eastAsia="zh-CN"/>
        </w:rPr>
        <w:t>2</w:t>
      </w:r>
      <w:r>
        <w:rPr>
          <w:rFonts w:hint="eastAsia" w:hAnsi="黑体" w:cs="仿宋_GB2312"/>
          <w:color w:val="auto"/>
          <w:szCs w:val="32"/>
          <w:highlight w:val="none"/>
          <w:u w:val="none"/>
        </w:rPr>
        <w:t>．将严格按照政府采购流程；严格遵守中华人民共和国招标投标法及政府采购回避制度</w:t>
      </w:r>
      <w:bookmarkStart w:id="0" w:name="_GoBack"/>
      <w:bookmarkEnd w:id="0"/>
      <w:r>
        <w:rPr>
          <w:rFonts w:hint="eastAsia" w:hAnsi="黑体" w:cs="仿宋_GB2312"/>
          <w:color w:val="auto"/>
          <w:szCs w:val="32"/>
          <w:highlight w:val="none"/>
          <w:u w:val="none"/>
        </w:rPr>
        <w:t>为贵方提供代理服务；愿服从贵方的动态管理；如有弄虚作假行为，将承担一切法律责任；</w:t>
      </w:r>
    </w:p>
    <w:p>
      <w:pPr>
        <w:ind w:firstLine="640"/>
        <w:rPr>
          <w:rFonts w:hint="eastAsia" w:hAnsi="黑体" w:cs="仿宋_GB2312"/>
          <w:color w:val="auto"/>
          <w:szCs w:val="32"/>
          <w:highlight w:val="none"/>
          <w:u w:val="none"/>
        </w:rPr>
      </w:pPr>
      <w:r>
        <w:rPr>
          <w:rFonts w:hint="eastAsia" w:hAnsi="黑体" w:cs="仿宋_GB2312"/>
          <w:color w:val="auto"/>
          <w:szCs w:val="32"/>
          <w:highlight w:val="none"/>
          <w:u w:val="none"/>
          <w:lang w:eastAsia="zh-CN"/>
        </w:rPr>
        <w:t>3</w:t>
      </w:r>
      <w:r>
        <w:rPr>
          <w:rFonts w:hint="eastAsia" w:hAnsi="黑体" w:cs="仿宋_GB2312"/>
          <w:color w:val="auto"/>
          <w:szCs w:val="32"/>
          <w:highlight w:val="none"/>
          <w:u w:val="none"/>
        </w:rPr>
        <w:t>．在今后为贵方提供代理服务时，愿完全响应贵方的采购需求，不论项目大小，均能按时保质保量完成采购代理项目，同时严守保密纪律。</w:t>
      </w:r>
    </w:p>
    <w:p>
      <w:pPr>
        <w:ind w:firstLine="0" w:firstLineChars="0"/>
        <w:rPr>
          <w:rFonts w:hint="eastAsia" w:ascii="黑体" w:hAnsi="黑体" w:eastAsia="黑体" w:cs="仿宋_GB2312"/>
          <w:color w:val="auto"/>
          <w:szCs w:val="32"/>
          <w:highlight w:val="none"/>
          <w:u w:val="none"/>
        </w:rPr>
      </w:pPr>
    </w:p>
    <w:p>
      <w:pPr>
        <w:ind w:firstLine="0" w:firstLineChars="0"/>
        <w:rPr>
          <w:rFonts w:hint="eastAsia" w:ascii="黑体" w:hAnsi="黑体" w:eastAsia="黑体" w:cs="仿宋_GB2312"/>
          <w:color w:val="auto"/>
          <w:szCs w:val="32"/>
          <w:highlight w:val="none"/>
          <w:u w:val="none"/>
        </w:rPr>
      </w:pPr>
    </w:p>
    <w:p>
      <w:pPr>
        <w:ind w:firstLine="0" w:firstLineChars="0"/>
        <w:rPr>
          <w:rFonts w:hint="eastAsia" w:ascii="黑体" w:hAnsi="黑体" w:eastAsia="黑体" w:cs="仿宋_GB2312"/>
          <w:color w:val="auto"/>
          <w:szCs w:val="32"/>
          <w:highlight w:val="none"/>
          <w:u w:val="none"/>
        </w:rPr>
      </w:pPr>
    </w:p>
    <w:p>
      <w:pPr>
        <w:ind w:firstLine="0" w:firstLineChars="0"/>
        <w:rPr>
          <w:rFonts w:hint="eastAsia" w:hAnsi="黑体" w:cs="仿宋_GB2312"/>
          <w:color w:val="auto"/>
          <w:szCs w:val="32"/>
          <w:highlight w:val="none"/>
          <w:u w:val="none"/>
        </w:rPr>
      </w:pPr>
      <w:r>
        <w:rPr>
          <w:rFonts w:hint="eastAsia" w:hAnsi="黑体" w:cs="仿宋_GB2312"/>
          <w:color w:val="auto"/>
          <w:szCs w:val="32"/>
          <w:highlight w:val="none"/>
          <w:u w:val="none"/>
        </w:rPr>
        <w:t>法定代表人</w:t>
      </w:r>
      <w:r>
        <w:rPr>
          <w:rFonts w:hint="eastAsia" w:hAnsi="黑体" w:cs="仿宋_GB2312"/>
          <w:color w:val="auto"/>
          <w:szCs w:val="32"/>
          <w:highlight w:val="none"/>
          <w:u w:val="none"/>
          <w:lang w:eastAsia="zh-CN"/>
        </w:rPr>
        <w:t>（签字）：</w:t>
      </w:r>
      <w:r>
        <w:rPr>
          <w:rFonts w:hint="eastAsia" w:hAnsi="黑体" w:cs="仿宋_GB2312"/>
          <w:color w:val="auto"/>
          <w:szCs w:val="32"/>
          <w:highlight w:val="none"/>
          <w:u w:val="none"/>
          <w:lang w:val="en-US" w:eastAsia="zh-CN"/>
        </w:rPr>
        <w:t xml:space="preserve">        </w:t>
      </w:r>
      <w:r>
        <w:rPr>
          <w:rFonts w:hint="eastAsia" w:hAnsi="黑体" w:cs="仿宋_GB2312"/>
          <w:color w:val="auto"/>
          <w:szCs w:val="32"/>
          <w:highlight w:val="none"/>
          <w:u w:val="none"/>
        </w:rPr>
        <w:t xml:space="preserve"> （公章）××××××××</w:t>
      </w:r>
    </w:p>
    <w:p>
      <w:pPr>
        <w:tabs>
          <w:tab w:val="left" w:pos="7513"/>
        </w:tabs>
        <w:ind w:firstLine="4800" w:firstLineChars="1500"/>
      </w:pPr>
      <w:r>
        <w:rPr>
          <w:rFonts w:hint="eastAsia" w:hAnsi="黑体" w:cs="仿宋_GB2312"/>
          <w:color w:val="auto"/>
          <w:szCs w:val="32"/>
          <w:highlight w:val="none"/>
          <w:u w:val="none"/>
        </w:rPr>
        <w:t>××年××月××日</w:t>
      </w:r>
    </w:p>
    <w:sectPr>
      <w:pgSz w:w="11906" w:h="16838"/>
      <w:pgMar w:top="1701" w:right="1531" w:bottom="170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4FB2"/>
    <w:rsid w:val="085616D7"/>
    <w:rsid w:val="19A375C3"/>
    <w:rsid w:val="54DD6958"/>
    <w:rsid w:val="5BE90815"/>
    <w:rsid w:val="61D2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2" w:lineRule="exact"/>
      <w:ind w:firstLine="200" w:firstLineChars="200"/>
      <w:jc w:val="both"/>
    </w:pPr>
    <w:rPr>
      <w:rFonts w:ascii="仿宋_GB2312" w:eastAsia="仿宋_GB2312" w:hAnsiTheme="minorHAnsi" w:cstheme="minorBidi"/>
      <w:kern w:val="2"/>
      <w:sz w:val="32"/>
      <w:szCs w:val="22"/>
      <w:lang w:val="en-US" w:eastAsia="zh-CN" w:bidi="ar-SA"/>
      <w14:ligatures w14:val="standardContextual"/>
    </w:rPr>
  </w:style>
  <w:style w:type="paragraph" w:styleId="2">
    <w:name w:val="heading 1"/>
    <w:basedOn w:val="1"/>
    <w:next w:val="1"/>
    <w:qFormat/>
    <w:uiPriority w:val="0"/>
    <w:pPr>
      <w:keepNext/>
      <w:keepLines/>
      <w:spacing w:beforeLines="0" w:beforeAutospacing="0" w:afterLines="0" w:afterAutospacing="0" w:line="592" w:lineRule="exact"/>
      <w:ind w:firstLine="0" w:firstLineChars="0"/>
      <w:jc w:val="center"/>
      <w:outlineLvl w:val="0"/>
    </w:pPr>
    <w:rPr>
      <w:rFonts w:ascii="方正小标宋简体" w:hAnsi="方正小标宋简体" w:eastAsia="方正小标宋简体"/>
      <w:b/>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footnote reference"/>
    <w:basedOn w:val="4"/>
    <w:qFormat/>
    <w:uiPriority w:val="0"/>
    <w:rPr>
      <w:rFonts w:ascii="宋体" w:hAnsi="宋体" w:eastAsia="宋体" w:cs="宋体"/>
      <w:sz w:val="18"/>
      <w:szCs w:val="18"/>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2025-09-24T00:43:00Z</dcterms:created>
  <dc:creator>叶国斌</dc:creator>
  <cp:lastModifiedBy>景海</cp:lastModifiedBy>
  <dcterms:modified xsi:type="dcterms:W3CDTF">2025-09-24T01:36:01Z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8561A1DBEA8E4478A31A57F58874435B_11</vt:lpwstr>
  </property>
  <property fmtid="{D5CDD505-2E9C-101B-9397-08002B2CF9AE}" pid="4" name="KSOTemplateDocerSaveRecord">
    <vt:lpwstr>eyJoZGlkIjoiZmFkM2EyYzkzN2YzMDE5NjYyODg4MWM3MDMyNmNlOTEiLCJ1c2VySWQiOiIxNTY4NDg1ODcyIn0=</vt:lpwstr>
  </property>
</Properties>
</file>